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2A0333" w:rsidRDefault="002221B2">
      <w:pPr>
        <w:rPr>
          <w:sz w:val="28"/>
          <w:szCs w:val="28"/>
        </w:rPr>
      </w:pPr>
      <w:r w:rsidRPr="002221B2">
        <w:rPr>
          <w:sz w:val="28"/>
          <w:szCs w:val="28"/>
        </w:rPr>
        <w:t>3. What is the difference between OOP and POP?</w:t>
      </w:r>
    </w:p>
    <w:p w:rsidR="002221B2" w:rsidRPr="002221B2" w:rsidRDefault="002221B2" w:rsidP="002221B2">
      <w:pPr>
        <w:spacing w:before="100" w:beforeAutospacing="1" w:after="100" w:afterAutospacing="1" w:line="240" w:lineRule="auto"/>
        <w:rPr>
          <w:rFonts w:ascii="Cambria" w:eastAsia="Times New Roman" w:hAnsi="Cambria" w:cs="Times New Roman"/>
        </w:rPr>
      </w:pPr>
      <w:r w:rsidRPr="002221B2">
        <w:rPr>
          <w:rFonts w:ascii="Cambria" w:eastAsia="Times New Roman" w:hAnsi="Cambria" w:cs="Times New Roman"/>
        </w:rPr>
        <w:t>Object-Oriented Programming (OOP) and Procedural-Oriented Programming (POP) are two fundamental programming paradigms, each with its own approach to software development. Here are the key differences between them:</w:t>
      </w:r>
    </w:p>
    <w:p w:rsidR="002221B2" w:rsidRPr="002221B2" w:rsidRDefault="002221B2" w:rsidP="002221B2">
      <w:pPr>
        <w:spacing w:before="100" w:beforeAutospacing="1" w:after="100" w:afterAutospacing="1" w:line="240" w:lineRule="auto"/>
        <w:outlineLvl w:val="2"/>
        <w:rPr>
          <w:rFonts w:ascii="Cambria" w:eastAsia="Times New Roman" w:hAnsi="Cambria" w:cs="Times New Roman"/>
          <w:b/>
          <w:bCs/>
        </w:rPr>
      </w:pPr>
      <w:r w:rsidRPr="002221B2">
        <w:rPr>
          <w:rFonts w:ascii="Cambria" w:eastAsia="Times New Roman" w:hAnsi="Cambria" w:cs="Times New Roman"/>
          <w:b/>
          <w:bCs/>
        </w:rPr>
        <w:t>1. Conceptual Focus:</w:t>
      </w:r>
    </w:p>
    <w:p w:rsidR="002221B2" w:rsidRPr="002221B2" w:rsidRDefault="002221B2" w:rsidP="002221B2">
      <w:pPr>
        <w:numPr>
          <w:ilvl w:val="0"/>
          <w:numId w:val="1"/>
        </w:numPr>
        <w:spacing w:before="100" w:beforeAutospacing="1" w:after="100" w:afterAutospacing="1" w:line="240" w:lineRule="auto"/>
        <w:rPr>
          <w:rFonts w:ascii="Cambria" w:eastAsia="Times New Roman" w:hAnsi="Cambria" w:cs="Times New Roman"/>
        </w:rPr>
      </w:pPr>
      <w:r w:rsidRPr="002221B2">
        <w:rPr>
          <w:rFonts w:ascii="Cambria" w:eastAsia="Times New Roman" w:hAnsi="Cambria" w:cs="Times New Roman"/>
          <w:b/>
          <w:bCs/>
        </w:rPr>
        <w:t>OOP</w:t>
      </w:r>
      <w:r w:rsidRPr="002221B2">
        <w:rPr>
          <w:rFonts w:ascii="Cambria" w:eastAsia="Times New Roman" w:hAnsi="Cambria" w:cs="Times New Roman"/>
        </w:rPr>
        <w:t>: Centers around objects that encapsulate data and behavior. It models real-world entities, making it easier to manage complex systems through classes and objects.</w:t>
      </w:r>
    </w:p>
    <w:p w:rsidR="002221B2" w:rsidRPr="002221B2" w:rsidRDefault="002221B2" w:rsidP="002221B2">
      <w:pPr>
        <w:numPr>
          <w:ilvl w:val="0"/>
          <w:numId w:val="1"/>
        </w:numPr>
        <w:spacing w:before="100" w:beforeAutospacing="1" w:after="100" w:afterAutospacing="1" w:line="240" w:lineRule="auto"/>
        <w:rPr>
          <w:rFonts w:ascii="Cambria" w:eastAsia="Times New Roman" w:hAnsi="Cambria" w:cs="Times New Roman"/>
        </w:rPr>
      </w:pPr>
      <w:r w:rsidRPr="002221B2">
        <w:rPr>
          <w:rFonts w:ascii="Cambria" w:eastAsia="Times New Roman" w:hAnsi="Cambria" w:cs="Times New Roman"/>
          <w:b/>
          <w:bCs/>
        </w:rPr>
        <w:t>POP</w:t>
      </w:r>
      <w:r w:rsidRPr="002221B2">
        <w:rPr>
          <w:rFonts w:ascii="Cambria" w:eastAsia="Times New Roman" w:hAnsi="Cambria" w:cs="Times New Roman"/>
        </w:rPr>
        <w:t>: Focuses on procedures or functions that operate on data. The program is structured as a sequence of instructions or procedures, emphasizing actions rather than entities.</w:t>
      </w:r>
    </w:p>
    <w:p w:rsidR="002221B2" w:rsidRPr="002221B2" w:rsidRDefault="002221B2" w:rsidP="002221B2">
      <w:pPr>
        <w:spacing w:before="100" w:beforeAutospacing="1" w:after="100" w:afterAutospacing="1" w:line="240" w:lineRule="auto"/>
        <w:outlineLvl w:val="2"/>
        <w:rPr>
          <w:rFonts w:ascii="Cambria" w:eastAsia="Times New Roman" w:hAnsi="Cambria" w:cs="Times New Roman"/>
          <w:b/>
          <w:bCs/>
        </w:rPr>
      </w:pPr>
      <w:r w:rsidRPr="002221B2">
        <w:rPr>
          <w:rFonts w:ascii="Cambria" w:eastAsia="Times New Roman" w:hAnsi="Cambria" w:cs="Times New Roman"/>
          <w:b/>
          <w:bCs/>
        </w:rPr>
        <w:t>2. Data Handling:</w:t>
      </w:r>
    </w:p>
    <w:p w:rsidR="002221B2" w:rsidRPr="002221B2" w:rsidRDefault="002221B2" w:rsidP="002221B2">
      <w:pPr>
        <w:numPr>
          <w:ilvl w:val="0"/>
          <w:numId w:val="2"/>
        </w:numPr>
        <w:spacing w:before="100" w:beforeAutospacing="1" w:after="100" w:afterAutospacing="1" w:line="240" w:lineRule="auto"/>
        <w:rPr>
          <w:rFonts w:ascii="Cambria" w:eastAsia="Times New Roman" w:hAnsi="Cambria" w:cs="Times New Roman"/>
        </w:rPr>
      </w:pPr>
      <w:r w:rsidRPr="002221B2">
        <w:rPr>
          <w:rFonts w:ascii="Cambria" w:eastAsia="Times New Roman" w:hAnsi="Cambria" w:cs="Times New Roman"/>
          <w:b/>
          <w:bCs/>
        </w:rPr>
        <w:t>OOP</w:t>
      </w:r>
      <w:r w:rsidRPr="002221B2">
        <w:rPr>
          <w:rFonts w:ascii="Cambria" w:eastAsia="Times New Roman" w:hAnsi="Cambria" w:cs="Times New Roman"/>
        </w:rPr>
        <w:t>: Data is bundled with methods that operate on it, promoting encapsulation and reducing data exposure. Access to data is controlled through public and private access modifiers.</w:t>
      </w:r>
    </w:p>
    <w:p w:rsidR="002221B2" w:rsidRPr="002221B2" w:rsidRDefault="002221B2" w:rsidP="002221B2">
      <w:pPr>
        <w:numPr>
          <w:ilvl w:val="0"/>
          <w:numId w:val="2"/>
        </w:numPr>
        <w:spacing w:before="100" w:beforeAutospacing="1" w:after="100" w:afterAutospacing="1" w:line="240" w:lineRule="auto"/>
        <w:rPr>
          <w:rFonts w:ascii="Cambria" w:eastAsia="Times New Roman" w:hAnsi="Cambria" w:cs="Times New Roman"/>
        </w:rPr>
      </w:pPr>
      <w:r w:rsidRPr="002221B2">
        <w:rPr>
          <w:rFonts w:ascii="Cambria" w:eastAsia="Times New Roman" w:hAnsi="Cambria" w:cs="Times New Roman"/>
          <w:b/>
          <w:bCs/>
        </w:rPr>
        <w:t>POP</w:t>
      </w:r>
      <w:r w:rsidRPr="002221B2">
        <w:rPr>
          <w:rFonts w:ascii="Cambria" w:eastAsia="Times New Roman" w:hAnsi="Cambria" w:cs="Times New Roman"/>
        </w:rPr>
        <w:t>: Data is often shared across functions, leading to potential issues with data integrity and security. There’s less emphasis on restricting access to data.</w:t>
      </w:r>
    </w:p>
    <w:p w:rsidR="002221B2" w:rsidRPr="002221B2" w:rsidRDefault="002221B2" w:rsidP="002221B2">
      <w:pPr>
        <w:spacing w:before="100" w:beforeAutospacing="1" w:after="100" w:afterAutospacing="1" w:line="240" w:lineRule="auto"/>
        <w:outlineLvl w:val="2"/>
        <w:rPr>
          <w:rFonts w:ascii="Cambria" w:eastAsia="Times New Roman" w:hAnsi="Cambria" w:cs="Times New Roman"/>
          <w:b/>
          <w:bCs/>
        </w:rPr>
      </w:pPr>
      <w:r w:rsidRPr="002221B2">
        <w:rPr>
          <w:rFonts w:ascii="Cambria" w:eastAsia="Times New Roman" w:hAnsi="Cambria" w:cs="Times New Roman"/>
          <w:b/>
          <w:bCs/>
        </w:rPr>
        <w:t>3. Modularity:</w:t>
      </w:r>
    </w:p>
    <w:p w:rsidR="002221B2" w:rsidRPr="002221B2" w:rsidRDefault="002221B2" w:rsidP="002221B2">
      <w:pPr>
        <w:numPr>
          <w:ilvl w:val="0"/>
          <w:numId w:val="3"/>
        </w:numPr>
        <w:spacing w:before="100" w:beforeAutospacing="1" w:after="100" w:afterAutospacing="1" w:line="240" w:lineRule="auto"/>
        <w:rPr>
          <w:rFonts w:ascii="Cambria" w:eastAsia="Times New Roman" w:hAnsi="Cambria" w:cs="Times New Roman"/>
        </w:rPr>
      </w:pPr>
      <w:r w:rsidRPr="002221B2">
        <w:rPr>
          <w:rFonts w:ascii="Cambria" w:eastAsia="Times New Roman" w:hAnsi="Cambria" w:cs="Times New Roman"/>
          <w:b/>
          <w:bCs/>
        </w:rPr>
        <w:t>OOP</w:t>
      </w:r>
      <w:r w:rsidRPr="002221B2">
        <w:rPr>
          <w:rFonts w:ascii="Cambria" w:eastAsia="Times New Roman" w:hAnsi="Cambria" w:cs="Times New Roman"/>
        </w:rPr>
        <w:t>: Encourages code reusability through inheritance and polymorphism, allowing developers to build on existing code with minimal duplication.</w:t>
      </w:r>
    </w:p>
    <w:p w:rsidR="002221B2" w:rsidRPr="002221B2" w:rsidRDefault="002221B2" w:rsidP="002221B2">
      <w:pPr>
        <w:numPr>
          <w:ilvl w:val="0"/>
          <w:numId w:val="3"/>
        </w:numPr>
        <w:spacing w:before="100" w:beforeAutospacing="1" w:after="100" w:afterAutospacing="1" w:line="240" w:lineRule="auto"/>
        <w:rPr>
          <w:rFonts w:ascii="Cambria" w:eastAsia="Times New Roman" w:hAnsi="Cambria" w:cs="Times New Roman"/>
        </w:rPr>
      </w:pPr>
      <w:r w:rsidRPr="002221B2">
        <w:rPr>
          <w:rFonts w:ascii="Cambria" w:eastAsia="Times New Roman" w:hAnsi="Cambria" w:cs="Times New Roman"/>
          <w:b/>
          <w:bCs/>
        </w:rPr>
        <w:t>POP</w:t>
      </w:r>
      <w:r w:rsidRPr="002221B2">
        <w:rPr>
          <w:rFonts w:ascii="Cambria" w:eastAsia="Times New Roman" w:hAnsi="Cambria" w:cs="Times New Roman"/>
        </w:rPr>
        <w:t>: Modularity is achieved through functions, but code reuse can be limited compared to OOP’s inheritance capabilities.</w:t>
      </w:r>
    </w:p>
    <w:p w:rsidR="002221B2" w:rsidRPr="002221B2" w:rsidRDefault="002221B2" w:rsidP="002221B2">
      <w:pPr>
        <w:spacing w:before="100" w:beforeAutospacing="1" w:after="100" w:afterAutospacing="1" w:line="240" w:lineRule="auto"/>
        <w:outlineLvl w:val="2"/>
        <w:rPr>
          <w:rFonts w:ascii="Cambria" w:eastAsia="Times New Roman" w:hAnsi="Cambria" w:cs="Times New Roman"/>
          <w:b/>
          <w:bCs/>
        </w:rPr>
      </w:pPr>
      <w:r w:rsidRPr="002221B2">
        <w:rPr>
          <w:rFonts w:ascii="Cambria" w:eastAsia="Times New Roman" w:hAnsi="Cambria" w:cs="Times New Roman"/>
          <w:b/>
          <w:bCs/>
        </w:rPr>
        <w:t>4. Maintenance and Scalability:</w:t>
      </w:r>
    </w:p>
    <w:p w:rsidR="002221B2" w:rsidRPr="002221B2" w:rsidRDefault="002221B2" w:rsidP="002221B2">
      <w:pPr>
        <w:numPr>
          <w:ilvl w:val="0"/>
          <w:numId w:val="4"/>
        </w:numPr>
        <w:spacing w:before="100" w:beforeAutospacing="1" w:after="100" w:afterAutospacing="1" w:line="240" w:lineRule="auto"/>
        <w:rPr>
          <w:rFonts w:ascii="Cambria" w:eastAsia="Times New Roman" w:hAnsi="Cambria" w:cs="Times New Roman"/>
        </w:rPr>
      </w:pPr>
      <w:r w:rsidRPr="002221B2">
        <w:rPr>
          <w:rFonts w:ascii="Cambria" w:eastAsia="Times New Roman" w:hAnsi="Cambria" w:cs="Times New Roman"/>
          <w:b/>
          <w:bCs/>
        </w:rPr>
        <w:t>OOP</w:t>
      </w:r>
      <w:r w:rsidRPr="002221B2">
        <w:rPr>
          <w:rFonts w:ascii="Cambria" w:eastAsia="Times New Roman" w:hAnsi="Cambria" w:cs="Times New Roman"/>
        </w:rPr>
        <w:t>: Easier to maintain and scale due to its structured approach and use of objects, which can be modified independently.</w:t>
      </w:r>
    </w:p>
    <w:p w:rsidR="002221B2" w:rsidRPr="002221B2" w:rsidRDefault="002221B2" w:rsidP="002221B2">
      <w:pPr>
        <w:numPr>
          <w:ilvl w:val="0"/>
          <w:numId w:val="4"/>
        </w:numPr>
        <w:spacing w:before="100" w:beforeAutospacing="1" w:after="100" w:afterAutospacing="1" w:line="240" w:lineRule="auto"/>
        <w:rPr>
          <w:rFonts w:ascii="Cambria" w:eastAsia="Times New Roman" w:hAnsi="Cambria" w:cs="Times New Roman"/>
        </w:rPr>
      </w:pPr>
      <w:r w:rsidRPr="002221B2">
        <w:rPr>
          <w:rFonts w:ascii="Cambria" w:eastAsia="Times New Roman" w:hAnsi="Cambria" w:cs="Times New Roman"/>
          <w:b/>
          <w:bCs/>
        </w:rPr>
        <w:t>POP</w:t>
      </w:r>
      <w:r w:rsidRPr="002221B2">
        <w:rPr>
          <w:rFonts w:ascii="Cambria" w:eastAsia="Times New Roman" w:hAnsi="Cambria" w:cs="Times New Roman"/>
        </w:rPr>
        <w:t>: As the program grows, maintaining and scaling can become challenging due to its linear structure and potential interdependencies between functions.</w:t>
      </w:r>
    </w:p>
    <w:p w:rsidR="002221B2" w:rsidRPr="002221B2" w:rsidRDefault="002221B2" w:rsidP="002221B2">
      <w:pPr>
        <w:spacing w:before="100" w:beforeAutospacing="1" w:after="100" w:afterAutospacing="1" w:line="240" w:lineRule="auto"/>
        <w:outlineLvl w:val="2"/>
        <w:rPr>
          <w:rFonts w:ascii="Cambria" w:eastAsia="Times New Roman" w:hAnsi="Cambria" w:cs="Times New Roman"/>
          <w:b/>
          <w:bCs/>
        </w:rPr>
      </w:pPr>
      <w:r w:rsidRPr="002221B2">
        <w:rPr>
          <w:rFonts w:ascii="Cambria" w:eastAsia="Times New Roman" w:hAnsi="Cambria" w:cs="Times New Roman"/>
          <w:b/>
          <w:bCs/>
        </w:rPr>
        <w:t>5. Real-World Modeling:</w:t>
      </w:r>
    </w:p>
    <w:p w:rsidR="002221B2" w:rsidRPr="002221B2" w:rsidRDefault="002221B2" w:rsidP="002221B2">
      <w:pPr>
        <w:numPr>
          <w:ilvl w:val="0"/>
          <w:numId w:val="5"/>
        </w:numPr>
        <w:spacing w:before="100" w:beforeAutospacing="1" w:after="100" w:afterAutospacing="1" w:line="240" w:lineRule="auto"/>
        <w:rPr>
          <w:rFonts w:ascii="Cambria" w:eastAsia="Times New Roman" w:hAnsi="Cambria" w:cs="Times New Roman"/>
        </w:rPr>
      </w:pPr>
      <w:r w:rsidRPr="002221B2">
        <w:rPr>
          <w:rFonts w:ascii="Cambria" w:eastAsia="Times New Roman" w:hAnsi="Cambria" w:cs="Times New Roman"/>
          <w:b/>
          <w:bCs/>
        </w:rPr>
        <w:t>OOP</w:t>
      </w:r>
      <w:r w:rsidRPr="002221B2">
        <w:rPr>
          <w:rFonts w:ascii="Cambria" w:eastAsia="Times New Roman" w:hAnsi="Cambria" w:cs="Times New Roman"/>
        </w:rPr>
        <w:t>: More suited for applications requiring complex modeling of real-world scenarios, such as simulations and games.</w:t>
      </w:r>
    </w:p>
    <w:p w:rsidR="002221B2" w:rsidRPr="002221B2" w:rsidRDefault="002221B2" w:rsidP="002221B2">
      <w:pPr>
        <w:numPr>
          <w:ilvl w:val="0"/>
          <w:numId w:val="5"/>
        </w:numPr>
        <w:spacing w:before="100" w:beforeAutospacing="1" w:after="100" w:afterAutospacing="1" w:line="240" w:lineRule="auto"/>
        <w:rPr>
          <w:rFonts w:ascii="Cambria" w:eastAsia="Times New Roman" w:hAnsi="Cambria" w:cs="Times New Roman"/>
        </w:rPr>
      </w:pPr>
      <w:r w:rsidRPr="002221B2">
        <w:rPr>
          <w:rFonts w:ascii="Cambria" w:eastAsia="Times New Roman" w:hAnsi="Cambria" w:cs="Times New Roman"/>
          <w:b/>
          <w:bCs/>
        </w:rPr>
        <w:t>POP</w:t>
      </w:r>
      <w:r w:rsidRPr="002221B2">
        <w:rPr>
          <w:rFonts w:ascii="Cambria" w:eastAsia="Times New Roman" w:hAnsi="Cambria" w:cs="Times New Roman"/>
        </w:rPr>
        <w:t>: Generally better for simpler tasks and scripts where performance and straightforward logic are prioritized.</w:t>
      </w:r>
    </w:p>
    <w:p w:rsidR="002221B2" w:rsidRPr="002221B2" w:rsidRDefault="002221B2" w:rsidP="002221B2">
      <w:pPr>
        <w:spacing w:before="100" w:beforeAutospacing="1" w:after="100" w:afterAutospacing="1" w:line="240" w:lineRule="auto"/>
        <w:outlineLvl w:val="2"/>
        <w:rPr>
          <w:rFonts w:ascii="Cambria" w:eastAsia="Times New Roman" w:hAnsi="Cambria" w:cs="Times New Roman"/>
          <w:b/>
          <w:bCs/>
        </w:rPr>
      </w:pPr>
      <w:r w:rsidRPr="002221B2">
        <w:rPr>
          <w:rFonts w:ascii="Cambria" w:eastAsia="Times New Roman" w:hAnsi="Cambria" w:cs="Times New Roman"/>
          <w:b/>
          <w:bCs/>
        </w:rPr>
        <w:t>Conclusion:</w:t>
      </w:r>
    </w:p>
    <w:p w:rsidR="002221B2" w:rsidRPr="002221B2" w:rsidRDefault="002221B2" w:rsidP="002221B2">
      <w:pPr>
        <w:spacing w:before="100" w:beforeAutospacing="1" w:after="100" w:afterAutospacing="1" w:line="240" w:lineRule="auto"/>
        <w:rPr>
          <w:rFonts w:ascii="Cambria" w:eastAsia="Times New Roman" w:hAnsi="Cambria" w:cs="Times New Roman"/>
        </w:rPr>
      </w:pPr>
      <w:r w:rsidRPr="002221B2">
        <w:rPr>
          <w:rFonts w:ascii="Cambria" w:eastAsia="Times New Roman" w:hAnsi="Cambria" w:cs="Times New Roman"/>
        </w:rPr>
        <w:t>In summary, OOP provides a more flexible and structured approach to programming, suitable for complex applications, while POP is more straightforward and can be easier for simpler programs. Each paradigm has its advantages and is suited to different types of projects.</w:t>
      </w:r>
    </w:p>
    <w:p w:rsidR="002221B2" w:rsidRPr="002221B2" w:rsidRDefault="002221B2"/>
    <w:sectPr w:rsidR="002221B2" w:rsidRPr="002221B2" w:rsidSect="002A0333">
      <w:pgSz w:w="12240" w:h="15840"/>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E5B6A17"/>
    <w:multiLevelType w:val="multilevel"/>
    <w:tmpl w:val="69B6E4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18470F54"/>
    <w:multiLevelType w:val="multilevel"/>
    <w:tmpl w:val="8C0AE3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3480563F"/>
    <w:multiLevelType w:val="multilevel"/>
    <w:tmpl w:val="86BEC2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4B6951D5"/>
    <w:multiLevelType w:val="multilevel"/>
    <w:tmpl w:val="4C4C60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660A4F88"/>
    <w:multiLevelType w:val="multilevel"/>
    <w:tmpl w:val="ABDE0B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4"/>
  </w:num>
  <w:num w:numId="3">
    <w:abstractNumId w:val="0"/>
  </w:num>
  <w:num w:numId="4">
    <w:abstractNumId w:val="1"/>
  </w:num>
  <w:num w:numId="5">
    <w:abstractNumId w:val="3"/>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7"/>
  <w:proofState w:spelling="clean" w:grammar="clean"/>
  <w:defaultTabStop w:val="720"/>
  <w:characterSpacingControl w:val="doNotCompress"/>
  <w:compat/>
  <w:rsids>
    <w:rsidRoot w:val="002221B2"/>
    <w:rsid w:val="002221B2"/>
    <w:rsid w:val="002A0333"/>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A0333"/>
  </w:style>
  <w:style w:type="paragraph" w:styleId="Heading3">
    <w:name w:val="heading 3"/>
    <w:basedOn w:val="Normal"/>
    <w:link w:val="Heading3Char"/>
    <w:uiPriority w:val="9"/>
    <w:qFormat/>
    <w:rsid w:val="002221B2"/>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2221B2"/>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2221B2"/>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2221B2"/>
    <w:rPr>
      <w:b/>
      <w:bCs/>
    </w:rPr>
  </w:style>
</w:styles>
</file>

<file path=word/webSettings.xml><?xml version="1.0" encoding="utf-8"?>
<w:webSettings xmlns:r="http://schemas.openxmlformats.org/officeDocument/2006/relationships" xmlns:w="http://schemas.openxmlformats.org/wordprocessingml/2006/main">
  <w:divs>
    <w:div w:id="7397128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9</TotalTime>
  <Pages>2</Pages>
  <Words>313</Words>
  <Characters>1790</Characters>
  <Application>Microsoft Office Word</Application>
  <DocSecurity>0</DocSecurity>
  <Lines>14</Lines>
  <Paragraphs>4</Paragraphs>
  <ScaleCrop>false</ScaleCrop>
  <Company/>
  <LinksUpToDate>false</LinksUpToDate>
  <CharactersWithSpaces>2099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user</cp:lastModifiedBy>
  <cp:revision>1</cp:revision>
  <dcterms:created xsi:type="dcterms:W3CDTF">2024-10-17T08:30:00Z</dcterms:created>
  <dcterms:modified xsi:type="dcterms:W3CDTF">2024-10-17T08:39:00Z</dcterms:modified>
</cp:coreProperties>
</file>