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F3AF0">
      <w:pPr>
        <w:rPr>
          <w:b/>
          <w:bCs/>
          <w:sz w:val="24"/>
          <w:szCs w:val="24"/>
          <w:lang w:val="en-GB"/>
        </w:rPr>
      </w:pPr>
      <w:bookmarkStart w:id="0" w:name="_GoBack"/>
      <w:r>
        <w:rPr>
          <w:b/>
          <w:bCs/>
          <w:sz w:val="24"/>
          <w:szCs w:val="24"/>
          <w:lang w:val="en-GB"/>
        </w:rPr>
        <w:t xml:space="preserve">                        CAPSTONE PROJECT- AUTOMATION  TESTING ON DEMOBLAZE</w:t>
      </w:r>
    </w:p>
    <w:bookmarkEnd w:id="0"/>
    <w:p w14:paraId="672606D1">
      <w:pPr>
        <w:rPr>
          <w:lang w:val="en-GB"/>
        </w:rPr>
      </w:pPr>
    </w:p>
    <w:p w14:paraId="56576901">
      <w:pPr>
        <w:rPr>
          <w:lang w:val="en-GB"/>
        </w:rPr>
      </w:pPr>
      <w:r>
        <w:rPr>
          <w:b/>
          <w:bCs/>
          <w:sz w:val="28"/>
          <w:szCs w:val="28"/>
          <w:lang w:val="en-GB"/>
        </w:rPr>
        <w:t>Problem Statement</w:t>
      </w:r>
      <w:r>
        <w:rPr>
          <w:lang w:val="en-GB"/>
        </w:rPr>
        <w:t>:Demoblaze is an online shopping platform where users can browse and purchase various electronic products.Users can browse through different categories and Users interact with the platform to view product details,add products to the cart,place orders.Automating these workflows is essential to ensure the platforms’s efficiency,accuracy,and reliability in the testing process.</w:t>
      </w:r>
    </w:p>
    <w:p w14:paraId="2B867F7C">
      <w:pPr>
        <w:rPr>
          <w:lang w:val="en-GB"/>
        </w:rPr>
      </w:pPr>
    </w:p>
    <w:p w14:paraId="07517953">
      <w:pPr>
        <w:rPr>
          <w:lang w:val="en-GB"/>
        </w:rPr>
      </w:pPr>
      <w:r>
        <w:rPr>
          <w:b/>
          <w:bCs/>
          <w:sz w:val="28"/>
          <w:szCs w:val="28"/>
          <w:lang w:val="en-GB"/>
        </w:rPr>
        <w:t>Objective</w:t>
      </w:r>
      <w:r>
        <w:rPr>
          <w:lang w:val="en-GB"/>
        </w:rPr>
        <w:t>:The  objective of this project is to automate the user workflows of the Demoblaze online shopping platform using Selenium,TestNG,Page Object Model and Page Factory and BDD Cucumber.This includes automating tasks such as viewing product details,adding products to the cart,placing orders.The aim is to enhance the robustness of the testing process,reduce manual effort,and ensure a seamless user experience.</w:t>
      </w:r>
    </w:p>
    <w:p w14:paraId="7992070C">
      <w:pPr>
        <w:rPr>
          <w:lang w:val="en-GB"/>
        </w:rPr>
      </w:pPr>
    </w:p>
    <w:p w14:paraId="5965D1E8">
      <w:pPr>
        <w:rPr>
          <w:lang w:val="en-GB"/>
        </w:rPr>
      </w:pPr>
      <w:r>
        <w:rPr>
          <w:b/>
          <w:bCs/>
          <w:sz w:val="28"/>
          <w:szCs w:val="28"/>
          <w:lang w:val="en-GB"/>
        </w:rPr>
        <w:t>Introduction</w:t>
      </w:r>
      <w:r>
        <w:rPr>
          <w:lang w:val="en-GB"/>
        </w:rPr>
        <w:t>:The Capstone Project is an automated testing framework built using Selenium,BDD Cucumber and TestNG. It follows the Page Object Model (POM) to structure test scripts efficiently. The project automates the testing of the “demoblaze” web application, handling functionalities like login, sign-up, cart operations, and reporting.</w:t>
      </w:r>
    </w:p>
    <w:p w14:paraId="5839A73D">
      <w:pPr>
        <w:rPr>
          <w:lang w:val="en-GB"/>
        </w:rPr>
      </w:pPr>
    </w:p>
    <w:p w14:paraId="0772EF75">
      <w:pPr>
        <w:rPr>
          <w:b/>
          <w:bCs/>
          <w:sz w:val="28"/>
          <w:szCs w:val="28"/>
          <w:lang w:val="en-GB"/>
        </w:rPr>
      </w:pPr>
      <w:r>
        <w:rPr>
          <w:b/>
          <w:bCs/>
          <w:sz w:val="28"/>
          <w:szCs w:val="28"/>
          <w:lang w:val="en-GB"/>
        </w:rPr>
        <w:t>TestFlow:</w:t>
      </w:r>
    </w:p>
    <w:p w14:paraId="32F42527">
      <w:pPr>
        <w:jc w:val="center"/>
        <w:rPr>
          <w:lang w:val="en-GB"/>
        </w:rPr>
      </w:pPr>
      <w:r>
        <w:rPr>
          <w:lang w:val="en-GB"/>
        </w:rPr>
        <w:t>SIGNUP</w:t>
      </w:r>
    </w:p>
    <w:p w14:paraId="5B421DC3">
      <w:pPr>
        <w:jc w:val="center"/>
        <w:rPr>
          <w:lang w:val="en-GB"/>
        </w:rPr>
      </w:pPr>
      <w:r>
        <w:rPr>
          <w:lang w:val="en-GB"/>
        </w:rPr>
        <w:t>|</w:t>
      </w:r>
    </w:p>
    <w:p w14:paraId="127C9E74">
      <w:pPr>
        <w:jc w:val="center"/>
        <w:rPr>
          <w:lang w:val="en-GB"/>
        </w:rPr>
      </w:pPr>
      <w:r>
        <w:rPr>
          <w:lang w:val="en-GB"/>
        </w:rPr>
        <w:t>LOGIN</w:t>
      </w:r>
    </w:p>
    <w:p w14:paraId="51D78F19">
      <w:pPr>
        <w:jc w:val="center"/>
        <w:rPr>
          <w:lang w:val="en-GB"/>
        </w:rPr>
      </w:pPr>
      <w:r>
        <w:rPr>
          <w:lang w:val="en-GB"/>
        </w:rPr>
        <w:t>|</w:t>
      </w:r>
    </w:p>
    <w:p w14:paraId="1B973001">
      <w:pPr>
        <w:jc w:val="center"/>
        <w:rPr>
          <w:lang w:val="en-GB"/>
        </w:rPr>
      </w:pPr>
      <w:r>
        <w:rPr>
          <w:lang w:val="en-GB"/>
        </w:rPr>
        <w:t>Add To Cart</w:t>
      </w:r>
    </w:p>
    <w:p w14:paraId="65DCDEB0">
      <w:pPr>
        <w:rPr>
          <w:b/>
          <w:bCs/>
          <w:sz w:val="28"/>
          <w:szCs w:val="28"/>
          <w:lang w:val="en-GB"/>
        </w:rPr>
      </w:pPr>
      <w:r>
        <w:rPr>
          <w:b/>
          <w:bCs/>
          <w:sz w:val="28"/>
          <w:szCs w:val="28"/>
          <w:lang w:val="en-GB"/>
        </w:rPr>
        <w:t>Key Features:</w:t>
      </w:r>
    </w:p>
    <w:p w14:paraId="6557FFB2">
      <w:pPr>
        <w:pStyle w:val="31"/>
        <w:numPr>
          <w:ilvl w:val="0"/>
          <w:numId w:val="1"/>
        </w:numPr>
        <w:jc w:val="both"/>
        <w:rPr>
          <w:lang w:val="en-GB"/>
        </w:rPr>
      </w:pPr>
      <w:r>
        <w:rPr>
          <w:lang w:val="en-GB"/>
        </w:rPr>
        <w:t>Page Object Model (POM) for maintainability.</w:t>
      </w:r>
    </w:p>
    <w:p w14:paraId="7BF92FDE">
      <w:pPr>
        <w:pStyle w:val="31"/>
        <w:numPr>
          <w:ilvl w:val="0"/>
          <w:numId w:val="1"/>
        </w:numPr>
        <w:jc w:val="both"/>
        <w:rPr>
          <w:lang w:val="en-GB"/>
        </w:rPr>
      </w:pPr>
      <w:r>
        <w:rPr>
          <w:lang w:val="en-GB"/>
        </w:rPr>
        <w:t>Cucumber BDD Framework for test case execution.</w:t>
      </w:r>
    </w:p>
    <w:p w14:paraId="21AE608B">
      <w:pPr>
        <w:pStyle w:val="31"/>
        <w:numPr>
          <w:ilvl w:val="0"/>
          <w:numId w:val="1"/>
        </w:numPr>
        <w:jc w:val="both"/>
        <w:rPr>
          <w:lang w:val="en-GB"/>
        </w:rPr>
      </w:pPr>
      <w:r>
        <w:rPr>
          <w:lang w:val="en-GB"/>
        </w:rPr>
        <w:t>TestNG for test execution and reporting.</w:t>
      </w:r>
    </w:p>
    <w:p w14:paraId="39BA88F1">
      <w:pPr>
        <w:pStyle w:val="31"/>
        <w:numPr>
          <w:ilvl w:val="0"/>
          <w:numId w:val="1"/>
        </w:numPr>
        <w:jc w:val="both"/>
        <w:rPr>
          <w:lang w:val="en-GB"/>
        </w:rPr>
      </w:pPr>
      <w:r>
        <w:rPr>
          <w:lang w:val="en-GB"/>
        </w:rPr>
        <w:t>Selenium WebDriver for browser automation.</w:t>
      </w:r>
    </w:p>
    <w:p w14:paraId="4424543A">
      <w:pPr>
        <w:pStyle w:val="31"/>
        <w:numPr>
          <w:ilvl w:val="0"/>
          <w:numId w:val="1"/>
        </w:numPr>
        <w:jc w:val="both"/>
        <w:rPr>
          <w:lang w:val="en-GB"/>
        </w:rPr>
      </w:pPr>
      <w:r>
        <w:rPr>
          <w:lang w:val="en-GB"/>
        </w:rPr>
        <w:t>Extent Reports for test reporting.</w:t>
      </w:r>
    </w:p>
    <w:p w14:paraId="40C00445">
      <w:pPr>
        <w:pStyle w:val="31"/>
        <w:numPr>
          <w:ilvl w:val="0"/>
          <w:numId w:val="1"/>
        </w:numPr>
        <w:jc w:val="both"/>
        <w:rPr>
          <w:lang w:val="en-GB"/>
        </w:rPr>
      </w:pPr>
      <w:r>
        <w:rPr>
          <w:lang w:val="en-GB"/>
        </w:rPr>
        <w:t>Maven for dependency management.</w:t>
      </w:r>
    </w:p>
    <w:p w14:paraId="074A115D">
      <w:pPr>
        <w:rPr>
          <w:lang w:val="en-GB"/>
        </w:rPr>
      </w:pPr>
    </w:p>
    <w:p w14:paraId="631F699F">
      <w:pPr>
        <w:pStyle w:val="31"/>
        <w:numPr>
          <w:ilvl w:val="0"/>
          <w:numId w:val="2"/>
        </w:numPr>
        <w:rPr>
          <w:b/>
          <w:bCs/>
          <w:sz w:val="28"/>
          <w:szCs w:val="28"/>
        </w:rPr>
      </w:pPr>
      <w:r>
        <w:rPr>
          <w:b/>
          <w:bCs/>
          <w:sz w:val="28"/>
          <w:szCs w:val="28"/>
        </w:rPr>
        <w:t>Project Structure</w:t>
      </w:r>
    </w:p>
    <w:p w14:paraId="22828B41">
      <w:pPr>
        <w:pStyle w:val="31"/>
      </w:pPr>
      <w:r>
        <w:t>Project url:https://www.demoblaze.com/</w:t>
      </w:r>
    </w:p>
    <w:p w14:paraId="590FE05F">
      <w:pPr>
        <w:rPr>
          <w:lang w:val="en-GB"/>
        </w:rPr>
      </w:pPr>
      <w:r>
        <w:drawing>
          <wp:anchor distT="0" distB="0" distL="114300" distR="114300" simplePos="0" relativeHeight="251659264" behindDoc="0" locked="0" layoutInCell="1" allowOverlap="1">
            <wp:simplePos x="0" y="0"/>
            <wp:positionH relativeFrom="margin">
              <wp:posOffset>1081405</wp:posOffset>
            </wp:positionH>
            <wp:positionV relativeFrom="paragraph">
              <wp:posOffset>0</wp:posOffset>
            </wp:positionV>
            <wp:extent cx="3517265" cy="9356090"/>
            <wp:effectExtent l="0" t="0" r="6985" b="0"/>
            <wp:wrapSquare wrapText="bothSides"/>
            <wp:docPr id="1466298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9829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7265" cy="9356090"/>
                    </a:xfrm>
                    <a:prstGeom prst="rect">
                      <a:avLst/>
                    </a:prstGeom>
                    <a:noFill/>
                    <a:ln>
                      <a:noFill/>
                    </a:ln>
                  </pic:spPr>
                </pic:pic>
              </a:graphicData>
            </a:graphic>
          </wp:anchor>
        </w:drawing>
      </w:r>
      <w:r>
        <w:rPr>
          <w:lang w:val="en-GB"/>
        </w:rPr>
        <w:br w:type="textWrapping" w:clear="all"/>
      </w:r>
    </w:p>
    <w:p w14:paraId="16FF18EC">
      <w:pPr>
        <w:rPr>
          <w:b/>
          <w:bCs/>
          <w:sz w:val="28"/>
          <w:szCs w:val="28"/>
        </w:rPr>
      </w:pPr>
      <w:r>
        <w:rPr>
          <w:b/>
          <w:bCs/>
          <w:sz w:val="28"/>
          <w:szCs w:val="28"/>
        </w:rPr>
        <w:t>2.</w:t>
      </w:r>
      <w:r>
        <w:rPr>
          <w:lang w:val="en-GB"/>
        </w:rPr>
        <w:t xml:space="preserve"> </w:t>
      </w:r>
      <w:r>
        <w:rPr>
          <w:b/>
          <w:bCs/>
          <w:sz w:val="28"/>
          <w:szCs w:val="28"/>
        </w:rPr>
        <w:t>Class Summaries</w:t>
      </w:r>
    </w:p>
    <w:p w14:paraId="2DEC90ED">
      <w:pPr>
        <w:rPr>
          <w:b/>
          <w:bCs/>
          <w:sz w:val="28"/>
          <w:szCs w:val="28"/>
        </w:rPr>
      </w:pPr>
      <w:r>
        <w:rPr>
          <w:b/>
          <w:bCs/>
          <w:sz w:val="28"/>
          <w:szCs w:val="28"/>
        </w:rPr>
        <w:t>base (Package):</w:t>
      </w:r>
    </w:p>
    <w:p w14:paraId="536BD366">
      <w:pPr>
        <w:rPr>
          <w:b/>
          <w:bCs/>
        </w:rPr>
      </w:pPr>
      <w:r>
        <w:rPr>
          <w:b/>
          <w:bCs/>
        </w:rPr>
        <w:t>1. BaseClass.java</w:t>
      </w:r>
    </w:p>
    <w:p w14:paraId="6A99DCB3">
      <w:pPr>
        <w:numPr>
          <w:ilvl w:val="0"/>
          <w:numId w:val="3"/>
        </w:numPr>
      </w:pPr>
      <w:r>
        <w:t xml:space="preserve">Initializes </w:t>
      </w:r>
      <w:r>
        <w:rPr>
          <w:b/>
          <w:bCs/>
        </w:rPr>
        <w:t>WebDriver</w:t>
      </w:r>
      <w:r>
        <w:t xml:space="preserve"> and browser configuration by using @parameter.</w:t>
      </w:r>
    </w:p>
    <w:p w14:paraId="4C86F53B">
      <w:pPr>
        <w:numPr>
          <w:ilvl w:val="0"/>
          <w:numId w:val="3"/>
        </w:numPr>
      </w:pPr>
      <w:r>
        <w:t>Manages common setup and teardown functions.</w:t>
      </w:r>
    </w:p>
    <w:p w14:paraId="707AB7F7">
      <w:pPr>
        <w:rPr>
          <w:b/>
          <w:bCs/>
        </w:rPr>
      </w:pPr>
      <w:r>
        <w:rPr>
          <w:b/>
          <w:bCs/>
        </w:rPr>
        <w:t>2. ExtentReport.java</w:t>
      </w:r>
    </w:p>
    <w:p w14:paraId="2EF06F46">
      <w:pPr>
        <w:numPr>
          <w:ilvl w:val="0"/>
          <w:numId w:val="4"/>
        </w:numPr>
      </w:pPr>
      <w:r>
        <w:t xml:space="preserve">Generates </w:t>
      </w:r>
      <w:r>
        <w:rPr>
          <w:b/>
          <w:bCs/>
        </w:rPr>
        <w:t>automated test reports</w:t>
      </w:r>
      <w:r>
        <w:t xml:space="preserve"> using Extent Reports.</w:t>
      </w:r>
    </w:p>
    <w:p w14:paraId="58E9A3AC">
      <w:pPr>
        <w:numPr>
          <w:ilvl w:val="0"/>
          <w:numId w:val="4"/>
        </w:numPr>
      </w:pPr>
      <w:r>
        <w:t>Captures logs and screenshots for failed test cases.</w:t>
      </w:r>
    </w:p>
    <w:p w14:paraId="5EBE6B61">
      <w:pPr>
        <w:rPr>
          <w:b/>
          <w:bCs/>
          <w:sz w:val="28"/>
          <w:szCs w:val="28"/>
        </w:rPr>
      </w:pPr>
      <w:r>
        <w:rPr>
          <w:b/>
          <w:bCs/>
          <w:sz w:val="28"/>
          <w:szCs w:val="28"/>
        </w:rPr>
        <w:t>features (Cucumber Feature File):</w:t>
      </w:r>
    </w:p>
    <w:p w14:paraId="77569CD5">
      <w:pPr>
        <w:rPr>
          <w:b/>
          <w:bCs/>
        </w:rPr>
      </w:pPr>
      <w:r>
        <w:rPr>
          <w:b/>
          <w:bCs/>
        </w:rPr>
        <w:t>1.SignUp.feature:</w:t>
      </w:r>
    </w:p>
    <w:p w14:paraId="3353795C">
      <w:pPr>
        <w:rPr>
          <w:b/>
          <w:bCs/>
        </w:rPr>
      </w:pPr>
      <w:r>
        <w:rPr>
          <w:b/>
          <w:bCs/>
        </w:rPr>
        <w:t>SignUp.feature</w:t>
      </w:r>
    </w:p>
    <w:p w14:paraId="24639C02">
      <w:pPr>
        <w:numPr>
          <w:ilvl w:val="0"/>
          <w:numId w:val="5"/>
        </w:numPr>
      </w:pPr>
      <w:r>
        <w:t xml:space="preserve">A </w:t>
      </w:r>
      <w:r>
        <w:rPr>
          <w:b/>
          <w:bCs/>
        </w:rPr>
        <w:t>Cucumber feature file</w:t>
      </w:r>
      <w:r>
        <w:t xml:space="preserve"> that defines </w:t>
      </w:r>
      <w:r>
        <w:rPr>
          <w:b/>
          <w:bCs/>
        </w:rPr>
        <w:t>signup scenarios</w:t>
      </w:r>
      <w:r>
        <w:t xml:space="preserve"> in Gherkin syntax.</w:t>
      </w:r>
    </w:p>
    <w:p w14:paraId="1C64CD8C">
      <w:pPr>
        <w:numPr>
          <w:ilvl w:val="0"/>
          <w:numId w:val="5"/>
        </w:numPr>
      </w:pPr>
      <w:r>
        <w:t xml:space="preserve">Includes test cases like </w:t>
      </w:r>
      <w:r>
        <w:rPr>
          <w:b/>
          <w:bCs/>
        </w:rPr>
        <w:t>successful signup</w:t>
      </w:r>
      <w:r>
        <w:t xml:space="preserve"> and </w:t>
      </w:r>
      <w:r>
        <w:rPr>
          <w:b/>
          <w:bCs/>
        </w:rPr>
        <w:t>invalid input validation</w:t>
      </w:r>
      <w:r>
        <w:t>.</w:t>
      </w:r>
    </w:p>
    <w:p w14:paraId="669A50A5">
      <w:pPr>
        <w:rPr>
          <w:sz w:val="28"/>
          <w:szCs w:val="28"/>
        </w:rPr>
      </w:pPr>
      <w:r>
        <w:rPr>
          <w:b/>
          <w:bCs/>
          <w:sz w:val="28"/>
          <w:szCs w:val="28"/>
        </w:rPr>
        <w:t>Pages</w:t>
      </w:r>
      <w:r>
        <w:rPr>
          <w:sz w:val="28"/>
          <w:szCs w:val="28"/>
        </w:rPr>
        <w:t xml:space="preserve"> (Page Object Model )- POM Classes:</w:t>
      </w:r>
    </w:p>
    <w:p w14:paraId="1638F61F">
      <w:pPr>
        <w:rPr>
          <w:b/>
          <w:bCs/>
        </w:rPr>
      </w:pPr>
      <w:r>
        <w:rPr>
          <w:b/>
          <w:bCs/>
        </w:rPr>
        <w:t>1. SignUpPage.java</w:t>
      </w:r>
    </w:p>
    <w:p w14:paraId="2246C7AC">
      <w:pPr>
        <w:numPr>
          <w:ilvl w:val="0"/>
          <w:numId w:val="6"/>
        </w:numPr>
      </w:pPr>
      <w:r>
        <w:t xml:space="preserve">Handles user </w:t>
      </w:r>
      <w:r>
        <w:rPr>
          <w:b/>
          <w:bCs/>
        </w:rPr>
        <w:t>sign-up functionality</w:t>
      </w:r>
      <w:r>
        <w:t>.</w:t>
      </w:r>
    </w:p>
    <w:p w14:paraId="1066E51C">
      <w:pPr>
        <w:numPr>
          <w:ilvl w:val="0"/>
          <w:numId w:val="6"/>
        </w:numPr>
      </w:pPr>
      <w:r>
        <w:t>Contains methods to enter a username, password, and submit the form.</w:t>
      </w:r>
    </w:p>
    <w:p w14:paraId="56700B8F">
      <w:pPr>
        <w:numPr>
          <w:ilvl w:val="0"/>
          <w:numId w:val="6"/>
        </w:numPr>
      </w:pPr>
      <w:r>
        <w:t xml:space="preserve">Implements </w:t>
      </w:r>
      <w:r>
        <w:rPr>
          <w:b/>
          <w:bCs/>
        </w:rPr>
        <w:t>element locators</w:t>
      </w:r>
      <w:r>
        <w:t xml:space="preserve"> using By.id() and By.xpath().</w:t>
      </w:r>
    </w:p>
    <w:p w14:paraId="2378431E">
      <w:pPr>
        <w:rPr>
          <w:b/>
          <w:bCs/>
        </w:rPr>
      </w:pPr>
      <w:r>
        <w:rPr>
          <w:b/>
          <w:bCs/>
        </w:rPr>
        <w:t>2. LoginPage.java</w:t>
      </w:r>
    </w:p>
    <w:p w14:paraId="57B3AB64">
      <w:pPr>
        <w:numPr>
          <w:ilvl w:val="0"/>
          <w:numId w:val="7"/>
        </w:numPr>
      </w:pPr>
      <w:r>
        <w:t xml:space="preserve">Implements </w:t>
      </w:r>
      <w:r>
        <w:rPr>
          <w:b/>
          <w:bCs/>
        </w:rPr>
        <w:t>user authentication methods</w:t>
      </w:r>
      <w:r>
        <w:t>.</w:t>
      </w:r>
    </w:p>
    <w:p w14:paraId="22C2FED6">
      <w:pPr>
        <w:numPr>
          <w:ilvl w:val="0"/>
          <w:numId w:val="7"/>
        </w:numPr>
      </w:pPr>
      <w:r>
        <w:t xml:space="preserve">Interacts with </w:t>
      </w:r>
      <w:r>
        <w:rPr>
          <w:b/>
          <w:bCs/>
        </w:rPr>
        <w:t>login page elements</w:t>
      </w:r>
      <w:r>
        <w:t xml:space="preserve"> such as input fields and buttons.</w:t>
      </w:r>
    </w:p>
    <w:p w14:paraId="2DB7139D">
      <w:pPr>
        <w:numPr>
          <w:ilvl w:val="0"/>
          <w:numId w:val="7"/>
        </w:numPr>
      </w:pPr>
      <w:r>
        <w:t xml:space="preserve">Validates </w:t>
      </w:r>
      <w:r>
        <w:rPr>
          <w:b/>
          <w:bCs/>
        </w:rPr>
        <w:t>successful and failed login attempts</w:t>
      </w:r>
      <w:r>
        <w:t>.</w:t>
      </w:r>
    </w:p>
    <w:p w14:paraId="63782687">
      <w:pPr>
        <w:rPr>
          <w:b/>
          <w:bCs/>
        </w:rPr>
      </w:pPr>
      <w:r>
        <w:rPr>
          <w:b/>
          <w:bCs/>
        </w:rPr>
        <w:t>3. CartPage.java</w:t>
      </w:r>
    </w:p>
    <w:p w14:paraId="136B079A">
      <w:pPr>
        <w:numPr>
          <w:ilvl w:val="0"/>
          <w:numId w:val="8"/>
        </w:numPr>
      </w:pPr>
      <w:r>
        <w:t xml:space="preserve">Automates </w:t>
      </w:r>
      <w:r>
        <w:rPr>
          <w:b/>
          <w:bCs/>
        </w:rPr>
        <w:t>shopping cart operations</w:t>
      </w:r>
      <w:r>
        <w:t>.</w:t>
      </w:r>
    </w:p>
    <w:p w14:paraId="0C0F4A68">
      <w:pPr>
        <w:numPr>
          <w:ilvl w:val="0"/>
          <w:numId w:val="8"/>
        </w:numPr>
      </w:pPr>
      <w:r>
        <w:t xml:space="preserve">Handles </w:t>
      </w:r>
      <w:r>
        <w:rPr>
          <w:b/>
          <w:bCs/>
        </w:rPr>
        <w:t>adding and removing products</w:t>
      </w:r>
      <w:r>
        <w:t xml:space="preserve"> from the cart.</w:t>
      </w:r>
    </w:p>
    <w:p w14:paraId="608B62CD">
      <w:pPr>
        <w:numPr>
          <w:ilvl w:val="0"/>
          <w:numId w:val="8"/>
        </w:numPr>
      </w:pPr>
      <w:r>
        <w:t xml:space="preserve">Verifies </w:t>
      </w:r>
      <w:r>
        <w:rPr>
          <w:b/>
          <w:bCs/>
        </w:rPr>
        <w:t>cart contents and checkout functionality</w:t>
      </w:r>
    </w:p>
    <w:p w14:paraId="20DBBD5F">
      <w:pPr>
        <w:rPr>
          <w:b/>
          <w:bCs/>
        </w:rPr>
      </w:pPr>
      <w:r>
        <w:rPr>
          <w:b/>
          <w:bCs/>
        </w:rPr>
        <w:t>4. SignUpPF.java</w:t>
      </w:r>
    </w:p>
    <w:p w14:paraId="28FCB204">
      <w:pPr>
        <w:numPr>
          <w:ilvl w:val="0"/>
          <w:numId w:val="9"/>
        </w:numPr>
      </w:pPr>
      <w:r>
        <w:t xml:space="preserve">Implements </w:t>
      </w:r>
      <w:r>
        <w:rPr>
          <w:b/>
          <w:bCs/>
        </w:rPr>
        <w:t>Page Factory Model</w:t>
      </w:r>
      <w:r>
        <w:t xml:space="preserve"> for sign-up functionality.</w:t>
      </w:r>
    </w:p>
    <w:p w14:paraId="01460864">
      <w:pPr>
        <w:numPr>
          <w:ilvl w:val="0"/>
          <w:numId w:val="9"/>
        </w:numPr>
      </w:pPr>
      <w:r>
        <w:t xml:space="preserve">Uses @FindBy annotations for better </w:t>
      </w:r>
      <w:r>
        <w:rPr>
          <w:b/>
          <w:bCs/>
        </w:rPr>
        <w:t>element handling</w:t>
      </w:r>
      <w:r>
        <w:t>.</w:t>
      </w:r>
    </w:p>
    <w:p w14:paraId="76BC9BFF">
      <w:pPr>
        <w:numPr>
          <w:ilvl w:val="0"/>
          <w:numId w:val="9"/>
        </w:numPr>
      </w:pPr>
      <w:r>
        <w:t xml:space="preserve">Improves </w:t>
      </w:r>
      <w:r>
        <w:rPr>
          <w:b/>
          <w:bCs/>
        </w:rPr>
        <w:t>test script efficiency and maintainability</w:t>
      </w:r>
      <w:r>
        <w:t>.</w:t>
      </w:r>
    </w:p>
    <w:p w14:paraId="630E29A6">
      <w:pPr>
        <w:rPr>
          <w:b/>
          <w:bCs/>
          <w:sz w:val="28"/>
          <w:szCs w:val="28"/>
        </w:rPr>
      </w:pPr>
      <w:r>
        <w:rPr>
          <w:b/>
          <w:bCs/>
        </w:rPr>
        <w:t xml:space="preserve">  </w:t>
      </w:r>
      <w:r>
        <w:rPr>
          <w:b/>
          <w:bCs/>
          <w:sz w:val="28"/>
          <w:szCs w:val="28"/>
        </w:rPr>
        <w:t>utils (Utilities):</w:t>
      </w:r>
    </w:p>
    <w:p w14:paraId="2D101CFC">
      <w:pPr>
        <w:numPr>
          <w:ilvl w:val="0"/>
          <w:numId w:val="9"/>
        </w:numPr>
      </w:pPr>
      <w:r>
        <w:t>data.properties(file) - Stores application URLs, user credentials, and configurations.</w:t>
      </w:r>
    </w:p>
    <w:p w14:paraId="7FAB5A0F">
      <w:pPr>
        <w:rPr>
          <w:b/>
          <w:bCs/>
          <w:sz w:val="28"/>
          <w:szCs w:val="28"/>
        </w:rPr>
      </w:pPr>
      <w:r>
        <w:rPr>
          <w:b/>
          <w:bCs/>
          <w:sz w:val="28"/>
          <w:szCs w:val="28"/>
        </w:rPr>
        <w:t xml:space="preserve"> myRunner (Cucumber Test Runner):</w:t>
      </w:r>
    </w:p>
    <w:p w14:paraId="105CEDCB">
      <w:pPr>
        <w:rPr>
          <w:b/>
          <w:bCs/>
        </w:rPr>
      </w:pPr>
      <w:r>
        <w:rPr>
          <w:b/>
          <w:bCs/>
        </w:rPr>
        <w:t>1. SignUpRunner.java</w:t>
      </w:r>
    </w:p>
    <w:p w14:paraId="581B4C9A">
      <w:pPr>
        <w:numPr>
          <w:ilvl w:val="0"/>
          <w:numId w:val="10"/>
        </w:numPr>
      </w:pPr>
      <w:r>
        <w:t>Executes Cucumber feature files using @CucumberOptions.</w:t>
      </w:r>
    </w:p>
    <w:p w14:paraId="2A569134">
      <w:pPr>
        <w:numPr>
          <w:ilvl w:val="0"/>
          <w:numId w:val="10"/>
        </w:numPr>
      </w:pPr>
      <w:r>
        <w:t>Generates Cucumber HTML and JSON reports.</w:t>
      </w:r>
    </w:p>
    <w:p w14:paraId="0DDA723B">
      <w:pPr>
        <w:rPr>
          <w:b/>
          <w:bCs/>
          <w:sz w:val="28"/>
          <w:szCs w:val="28"/>
        </w:rPr>
      </w:pPr>
      <w:r>
        <w:rPr>
          <w:b/>
          <w:bCs/>
          <w:sz w:val="28"/>
          <w:szCs w:val="28"/>
        </w:rPr>
        <w:t>stepDef (Step Definitions for Cucumber):</w:t>
      </w:r>
    </w:p>
    <w:p w14:paraId="6BAAEFB3">
      <w:pPr>
        <w:rPr>
          <w:b/>
          <w:bCs/>
        </w:rPr>
      </w:pPr>
      <w:r>
        <w:rPr>
          <w:b/>
          <w:bCs/>
        </w:rPr>
        <w:t xml:space="preserve">    1.SignUpStepDef.java</w:t>
      </w:r>
    </w:p>
    <w:p w14:paraId="17BAA8C8">
      <w:pPr>
        <w:numPr>
          <w:ilvl w:val="0"/>
          <w:numId w:val="11"/>
        </w:numPr>
      </w:pPr>
      <w:r>
        <w:t>Contains step definitions for Cucumber test scenarios.</w:t>
      </w:r>
    </w:p>
    <w:p w14:paraId="6EE9B2C8">
      <w:pPr>
        <w:numPr>
          <w:ilvl w:val="0"/>
          <w:numId w:val="11"/>
        </w:numPr>
      </w:pPr>
      <w:r>
        <w:t>Maps Gherkin steps to Java methods.</w:t>
      </w:r>
    </w:p>
    <w:p w14:paraId="167C905B">
      <w:pPr>
        <w:numPr>
          <w:ilvl w:val="0"/>
          <w:numId w:val="11"/>
        </w:numPr>
      </w:pPr>
      <w:r>
        <w:t>Uses TestNG assertions to validate results.</w:t>
      </w:r>
    </w:p>
    <w:p w14:paraId="6171A4C9">
      <w:pPr>
        <w:rPr>
          <w:b/>
          <w:bCs/>
          <w:sz w:val="28"/>
          <w:szCs w:val="28"/>
        </w:rPr>
      </w:pPr>
      <w:r>
        <w:rPr>
          <w:b/>
          <w:bCs/>
          <w:sz w:val="28"/>
          <w:szCs w:val="28"/>
        </w:rPr>
        <w:t>TestCase (Test Scripts - TestNG Based):</w:t>
      </w:r>
    </w:p>
    <w:p w14:paraId="405238F4">
      <w:pPr>
        <w:rPr>
          <w:b/>
          <w:bCs/>
        </w:rPr>
      </w:pPr>
      <w:r>
        <w:rPr>
          <w:b/>
          <w:bCs/>
        </w:rPr>
        <w:t xml:space="preserve">  1.CartPageTest.java:</w:t>
      </w:r>
    </w:p>
    <w:p w14:paraId="2D5FACD4">
      <w:pPr>
        <w:numPr>
          <w:ilvl w:val="0"/>
          <w:numId w:val="12"/>
        </w:numPr>
      </w:pPr>
      <w:r>
        <w:t>Adds an item to the cart.</w:t>
      </w:r>
    </w:p>
    <w:p w14:paraId="4A75FFBB">
      <w:pPr>
        <w:numPr>
          <w:ilvl w:val="0"/>
          <w:numId w:val="12"/>
        </w:numPr>
      </w:pPr>
      <w:r>
        <w:t>Validates if the item appears in the cart.</w:t>
      </w:r>
    </w:p>
    <w:p w14:paraId="73BAEB3C">
      <w:pPr>
        <w:rPr>
          <w:b/>
          <w:bCs/>
        </w:rPr>
      </w:pPr>
      <w:r>
        <w:rPr>
          <w:b/>
          <w:bCs/>
        </w:rPr>
        <w:t xml:space="preserve"> 2.LoginTest.java:</w:t>
      </w:r>
    </w:p>
    <w:p w14:paraId="618CAF27">
      <w:pPr>
        <w:numPr>
          <w:ilvl w:val="0"/>
          <w:numId w:val="12"/>
        </w:numPr>
      </w:pPr>
      <w:r>
        <w:t xml:space="preserve">Logs in with a valid username and password. </w:t>
      </w:r>
    </w:p>
    <w:p w14:paraId="55481171">
      <w:pPr>
        <w:numPr>
          <w:ilvl w:val="0"/>
          <w:numId w:val="12"/>
        </w:numPr>
      </w:pPr>
      <w:r>
        <w:t xml:space="preserve">  Validates login success.</w:t>
      </w:r>
    </w:p>
    <w:p w14:paraId="60566EC7">
      <w:pPr>
        <w:rPr>
          <w:b/>
          <w:bCs/>
        </w:rPr>
      </w:pPr>
      <w:r>
        <w:rPr>
          <w:b/>
          <w:bCs/>
        </w:rPr>
        <w:t>3.SignUpPFTest.java:</w:t>
      </w:r>
    </w:p>
    <w:p w14:paraId="6464896D">
      <w:pPr>
        <w:numPr>
          <w:ilvl w:val="0"/>
          <w:numId w:val="13"/>
        </w:numPr>
      </w:pPr>
      <w:r>
        <w:t>Tests Page Factory-based for signup functionality.</w:t>
      </w:r>
    </w:p>
    <w:p w14:paraId="25EBFC2B">
      <w:pPr>
        <w:rPr>
          <w:b/>
          <w:bCs/>
        </w:rPr>
      </w:pPr>
      <w:r>
        <w:rPr>
          <w:b/>
          <w:bCs/>
        </w:rPr>
        <w:t>4. SignUpTest.java</w:t>
      </w:r>
    </w:p>
    <w:p w14:paraId="6935BCC9">
      <w:pPr>
        <w:numPr>
          <w:ilvl w:val="0"/>
          <w:numId w:val="13"/>
        </w:numPr>
      </w:pPr>
      <w:r>
        <w:t xml:space="preserve">A </w:t>
      </w:r>
      <w:r>
        <w:rPr>
          <w:b/>
          <w:bCs/>
        </w:rPr>
        <w:t>TestNG test class</w:t>
      </w:r>
      <w:r>
        <w:t xml:space="preserve"> for validating sign-up functionality.</w:t>
      </w:r>
    </w:p>
    <w:p w14:paraId="69BE0DBE">
      <w:pPr>
        <w:numPr>
          <w:ilvl w:val="0"/>
          <w:numId w:val="13"/>
        </w:numPr>
      </w:pPr>
      <w:r>
        <w:t xml:space="preserve">Calls methods from </w:t>
      </w:r>
      <w:r>
        <w:rPr>
          <w:b/>
          <w:bCs/>
        </w:rPr>
        <w:t>SignUpPage.java</w:t>
      </w:r>
      <w:r>
        <w:t xml:space="preserve"> for test execution.</w:t>
      </w:r>
    </w:p>
    <w:p w14:paraId="2894A436">
      <w:pPr>
        <w:ind w:left="720"/>
      </w:pPr>
    </w:p>
    <w:p w14:paraId="413AC9C5">
      <w:pPr>
        <w:rPr>
          <w:b/>
          <w:bCs/>
          <w:sz w:val="28"/>
          <w:szCs w:val="28"/>
        </w:rPr>
      </w:pPr>
      <w:r>
        <w:rPr>
          <w:b/>
          <w:bCs/>
          <w:sz w:val="28"/>
          <w:szCs w:val="28"/>
        </w:rPr>
        <w:t>3. Other Important Files and Folders</w:t>
      </w:r>
    </w:p>
    <w:p w14:paraId="075B695B">
      <w:pPr>
        <w:pStyle w:val="31"/>
        <w:numPr>
          <w:ilvl w:val="0"/>
          <w:numId w:val="14"/>
        </w:numPr>
      </w:pPr>
      <w:r>
        <w:t>src/test/resources - Stores test data, configurations.</w:t>
      </w:r>
    </w:p>
    <w:p w14:paraId="58E572EB">
      <w:pPr>
        <w:pStyle w:val="31"/>
        <w:numPr>
          <w:ilvl w:val="0"/>
          <w:numId w:val="14"/>
        </w:numPr>
      </w:pPr>
      <w:r>
        <w:t>JRE System Library [JavaSE-17] - Java version used.</w:t>
      </w:r>
    </w:p>
    <w:p w14:paraId="75767750">
      <w:pPr>
        <w:pStyle w:val="31"/>
        <w:numPr>
          <w:ilvl w:val="0"/>
          <w:numId w:val="14"/>
        </w:numPr>
      </w:pPr>
      <w:r>
        <w:t>Maven Dependencies - Required dependencies (Selenium, Cucumber, TestNG, Extent Reports).</w:t>
      </w:r>
    </w:p>
    <w:p w14:paraId="5CCC1F03">
      <w:pPr>
        <w:pStyle w:val="31"/>
        <w:numPr>
          <w:ilvl w:val="0"/>
          <w:numId w:val="14"/>
        </w:numPr>
      </w:pPr>
      <w:r>
        <w:t>TestNG &amp; JUnit 4 – Testing &amp; Cucumber  frameworks.</w:t>
      </w:r>
    </w:p>
    <w:p w14:paraId="1DCEA61C">
      <w:pPr>
        <w:pStyle w:val="31"/>
        <w:numPr>
          <w:ilvl w:val="0"/>
          <w:numId w:val="14"/>
        </w:numPr>
      </w:pPr>
      <w:r>
        <w:t>Screenshots Folder - Stores screenshots of test cases.</w:t>
      </w:r>
    </w:p>
    <w:p w14:paraId="1BC748DB">
      <w:pPr>
        <w:pStyle w:val="31"/>
        <w:numPr>
          <w:ilvl w:val="0"/>
          <w:numId w:val="14"/>
        </w:numPr>
      </w:pPr>
      <w:r>
        <w:t>test-output Folder - Contains TestNG reports.</w:t>
      </w:r>
    </w:p>
    <w:p w14:paraId="4742B461">
      <w:pPr>
        <w:pStyle w:val="31"/>
        <w:numPr>
          <w:ilvl w:val="0"/>
          <w:numId w:val="15"/>
        </w:numPr>
      </w:pPr>
      <w:r>
        <w:t>xml Folder - May store TestNG XML configuration files.</w:t>
      </w:r>
    </w:p>
    <w:p w14:paraId="650EB744">
      <w:pPr>
        <w:pStyle w:val="31"/>
        <w:numPr>
          <w:ilvl w:val="0"/>
          <w:numId w:val="15"/>
        </w:numPr>
      </w:pPr>
      <w:r>
        <w:t>demoblaze.html - Local HTML file (results of extent reports).</w:t>
      </w:r>
    </w:p>
    <w:p w14:paraId="0099973B">
      <w:pPr>
        <w:pStyle w:val="31"/>
        <w:numPr>
          <w:ilvl w:val="0"/>
          <w:numId w:val="15"/>
        </w:numPr>
      </w:pPr>
      <w:r>
        <w:t>pom.xml - Maven configuration file managing dependencies.</w:t>
      </w:r>
    </w:p>
    <w:p w14:paraId="4490994E">
      <w:pPr>
        <w:rPr>
          <w:lang w:val="en-GB"/>
        </w:rPr>
      </w:pPr>
    </w:p>
    <w:p w14:paraId="632189F2">
      <w:pPr>
        <w:rPr>
          <w:lang w:val="en-GB"/>
        </w:rPr>
      </w:pPr>
      <w:r>
        <w:rPr>
          <w:sz w:val="28"/>
          <w:szCs w:val="28"/>
          <w:lang w:val="en-GB"/>
        </w:rPr>
        <w:t xml:space="preserve"> </w:t>
      </w:r>
      <w:r>
        <w:rPr>
          <w:b/>
          <w:bCs/>
          <w:sz w:val="28"/>
          <w:szCs w:val="28"/>
        </w:rPr>
        <w:t>4. Execution Instructions</w:t>
      </w:r>
    </w:p>
    <w:p w14:paraId="0D2CC691">
      <w:pPr>
        <w:rPr>
          <w:b/>
          <w:bCs/>
        </w:rPr>
      </w:pPr>
      <w:r>
        <w:rPr>
          <w:lang w:val="en-GB"/>
        </w:rPr>
        <w:t xml:space="preserve">   </w:t>
      </w:r>
      <w:r>
        <w:rPr>
          <w:b/>
          <w:bCs/>
        </w:rPr>
        <w:t>Run Cucumber Tests</w:t>
      </w:r>
    </w:p>
    <w:p w14:paraId="6E958FB4">
      <w:r>
        <w:t xml:space="preserve">      1. </w:t>
      </w:r>
      <w:r>
        <w:rPr>
          <w:b/>
          <w:bCs/>
        </w:rPr>
        <w:t>Run from Eclipse:</w:t>
      </w:r>
    </w:p>
    <w:p w14:paraId="7AB6EADE">
      <w:pPr>
        <w:numPr>
          <w:ilvl w:val="0"/>
          <w:numId w:val="16"/>
        </w:numPr>
      </w:pPr>
      <w:r>
        <w:t>Right-click SignUpRunner.java → Run As → JUnit Test.</w:t>
      </w:r>
    </w:p>
    <w:p w14:paraId="45EE3176">
      <w:pPr>
        <w:rPr>
          <w:b/>
          <w:bCs/>
        </w:rPr>
      </w:pPr>
      <w:r>
        <w:rPr>
          <w:lang w:val="en-GB"/>
        </w:rPr>
        <w:t xml:space="preserve">   </w:t>
      </w:r>
      <w:r>
        <w:rPr>
          <w:b/>
          <w:bCs/>
        </w:rPr>
        <w:t>Run TestNG Tests</w:t>
      </w:r>
    </w:p>
    <w:p w14:paraId="29CB149A">
      <w:r>
        <w:t xml:space="preserve">      1. </w:t>
      </w:r>
      <w:r>
        <w:rPr>
          <w:b/>
          <w:bCs/>
        </w:rPr>
        <w:t>Run from Eclipse:</w:t>
      </w:r>
    </w:p>
    <w:p w14:paraId="6FE304D3">
      <w:pPr>
        <w:pStyle w:val="31"/>
        <w:numPr>
          <w:ilvl w:val="0"/>
          <w:numId w:val="17"/>
        </w:numPr>
      </w:pPr>
      <w:r>
        <w:t>Right-click SignUpTest</w:t>
      </w:r>
      <w:r>
        <w:rPr/>
        <w:sym w:font="Wingdings" w:char="F0E0"/>
      </w:r>
      <w:r>
        <w:t xml:space="preserve">Run AS </w:t>
      </w:r>
      <w:r>
        <w:rPr/>
        <w:sym w:font="Wingdings" w:char="F0E0"/>
      </w:r>
      <w:r>
        <w:t>TestNg Suite</w:t>
      </w:r>
    </w:p>
    <w:p w14:paraId="5DEC5508">
      <w:pPr>
        <w:ind w:left="360"/>
      </w:pPr>
      <w:r>
        <w:t xml:space="preserve">      Open test-output/index.html to check the </w:t>
      </w:r>
      <w:r>
        <w:rPr>
          <w:b/>
          <w:bCs/>
        </w:rPr>
        <w:t>TestNG Reports</w:t>
      </w:r>
      <w:r>
        <w:t>.</w:t>
      </w:r>
    </w:p>
    <w:p w14:paraId="60CE2E3C">
      <w:pPr>
        <w:rPr>
          <w:b/>
          <w:bCs/>
          <w:sz w:val="28"/>
          <w:szCs w:val="28"/>
        </w:rPr>
      </w:pPr>
      <w:r>
        <w:rPr>
          <w:b/>
          <w:bCs/>
          <w:sz w:val="28"/>
          <w:szCs w:val="28"/>
        </w:rPr>
        <w:t>5.Challenges Faced</w:t>
      </w:r>
    </w:p>
    <w:p w14:paraId="60D0A41D">
      <w:pPr>
        <w:tabs>
          <w:tab w:val="left" w:pos="720"/>
        </w:tabs>
      </w:pPr>
      <w:r>
        <w:rPr>
          <w:b/>
          <w:bCs/>
        </w:rPr>
        <w:t xml:space="preserve">    1.Web Element Synchronization</w:t>
      </w:r>
    </w:p>
    <w:p w14:paraId="3F34D117">
      <w:pPr>
        <w:numPr>
          <w:ilvl w:val="1"/>
          <w:numId w:val="18"/>
        </w:numPr>
      </w:pPr>
      <w:r>
        <w:t xml:space="preserve">Handling </w:t>
      </w:r>
      <w:r>
        <w:rPr>
          <w:b/>
          <w:bCs/>
        </w:rPr>
        <w:t>dynamic elements</w:t>
      </w:r>
      <w:r>
        <w:t xml:space="preserve"> and waiting strategies (Explicit &amp; Implicit Waits).</w:t>
      </w:r>
    </w:p>
    <w:p w14:paraId="6846300D">
      <w:pPr>
        <w:numPr>
          <w:ilvl w:val="1"/>
          <w:numId w:val="18"/>
        </w:numPr>
      </w:pPr>
      <w:r>
        <w:t>Managing page load times and asynchronous operations.</w:t>
      </w:r>
    </w:p>
    <w:p w14:paraId="67AE549D">
      <w:pPr>
        <w:tabs>
          <w:tab w:val="left" w:pos="720"/>
        </w:tabs>
      </w:pPr>
      <w:r>
        <w:rPr>
          <w:b/>
          <w:bCs/>
        </w:rPr>
        <w:t xml:space="preserve">    2.Cross-Browser Compatibility</w:t>
      </w:r>
    </w:p>
    <w:p w14:paraId="25F0E879">
      <w:pPr>
        <w:numPr>
          <w:ilvl w:val="1"/>
          <w:numId w:val="19"/>
        </w:numPr>
      </w:pPr>
      <w:r>
        <w:t xml:space="preserve">Ensuring tests run consistently across </w:t>
      </w:r>
      <w:r>
        <w:rPr>
          <w:b/>
          <w:bCs/>
        </w:rPr>
        <w:t>Chrome, Firefox, and other browsers</w:t>
      </w:r>
      <w:r>
        <w:t>.</w:t>
      </w:r>
    </w:p>
    <w:p w14:paraId="261330D7">
      <w:pPr>
        <w:numPr>
          <w:ilvl w:val="1"/>
          <w:numId w:val="19"/>
        </w:numPr>
      </w:pPr>
      <w:r>
        <w:t>Managing browser-specific behaviors and driver compatibility issues.</w:t>
      </w:r>
    </w:p>
    <w:p w14:paraId="49457B80">
      <w:pPr>
        <w:tabs>
          <w:tab w:val="left" w:pos="720"/>
        </w:tabs>
      </w:pPr>
      <w:r>
        <w:rPr>
          <w:b/>
          <w:bCs/>
        </w:rPr>
        <w:t xml:space="preserve">    3.Exception Handling</w:t>
      </w:r>
    </w:p>
    <w:p w14:paraId="099FBDB6">
      <w:pPr>
        <w:pStyle w:val="31"/>
        <w:numPr>
          <w:ilvl w:val="0"/>
          <w:numId w:val="20"/>
        </w:numPr>
      </w:pPr>
      <w:r>
        <w:t xml:space="preserve">Managing </w:t>
      </w:r>
      <w:r>
        <w:rPr>
          <w:b/>
          <w:bCs/>
        </w:rPr>
        <w:t>unexpected pop-ups, timeouts, and element not found exceptions</w:t>
      </w:r>
      <w:r>
        <w:t>.</w:t>
      </w:r>
    </w:p>
    <w:p w14:paraId="503DAB49">
      <w:pPr>
        <w:pStyle w:val="31"/>
        <w:numPr>
          <w:ilvl w:val="0"/>
          <w:numId w:val="20"/>
        </w:numPr>
      </w:pPr>
      <w:r>
        <w:t>Implementing robust try-catch blocks for smooth test execution.</w:t>
      </w:r>
    </w:p>
    <w:p w14:paraId="68E0E3E3">
      <w:pPr>
        <w:tabs>
          <w:tab w:val="left" w:pos="720"/>
        </w:tabs>
      </w:pPr>
      <w:r>
        <w:rPr>
          <w:b/>
          <w:bCs/>
        </w:rPr>
        <w:t xml:space="preserve">   4.Data-Driven Testing</w:t>
      </w:r>
    </w:p>
    <w:p w14:paraId="1693698A">
      <w:pPr>
        <w:pStyle w:val="31"/>
        <w:numPr>
          <w:ilvl w:val="0"/>
          <w:numId w:val="21"/>
        </w:numPr>
      </w:pPr>
      <w:r>
        <w:t xml:space="preserve">Implementing </w:t>
      </w:r>
      <w:r>
        <w:rPr>
          <w:b/>
          <w:bCs/>
        </w:rPr>
        <w:t>parameterized tests using external data sources</w:t>
      </w:r>
      <w:r>
        <w:t xml:space="preserve"> (e.g., properties files).</w:t>
      </w:r>
    </w:p>
    <w:p w14:paraId="30448017">
      <w:pPr>
        <w:pStyle w:val="31"/>
        <w:numPr>
          <w:ilvl w:val="0"/>
          <w:numId w:val="21"/>
        </w:numPr>
      </w:pPr>
      <w:r>
        <w:t xml:space="preserve">Managing test data efficiently for </w:t>
      </w:r>
      <w:r>
        <w:rPr>
          <w:b/>
          <w:bCs/>
        </w:rPr>
        <w:t>multiple test scenarios</w:t>
      </w:r>
      <w:r>
        <w:t>.</w:t>
      </w:r>
    </w:p>
    <w:p w14:paraId="4EF2CB98">
      <w:pPr>
        <w:tabs>
          <w:tab w:val="left" w:pos="720"/>
        </w:tabs>
      </w:pPr>
      <w:r>
        <w:rPr>
          <w:b/>
          <w:bCs/>
        </w:rPr>
        <w:t xml:space="preserve">   5.Integration &amp; Reporting</w:t>
      </w:r>
    </w:p>
    <w:p w14:paraId="53796CDF">
      <w:pPr>
        <w:pStyle w:val="31"/>
        <w:numPr>
          <w:ilvl w:val="0"/>
          <w:numId w:val="22"/>
        </w:numPr>
      </w:pPr>
      <w:r>
        <w:t xml:space="preserve">Generating </w:t>
      </w:r>
      <w:r>
        <w:rPr>
          <w:b/>
          <w:bCs/>
        </w:rPr>
        <w:t>Cucumber and Extent Reports</w:t>
      </w:r>
      <w:r>
        <w:t xml:space="preserve"> with clear and detailed logs.</w:t>
      </w:r>
    </w:p>
    <w:p w14:paraId="74527B01">
      <w:pPr>
        <w:pStyle w:val="31"/>
        <w:numPr>
          <w:ilvl w:val="0"/>
          <w:numId w:val="22"/>
        </w:numPr>
      </w:pPr>
      <w:r>
        <w:t xml:space="preserve">Debugging test failures based on captured </w:t>
      </w:r>
      <w:r>
        <w:rPr>
          <w:b/>
          <w:bCs/>
        </w:rPr>
        <w:t>screenshots and logs</w:t>
      </w:r>
      <w:r>
        <w:t>.</w:t>
      </w:r>
    </w:p>
    <w:p w14:paraId="1B45C6F5">
      <w:pPr>
        <w:tabs>
          <w:tab w:val="left" w:pos="720"/>
        </w:tabs>
      </w:pPr>
      <w:r>
        <w:rPr>
          <w:b/>
          <w:bCs/>
        </w:rPr>
        <w:t xml:space="preserve">  6.Scalability &amp; Maintainability</w:t>
      </w:r>
    </w:p>
    <w:p w14:paraId="5EEE6691">
      <w:pPr>
        <w:pStyle w:val="31"/>
        <w:numPr>
          <w:ilvl w:val="0"/>
          <w:numId w:val="23"/>
        </w:numPr>
      </w:pPr>
      <w:r>
        <w:t xml:space="preserve">Structuring the framework to support </w:t>
      </w:r>
      <w:r>
        <w:rPr>
          <w:b/>
          <w:bCs/>
        </w:rPr>
        <w:t>future test cases</w:t>
      </w:r>
      <w:r>
        <w:t xml:space="preserve"> with minimal code changes.</w:t>
      </w:r>
    </w:p>
    <w:p w14:paraId="7AE1A00A">
      <w:pPr>
        <w:pStyle w:val="31"/>
        <w:numPr>
          <w:ilvl w:val="0"/>
          <w:numId w:val="23"/>
        </w:numPr>
      </w:pPr>
      <w:r>
        <w:t>Managing large test suites efficiently with modularized code.</w:t>
      </w:r>
    </w:p>
    <w:p w14:paraId="2A7916FA">
      <w:pPr>
        <w:ind w:left="360"/>
      </w:pPr>
    </w:p>
    <w:p w14:paraId="66B86191">
      <w:pPr>
        <w:ind w:left="360"/>
      </w:pPr>
    </w:p>
    <w:p w14:paraId="16B76B9E">
      <w:pPr>
        <w:rPr>
          <w:b/>
          <w:bCs/>
          <w:sz w:val="28"/>
          <w:szCs w:val="28"/>
        </w:rPr>
      </w:pPr>
      <w:r>
        <w:rPr>
          <w:sz w:val="28"/>
          <w:szCs w:val="28"/>
          <w:lang w:val="en-GB"/>
        </w:rPr>
        <w:t xml:space="preserve">     </w:t>
      </w:r>
      <w:r>
        <w:rPr>
          <w:b/>
          <w:bCs/>
          <w:sz w:val="28"/>
          <w:szCs w:val="28"/>
        </w:rPr>
        <w:t>6. Reports &amp; Logs</w:t>
      </w:r>
    </w:p>
    <w:p w14:paraId="7FF4941E">
      <w:pPr>
        <w:numPr>
          <w:ilvl w:val="0"/>
          <w:numId w:val="24"/>
        </w:numPr>
      </w:pPr>
      <w:r>
        <w:rPr>
          <w:b/>
          <w:bCs/>
        </w:rPr>
        <w:t>Extent Reports</w:t>
      </w:r>
      <w:r>
        <w:t>: Generates detailed reports after execution (test-output/ExtentReports.html).</w:t>
      </w:r>
    </w:p>
    <w:p w14:paraId="39A4B3A4">
      <w:pPr>
        <w:ind w:left="720"/>
      </w:pPr>
      <w:r>
        <w:drawing>
          <wp:inline distT="0" distB="0" distL="0" distR="0">
            <wp:extent cx="4445000" cy="1560195"/>
            <wp:effectExtent l="0" t="0" r="0" b="1905"/>
            <wp:docPr id="20445480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48004" name="Picture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0949" cy="1576681"/>
                    </a:xfrm>
                    <a:prstGeom prst="rect">
                      <a:avLst/>
                    </a:prstGeom>
                  </pic:spPr>
                </pic:pic>
              </a:graphicData>
            </a:graphic>
          </wp:inline>
        </w:drawing>
      </w:r>
    </w:p>
    <w:p w14:paraId="68B81D84">
      <w:pPr>
        <w:ind w:left="720"/>
      </w:pPr>
    </w:p>
    <w:p w14:paraId="076D6F75">
      <w:pPr>
        <w:numPr>
          <w:ilvl w:val="0"/>
          <w:numId w:val="24"/>
        </w:numPr>
      </w:pPr>
      <w:r>
        <w:rPr>
          <w:b/>
          <w:bCs/>
        </w:rPr>
        <w:t>Cucumber Reports</w:t>
      </w:r>
      <w:r>
        <w:t>: Located in target/cucumber-reports/index.html.</w:t>
      </w:r>
    </w:p>
    <w:p w14:paraId="7F494364">
      <w:pPr>
        <w:pStyle w:val="31"/>
      </w:pPr>
      <w:r>
        <w:drawing>
          <wp:inline distT="0" distB="0" distL="0" distR="0">
            <wp:extent cx="4453890" cy="1698625"/>
            <wp:effectExtent l="0" t="0" r="3810" b="0"/>
            <wp:docPr id="2990811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81189"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64125" cy="1702370"/>
                    </a:xfrm>
                    <a:prstGeom prst="rect">
                      <a:avLst/>
                    </a:prstGeom>
                  </pic:spPr>
                </pic:pic>
              </a:graphicData>
            </a:graphic>
          </wp:inline>
        </w:drawing>
      </w:r>
    </w:p>
    <w:p w14:paraId="17A3BAFD"/>
    <w:p w14:paraId="4F32E51D">
      <w:pPr>
        <w:numPr>
          <w:ilvl w:val="0"/>
          <w:numId w:val="24"/>
        </w:numPr>
      </w:pPr>
      <w:r>
        <w:rPr>
          <w:b/>
          <w:bCs/>
        </w:rPr>
        <w:t>Screenshots</w:t>
      </w:r>
      <w:r>
        <w:t>: Captured inside Screenshots/ folder.</w:t>
      </w:r>
    </w:p>
    <w:p w14:paraId="44456D16">
      <w:pPr>
        <w:ind w:left="720"/>
      </w:pPr>
      <w:r>
        <w:drawing>
          <wp:inline distT="0" distB="0" distL="0" distR="0">
            <wp:extent cx="4634865" cy="2851150"/>
            <wp:effectExtent l="0" t="0" r="0" b="6350"/>
            <wp:docPr id="150019449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94497"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46685" cy="2858107"/>
                    </a:xfrm>
                    <a:prstGeom prst="rect">
                      <a:avLst/>
                    </a:prstGeom>
                    <a:noFill/>
                    <a:ln>
                      <a:noFill/>
                    </a:ln>
                  </pic:spPr>
                </pic:pic>
              </a:graphicData>
            </a:graphic>
          </wp:inline>
        </w:drawing>
      </w:r>
    </w:p>
    <w:p w14:paraId="3D63E04E">
      <w:pPr>
        <w:numPr>
          <w:ilvl w:val="0"/>
          <w:numId w:val="24"/>
        </w:numPr>
      </w:pPr>
      <w:r>
        <w:rPr>
          <w:b/>
          <w:bCs/>
        </w:rPr>
        <w:t>TestNG XML Files</w:t>
      </w:r>
      <w:r>
        <w:t>: Located in xml/ directory and used for configuring test execution (Login.xml, SignUppf.xml).</w:t>
      </w:r>
    </w:p>
    <w:p w14:paraId="58FEC265">
      <w:pPr>
        <w:pStyle w:val="15"/>
        <w:numPr>
          <w:ilvl w:val="0"/>
          <w:numId w:val="24"/>
        </w:numPr>
        <w:shd w:val="clear" w:color="auto" w:fill="2F2F2F"/>
        <w:spacing w:before="21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xml</w:t>
      </w:r>
      <w:r>
        <w:rPr>
          <w:rFonts w:ascii="Consolas" w:hAnsi="Consolas"/>
          <w:color w:val="9CDCFE"/>
          <w:sz w:val="20"/>
          <w:szCs w:val="20"/>
        </w:rPr>
        <w:t xml:space="preserve"> version</w:t>
      </w:r>
      <w:r>
        <w:rPr>
          <w:rFonts w:ascii="Consolas" w:hAnsi="Consolas"/>
          <w:color w:val="569CD6"/>
          <w:sz w:val="20"/>
          <w:szCs w:val="20"/>
        </w:rPr>
        <w:t>=</w:t>
      </w:r>
      <w:r>
        <w:rPr>
          <w:rFonts w:ascii="Consolas" w:hAnsi="Consolas"/>
          <w:color w:val="CE9178"/>
          <w:sz w:val="20"/>
          <w:szCs w:val="20"/>
        </w:rPr>
        <w:t>"1.0"</w:t>
      </w:r>
      <w:r>
        <w:rPr>
          <w:rFonts w:ascii="Consolas" w:hAnsi="Consolas"/>
          <w:color w:val="9CDCFE"/>
          <w:sz w:val="20"/>
          <w:szCs w:val="20"/>
        </w:rPr>
        <w:t xml:space="preserve"> encoding</w:t>
      </w:r>
      <w:r>
        <w:rPr>
          <w:rFonts w:ascii="Consolas" w:hAnsi="Consolas"/>
          <w:color w:val="569CD6"/>
          <w:sz w:val="20"/>
          <w:szCs w:val="20"/>
        </w:rPr>
        <w:t>=</w:t>
      </w:r>
      <w:r>
        <w:rPr>
          <w:rFonts w:ascii="Consolas" w:hAnsi="Consolas"/>
          <w:color w:val="CE9178"/>
          <w:sz w:val="20"/>
          <w:szCs w:val="20"/>
        </w:rPr>
        <w:t>"UTF-8"</w:t>
      </w:r>
      <w:r>
        <w:rPr>
          <w:rFonts w:ascii="Consolas" w:hAnsi="Consolas"/>
          <w:color w:val="808080"/>
          <w:sz w:val="20"/>
          <w:szCs w:val="20"/>
        </w:rPr>
        <w:t>?&gt;</w:t>
      </w:r>
    </w:p>
    <w:p w14:paraId="40747C9A">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DOCTYPE</w:t>
      </w:r>
      <w:r>
        <w:rPr>
          <w:rFonts w:ascii="Consolas" w:hAnsi="Consolas"/>
          <w:color w:val="CCCCCC"/>
          <w:sz w:val="20"/>
          <w:szCs w:val="20"/>
        </w:rPr>
        <w:t xml:space="preserve"> </w:t>
      </w:r>
      <w:r>
        <w:rPr>
          <w:rFonts w:ascii="Consolas" w:hAnsi="Consolas"/>
          <w:color w:val="569CD6"/>
          <w:sz w:val="20"/>
          <w:szCs w:val="20"/>
        </w:rPr>
        <w:t>suite</w:t>
      </w:r>
      <w:r>
        <w:rPr>
          <w:rFonts w:ascii="Consolas" w:hAnsi="Consolas"/>
          <w:color w:val="CCCCCC"/>
          <w:sz w:val="20"/>
          <w:szCs w:val="20"/>
        </w:rPr>
        <w:t xml:space="preserve"> SYSTEM "https://testng.org/testng-1.0.dtd"</w:t>
      </w:r>
      <w:r>
        <w:rPr>
          <w:rFonts w:ascii="Consolas" w:hAnsi="Consolas"/>
          <w:color w:val="808080"/>
          <w:sz w:val="20"/>
          <w:szCs w:val="20"/>
        </w:rPr>
        <w:t>&gt;</w:t>
      </w:r>
    </w:p>
    <w:p w14:paraId="4FDCE69A">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suite</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Suite</w:t>
      </w:r>
      <w:r>
        <w:rPr>
          <w:rFonts w:ascii="Consolas" w:hAnsi="Consolas"/>
          <w:color w:val="808080"/>
          <w:sz w:val="20"/>
          <w:szCs w:val="20"/>
        </w:rPr>
        <w:t>"&gt;</w:t>
      </w:r>
    </w:p>
    <w:p w14:paraId="688786CC">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test</w:t>
      </w:r>
      <w:r>
        <w:rPr>
          <w:rFonts w:ascii="Consolas" w:hAnsi="Consolas"/>
          <w:color w:val="CCCCCC"/>
          <w:sz w:val="20"/>
          <w:szCs w:val="20"/>
        </w:rPr>
        <w:t xml:space="preserve"> </w:t>
      </w:r>
      <w:r>
        <w:rPr>
          <w:rFonts w:ascii="Consolas" w:hAnsi="Consolas"/>
          <w:color w:val="9CDCFE"/>
          <w:sz w:val="20"/>
          <w:szCs w:val="20"/>
        </w:rPr>
        <w:t>thread-count</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5</w:t>
      </w:r>
      <w:r>
        <w:rPr>
          <w:rFonts w:ascii="Consolas" w:hAnsi="Consolas"/>
          <w:color w:val="808080"/>
          <w:sz w:val="20"/>
          <w:szCs w:val="20"/>
        </w:rPr>
        <w:t>"</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Test</w:t>
      </w:r>
      <w:r>
        <w:rPr>
          <w:rFonts w:ascii="Consolas" w:hAnsi="Consolas"/>
          <w:color w:val="808080"/>
          <w:sz w:val="20"/>
          <w:szCs w:val="20"/>
        </w:rPr>
        <w:t>"&gt;</w:t>
      </w:r>
    </w:p>
    <w:p w14:paraId="324B2CAE">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parameter</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 xml:space="preserve"> = </w:t>
      </w:r>
      <w:r>
        <w:rPr>
          <w:rFonts w:ascii="Consolas" w:hAnsi="Consolas"/>
          <w:color w:val="808080"/>
          <w:sz w:val="20"/>
          <w:szCs w:val="20"/>
        </w:rPr>
        <w:t>"</w:t>
      </w:r>
      <w:r>
        <w:rPr>
          <w:rFonts w:ascii="Consolas" w:hAnsi="Consolas"/>
          <w:color w:val="CE9178"/>
          <w:sz w:val="20"/>
          <w:szCs w:val="20"/>
        </w:rPr>
        <w:t>browser</w:t>
      </w:r>
      <w:r>
        <w:rPr>
          <w:rFonts w:ascii="Consolas" w:hAnsi="Consolas"/>
          <w:color w:val="808080"/>
          <w:sz w:val="20"/>
          <w:szCs w:val="20"/>
        </w:rPr>
        <w:t>"</w:t>
      </w:r>
      <w:r>
        <w:rPr>
          <w:rFonts w:ascii="Consolas" w:hAnsi="Consolas"/>
          <w:color w:val="CCCCCC"/>
          <w:sz w:val="20"/>
          <w:szCs w:val="20"/>
        </w:rPr>
        <w:t xml:space="preserve"> </w:t>
      </w:r>
      <w:r>
        <w:rPr>
          <w:rFonts w:ascii="Consolas" w:hAnsi="Consolas"/>
          <w:color w:val="9CDCFE"/>
          <w:sz w:val="20"/>
          <w:szCs w:val="20"/>
        </w:rPr>
        <w:t>value</w:t>
      </w:r>
      <w:r>
        <w:rPr>
          <w:rFonts w:ascii="Consolas" w:hAnsi="Consolas"/>
          <w:color w:val="CCCCCC"/>
          <w:sz w:val="20"/>
          <w:szCs w:val="20"/>
        </w:rPr>
        <w:t xml:space="preserve"> = </w:t>
      </w:r>
      <w:r>
        <w:rPr>
          <w:rFonts w:ascii="Consolas" w:hAnsi="Consolas"/>
          <w:color w:val="808080"/>
          <w:sz w:val="20"/>
          <w:szCs w:val="20"/>
        </w:rPr>
        <w:t>"</w:t>
      </w:r>
      <w:r>
        <w:rPr>
          <w:rFonts w:ascii="Consolas" w:hAnsi="Consolas"/>
          <w:color w:val="CE9178"/>
          <w:sz w:val="20"/>
          <w:szCs w:val="20"/>
        </w:rPr>
        <w:t>chrome</w:t>
      </w:r>
      <w:r>
        <w:rPr>
          <w:rFonts w:ascii="Consolas" w:hAnsi="Consolas"/>
          <w:color w:val="808080"/>
          <w:sz w:val="20"/>
          <w:szCs w:val="20"/>
        </w:rPr>
        <w:t>"/&gt;</w:t>
      </w:r>
    </w:p>
    <w:p w14:paraId="08FDF09F">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classes</w:t>
      </w:r>
      <w:r>
        <w:rPr>
          <w:rFonts w:ascii="Consolas" w:hAnsi="Consolas"/>
          <w:color w:val="808080"/>
          <w:sz w:val="20"/>
          <w:szCs w:val="20"/>
        </w:rPr>
        <w:t>&gt;</w:t>
      </w:r>
    </w:p>
    <w:p w14:paraId="1104BC56">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TestCase.LoginTest</w:t>
      </w:r>
      <w:r>
        <w:rPr>
          <w:rFonts w:ascii="Consolas" w:hAnsi="Consolas"/>
          <w:color w:val="808080"/>
          <w:sz w:val="20"/>
          <w:szCs w:val="20"/>
        </w:rPr>
        <w:t>"/&gt;</w:t>
      </w:r>
    </w:p>
    <w:p w14:paraId="7DB9E809">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w:t>
      </w:r>
      <w:r>
        <w:rPr>
          <w:rFonts w:ascii="Consolas" w:hAnsi="Consolas"/>
          <w:color w:val="808080"/>
          <w:sz w:val="20"/>
          <w:szCs w:val="20"/>
        </w:rPr>
        <w:t>"</w:t>
      </w:r>
      <w:r>
        <w:rPr>
          <w:rFonts w:ascii="Consolas" w:hAnsi="Consolas"/>
          <w:color w:val="CE9178"/>
          <w:sz w:val="20"/>
          <w:szCs w:val="20"/>
        </w:rPr>
        <w:t>TestCase.CartPageTest</w:t>
      </w:r>
      <w:r>
        <w:rPr>
          <w:rFonts w:ascii="Consolas" w:hAnsi="Consolas"/>
          <w:color w:val="808080"/>
          <w:sz w:val="20"/>
          <w:szCs w:val="20"/>
        </w:rPr>
        <w:t>"/&gt;</w:t>
      </w:r>
    </w:p>
    <w:p w14:paraId="60079555">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w:t>
      </w:r>
      <w:r>
        <w:rPr>
          <w:rFonts w:ascii="Consolas" w:hAnsi="Consolas"/>
          <w:color w:val="CCCCCC"/>
          <w:sz w:val="20"/>
          <w:szCs w:val="20"/>
        </w:rPr>
        <w:t xml:space="preserve"> </w:t>
      </w:r>
      <w:r>
        <w:rPr>
          <w:rFonts w:ascii="Consolas" w:hAnsi="Consolas"/>
          <w:color w:val="9CDCFE"/>
          <w:sz w:val="20"/>
          <w:szCs w:val="20"/>
        </w:rPr>
        <w:t>name</w:t>
      </w:r>
      <w:r>
        <w:rPr>
          <w:rFonts w:ascii="Consolas" w:hAnsi="Consolas"/>
          <w:color w:val="CCCCCC"/>
          <w:sz w:val="20"/>
          <w:szCs w:val="20"/>
        </w:rPr>
        <w:t xml:space="preserve"> = </w:t>
      </w:r>
      <w:r>
        <w:rPr>
          <w:rFonts w:ascii="Consolas" w:hAnsi="Consolas"/>
          <w:color w:val="808080"/>
          <w:sz w:val="20"/>
          <w:szCs w:val="20"/>
        </w:rPr>
        <w:t>"</w:t>
      </w:r>
      <w:r>
        <w:rPr>
          <w:rFonts w:ascii="Consolas" w:hAnsi="Consolas"/>
          <w:color w:val="CE9178"/>
          <w:sz w:val="20"/>
          <w:szCs w:val="20"/>
        </w:rPr>
        <w:t>TestCase.SignUpTest</w:t>
      </w:r>
      <w:r>
        <w:rPr>
          <w:rFonts w:ascii="Consolas" w:hAnsi="Consolas"/>
          <w:color w:val="808080"/>
          <w:sz w:val="20"/>
          <w:szCs w:val="20"/>
        </w:rPr>
        <w:t>"/&gt;</w:t>
      </w:r>
    </w:p>
    <w:p w14:paraId="1DF8C5A8">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classes</w:t>
      </w:r>
      <w:r>
        <w:rPr>
          <w:rFonts w:ascii="Consolas" w:hAnsi="Consolas"/>
          <w:color w:val="808080"/>
          <w:sz w:val="20"/>
          <w:szCs w:val="20"/>
        </w:rPr>
        <w:t>&gt;</w:t>
      </w:r>
    </w:p>
    <w:p w14:paraId="6BC38775">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r>
        <w:rPr>
          <w:rFonts w:ascii="Consolas" w:hAnsi="Consolas"/>
          <w:color w:val="808080"/>
          <w:sz w:val="20"/>
          <w:szCs w:val="20"/>
        </w:rPr>
        <w:t>&lt;/</w:t>
      </w:r>
      <w:r>
        <w:rPr>
          <w:rFonts w:ascii="Consolas" w:hAnsi="Consolas"/>
          <w:color w:val="569CD6"/>
          <w:sz w:val="20"/>
          <w:szCs w:val="20"/>
        </w:rPr>
        <w:t>test</w:t>
      </w:r>
      <w:r>
        <w:rPr>
          <w:rFonts w:ascii="Consolas" w:hAnsi="Consolas"/>
          <w:color w:val="808080"/>
          <w:sz w:val="20"/>
          <w:szCs w:val="20"/>
        </w:rPr>
        <w:t>&gt;</w:t>
      </w:r>
      <w:r>
        <w:rPr>
          <w:rFonts w:ascii="Consolas" w:hAnsi="Consolas"/>
          <w:color w:val="CCCCCC"/>
          <w:sz w:val="20"/>
          <w:szCs w:val="20"/>
        </w:rPr>
        <w:t xml:space="preserve"> </w:t>
      </w:r>
      <w:r>
        <w:rPr>
          <w:rFonts w:ascii="Consolas" w:hAnsi="Consolas"/>
          <w:color w:val="608B4E"/>
          <w:sz w:val="20"/>
          <w:szCs w:val="20"/>
        </w:rPr>
        <w:t>&lt;!-- Test --&gt;</w:t>
      </w:r>
    </w:p>
    <w:p w14:paraId="47309401">
      <w:pPr>
        <w:pStyle w:val="15"/>
        <w:numPr>
          <w:ilvl w:val="0"/>
          <w:numId w:val="24"/>
        </w:numPr>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r>
        <w:rPr>
          <w:rFonts w:ascii="Consolas" w:hAnsi="Consolas"/>
          <w:color w:val="569CD6"/>
          <w:sz w:val="20"/>
          <w:szCs w:val="20"/>
        </w:rPr>
        <w:t>suite</w:t>
      </w:r>
      <w:r>
        <w:rPr>
          <w:rFonts w:ascii="Consolas" w:hAnsi="Consolas"/>
          <w:color w:val="808080"/>
          <w:sz w:val="20"/>
          <w:szCs w:val="20"/>
        </w:rPr>
        <w:t>&gt;</w:t>
      </w:r>
      <w:r>
        <w:rPr>
          <w:rFonts w:ascii="Consolas" w:hAnsi="Consolas"/>
          <w:color w:val="CCCCCC"/>
          <w:sz w:val="20"/>
          <w:szCs w:val="20"/>
        </w:rPr>
        <w:t xml:space="preserve"> </w:t>
      </w:r>
      <w:r>
        <w:rPr>
          <w:rFonts w:ascii="Consolas" w:hAnsi="Consolas"/>
          <w:color w:val="608B4E"/>
          <w:sz w:val="20"/>
          <w:szCs w:val="20"/>
        </w:rPr>
        <w:t>&lt;!-- Suite --&gt;</w:t>
      </w:r>
    </w:p>
    <w:p w14:paraId="0993CCE2">
      <w:pPr>
        <w:ind w:left="720"/>
      </w:pPr>
    </w:p>
    <w:p w14:paraId="39DE7235">
      <w:pPr>
        <w:numPr>
          <w:ilvl w:val="0"/>
          <w:numId w:val="24"/>
        </w:numPr>
      </w:pPr>
      <w:r>
        <w:rPr>
          <w:b/>
          <w:bCs/>
        </w:rPr>
        <w:t>Test Output Folder</w:t>
      </w:r>
      <w:r>
        <w:t>: Contains logs, execution details, and generated reports from TestNG.</w:t>
      </w:r>
    </w:p>
    <w:p w14:paraId="27489233">
      <w:pPr>
        <w:ind w:left="720"/>
        <w:rPr>
          <w:lang w:val="en-GB"/>
        </w:rPr>
      </w:pPr>
    </w:p>
    <w:p w14:paraId="01797450">
      <w:pPr>
        <w:rPr>
          <w:b/>
          <w:bCs/>
          <w:sz w:val="28"/>
          <w:szCs w:val="28"/>
        </w:rPr>
      </w:pPr>
      <w:r>
        <w:rPr>
          <w:b/>
          <w:bCs/>
          <w:sz w:val="28"/>
          <w:szCs w:val="28"/>
        </w:rPr>
        <w:t>7. Conclusion</w:t>
      </w:r>
    </w:p>
    <w:p w14:paraId="2B6FCF25">
      <w:r>
        <w:t xml:space="preserve">This Selenium project follows </w:t>
      </w:r>
      <w:r>
        <w:rPr>
          <w:b/>
          <w:bCs/>
        </w:rPr>
        <w:t>Page Object Model (POM) + Cucumber (BDD) + TestNG</w:t>
      </w:r>
      <w:r>
        <w:t xml:space="preserve"> for structured automation testing. The project ensures </w:t>
      </w:r>
      <w:r>
        <w:rPr>
          <w:b/>
          <w:bCs/>
        </w:rPr>
        <w:t>reusability, maintainability, and scalability</w:t>
      </w:r>
      <w:r>
        <w:t>.</w:t>
      </w:r>
    </w:p>
    <w:p w14:paraId="0EF94620">
      <w:r>
        <w:rPr>
          <w:lang w:val="en-GB"/>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D678D"/>
    <w:multiLevelType w:val="multilevel"/>
    <w:tmpl w:val="011D67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8543D2"/>
    <w:multiLevelType w:val="multilevel"/>
    <w:tmpl w:val="038543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6B86817"/>
    <w:multiLevelType w:val="multilevel"/>
    <w:tmpl w:val="06B86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B5F7377"/>
    <w:multiLevelType w:val="multilevel"/>
    <w:tmpl w:val="0B5F7377"/>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bullet"/>
      <w:lvlText w:val=""/>
      <w:lvlJc w:val="left"/>
      <w:pPr>
        <w:ind w:left="720" w:hanging="360"/>
      </w:pPr>
      <w:rPr>
        <w:rFonts w:hint="default" w:ascii="Symbol" w:hAnsi="Symbol"/>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4">
    <w:nsid w:val="0CBB1C57"/>
    <w:multiLevelType w:val="multilevel"/>
    <w:tmpl w:val="0CBB1C5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E20256E"/>
    <w:multiLevelType w:val="multilevel"/>
    <w:tmpl w:val="0E2025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CF4526"/>
    <w:multiLevelType w:val="multilevel"/>
    <w:tmpl w:val="16CF45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93B7DD5"/>
    <w:multiLevelType w:val="multilevel"/>
    <w:tmpl w:val="293B7D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CBE206B"/>
    <w:multiLevelType w:val="multilevel"/>
    <w:tmpl w:val="2CBE20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204765C"/>
    <w:multiLevelType w:val="multilevel"/>
    <w:tmpl w:val="320476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7DC39D4"/>
    <w:multiLevelType w:val="multilevel"/>
    <w:tmpl w:val="37DC39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5952202"/>
    <w:multiLevelType w:val="multilevel"/>
    <w:tmpl w:val="459522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7792306"/>
    <w:multiLevelType w:val="multilevel"/>
    <w:tmpl w:val="477923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7973287"/>
    <w:multiLevelType w:val="multilevel"/>
    <w:tmpl w:val="47973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808228C"/>
    <w:multiLevelType w:val="multilevel"/>
    <w:tmpl w:val="48082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5AF7469"/>
    <w:multiLevelType w:val="multilevel"/>
    <w:tmpl w:val="55AF74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97D493F"/>
    <w:multiLevelType w:val="multilevel"/>
    <w:tmpl w:val="597D49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1984C90"/>
    <w:multiLevelType w:val="multilevel"/>
    <w:tmpl w:val="61984C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70775330"/>
    <w:multiLevelType w:val="multilevel"/>
    <w:tmpl w:val="707753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39D1CB0"/>
    <w:multiLevelType w:val="multilevel"/>
    <w:tmpl w:val="739D1C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8162F02"/>
    <w:multiLevelType w:val="multilevel"/>
    <w:tmpl w:val="78162F02"/>
    <w:lvl w:ilvl="0" w:tentative="0">
      <w:start w:val="1"/>
      <w:numFmt w:val="decimal"/>
      <w:lvlText w:val="%1."/>
      <w:lvlJc w:val="left"/>
      <w:pPr>
        <w:tabs>
          <w:tab w:val="left" w:pos="720"/>
        </w:tabs>
        <w:ind w:left="720" w:hanging="360"/>
      </w:pPr>
      <w:rPr>
        <w:rFonts w:hint="default" w:ascii="Times New Roman" w:hAnsi="Times New Roman" w:cs="Times New Roman"/>
      </w:rPr>
    </w:lvl>
    <w:lvl w:ilvl="1" w:tentative="0">
      <w:start w:val="1"/>
      <w:numFmt w:val="bullet"/>
      <w:lvlText w:val=""/>
      <w:lvlJc w:val="left"/>
      <w:pPr>
        <w:ind w:left="720" w:hanging="360"/>
      </w:pPr>
      <w:rPr>
        <w:rFonts w:hint="default" w:ascii="Symbol" w:hAnsi="Symbol"/>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abstractNum w:abstractNumId="21">
    <w:nsid w:val="7907434B"/>
    <w:multiLevelType w:val="multilevel"/>
    <w:tmpl w:val="790743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7BF949AA"/>
    <w:multiLevelType w:val="multilevel"/>
    <w:tmpl w:val="7BF949A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F08226B"/>
    <w:multiLevelType w:val="multilevel"/>
    <w:tmpl w:val="7F0822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21"/>
  </w:num>
  <w:num w:numId="3">
    <w:abstractNumId w:val="18"/>
  </w:num>
  <w:num w:numId="4">
    <w:abstractNumId w:val="7"/>
  </w:num>
  <w:num w:numId="5">
    <w:abstractNumId w:val="23"/>
  </w:num>
  <w:num w:numId="6">
    <w:abstractNumId w:val="16"/>
  </w:num>
  <w:num w:numId="7">
    <w:abstractNumId w:val="14"/>
  </w:num>
  <w:num w:numId="8">
    <w:abstractNumId w:val="10"/>
  </w:num>
  <w:num w:numId="9">
    <w:abstractNumId w:val="11"/>
  </w:num>
  <w:num w:numId="10">
    <w:abstractNumId w:val="0"/>
  </w:num>
  <w:num w:numId="11">
    <w:abstractNumId w:val="8"/>
  </w:num>
  <w:num w:numId="12">
    <w:abstractNumId w:val="13"/>
  </w:num>
  <w:num w:numId="13">
    <w:abstractNumId w:val="1"/>
  </w:num>
  <w:num w:numId="14">
    <w:abstractNumId w:val="9"/>
  </w:num>
  <w:num w:numId="15">
    <w:abstractNumId w:val="2"/>
  </w:num>
  <w:num w:numId="16">
    <w:abstractNumId w:val="15"/>
  </w:num>
  <w:num w:numId="17">
    <w:abstractNumId w:val="19"/>
  </w:num>
  <w:num w:numId="18">
    <w:abstractNumId w:val="3"/>
  </w:num>
  <w:num w:numId="19">
    <w:abstractNumId w:val="20"/>
  </w:num>
  <w:num w:numId="20">
    <w:abstractNumId w:val="17"/>
  </w:num>
  <w:num w:numId="21">
    <w:abstractNumId w:val="4"/>
  </w:num>
  <w:num w:numId="22">
    <w:abstractNumId w:val="22"/>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00"/>
    <w:rsid w:val="000961AE"/>
    <w:rsid w:val="001748C5"/>
    <w:rsid w:val="001D60BF"/>
    <w:rsid w:val="002F1CFB"/>
    <w:rsid w:val="0039034A"/>
    <w:rsid w:val="003A6EDF"/>
    <w:rsid w:val="005A69A2"/>
    <w:rsid w:val="007A2273"/>
    <w:rsid w:val="00887AB0"/>
    <w:rsid w:val="00897794"/>
    <w:rsid w:val="00924F00"/>
    <w:rsid w:val="009953AE"/>
    <w:rsid w:val="009F3A10"/>
    <w:rsid w:val="00A53CC9"/>
    <w:rsid w:val="00AE0E65"/>
    <w:rsid w:val="00B16AA1"/>
    <w:rsid w:val="00B551D8"/>
    <w:rsid w:val="00BB6A19"/>
    <w:rsid w:val="00BC22B9"/>
    <w:rsid w:val="00D036FB"/>
    <w:rsid w:val="00D96F51"/>
    <w:rsid w:val="00E11592"/>
    <w:rsid w:val="00E6513B"/>
    <w:rsid w:val="7F580E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7"/>
    <w:unhideWhenUsed/>
    <w:qFormat/>
    <w:uiPriority w:val="99"/>
    <w:pPr>
      <w:tabs>
        <w:tab w:val="center" w:pos="4513"/>
        <w:tab w:val="right" w:pos="9026"/>
      </w:tabs>
      <w:spacing w:after="0" w:line="240" w:lineRule="auto"/>
    </w:pPr>
  </w:style>
  <w:style w:type="paragraph" w:styleId="14">
    <w:name w:val="header"/>
    <w:basedOn w:val="1"/>
    <w:link w:val="36"/>
    <w:unhideWhenUsed/>
    <w:qFormat/>
    <w:uiPriority w:val="99"/>
    <w:pPr>
      <w:tabs>
        <w:tab w:val="center" w:pos="4513"/>
        <w:tab w:val="right" w:pos="9026"/>
      </w:tabs>
      <w:spacing w:after="0" w:line="240" w:lineRule="auto"/>
    </w:p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qFormat/>
    <w:uiPriority w:val="99"/>
  </w:style>
  <w:style w:type="character" w:customStyle="1" w:styleId="37">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995</Words>
  <Characters>5674</Characters>
  <Lines>47</Lines>
  <Paragraphs>13</Paragraphs>
  <TotalTime>510</TotalTime>
  <ScaleCrop>false</ScaleCrop>
  <LinksUpToDate>false</LinksUpToDate>
  <CharactersWithSpaces>6656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2025-03-21T04:05:00Z</dcterms:created>
  <dc:creator>Chitra jyothsna</dc:creator>
  <cp:lastModifiedBy>jyothsna chitra</cp:lastModifiedBy>
  <dcterms:modified xsi:type="dcterms:W3CDTF">2025-03-22T07:50:27Z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10643F374B06470495C21234502E91DD_13</vt:lpwstr>
  </property>
</Properties>
</file>