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DCA4A" w14:textId="77777777" w:rsidR="009020B4" w:rsidRDefault="009020B4" w:rsidP="00821ED8">
      <w:pPr>
        <w:shd w:val="clear" w:color="auto" w:fill="FFFFFF"/>
        <w:spacing w:after="0" w:line="240" w:lineRule="auto"/>
        <w:outlineLvl w:val="0"/>
        <w:rPr>
          <w:rFonts w:ascii="Times New Roman" w:eastAsia="Times New Roman" w:hAnsi="Times New Roman" w:cs="Times New Roman"/>
          <w:b/>
          <w:bCs/>
          <w:color w:val="262626"/>
          <w:kern w:val="36"/>
          <w:sz w:val="28"/>
          <w:szCs w:val="28"/>
          <w:u w:val="single"/>
        </w:rPr>
      </w:pPr>
    </w:p>
    <w:p w14:paraId="426ECF39" w14:textId="039F57F3" w:rsidR="00821ED8" w:rsidRDefault="00821ED8" w:rsidP="00821ED8">
      <w:pPr>
        <w:shd w:val="clear" w:color="auto" w:fill="FFFFFF"/>
        <w:spacing w:after="0" w:line="240" w:lineRule="auto"/>
        <w:outlineLvl w:val="0"/>
        <w:rPr>
          <w:rFonts w:ascii="Times New Roman" w:eastAsia="Times New Roman" w:hAnsi="Times New Roman" w:cs="Times New Roman"/>
          <w:b/>
          <w:bCs/>
          <w:color w:val="262626"/>
          <w:kern w:val="36"/>
          <w:sz w:val="28"/>
          <w:szCs w:val="28"/>
          <w:u w:val="single"/>
        </w:rPr>
      </w:pPr>
      <w:r>
        <w:rPr>
          <w:rFonts w:ascii="Times New Roman" w:eastAsia="Times New Roman" w:hAnsi="Times New Roman" w:cs="Times New Roman"/>
          <w:b/>
          <w:bCs/>
          <w:color w:val="262626"/>
          <w:kern w:val="36"/>
          <w:sz w:val="28"/>
          <w:szCs w:val="28"/>
          <w:u w:val="single"/>
        </w:rPr>
        <w:t>QUESTIONS</w:t>
      </w:r>
    </w:p>
    <w:p w14:paraId="4F766377" w14:textId="0BD2B1D6" w:rsidR="00821ED8" w:rsidRDefault="00821ED8" w:rsidP="00821ED8">
      <w:pPr>
        <w:shd w:val="clear" w:color="auto" w:fill="FFFFFF"/>
        <w:spacing w:after="0" w:line="240" w:lineRule="auto"/>
        <w:outlineLvl w:val="0"/>
        <w:rPr>
          <w:rFonts w:ascii="Times New Roman" w:eastAsia="Times New Roman" w:hAnsi="Times New Roman" w:cs="Times New Roman"/>
          <w:b/>
          <w:bCs/>
          <w:color w:val="262626"/>
          <w:kern w:val="36"/>
          <w:sz w:val="28"/>
          <w:szCs w:val="28"/>
          <w:u w:val="single"/>
        </w:rPr>
      </w:pPr>
    </w:p>
    <w:p w14:paraId="2CFD1DE9" w14:textId="3EA56FE8" w:rsidR="00821ED8" w:rsidRPr="00821ED8" w:rsidRDefault="00821ED8" w:rsidP="00821ED8">
      <w:pPr>
        <w:shd w:val="clear" w:color="auto" w:fill="FFFFFF"/>
        <w:spacing w:after="0" w:line="240" w:lineRule="auto"/>
        <w:outlineLvl w:val="0"/>
        <w:rPr>
          <w:rFonts w:ascii="Times New Roman" w:eastAsia="Times New Roman" w:hAnsi="Times New Roman" w:cs="Times New Roman"/>
          <w:b/>
          <w:bCs/>
          <w:color w:val="262626"/>
          <w:kern w:val="36"/>
          <w:sz w:val="24"/>
          <w:szCs w:val="24"/>
        </w:rPr>
      </w:pPr>
      <w:r w:rsidRPr="00821ED8">
        <w:rPr>
          <w:rFonts w:ascii="Times New Roman" w:eastAsia="Times New Roman" w:hAnsi="Times New Roman" w:cs="Times New Roman"/>
          <w:b/>
          <w:bCs/>
          <w:color w:val="262626"/>
          <w:kern w:val="36"/>
          <w:sz w:val="24"/>
          <w:szCs w:val="24"/>
        </w:rPr>
        <w:t>Ques-1:</w:t>
      </w:r>
      <w:r w:rsidRPr="00821ED8">
        <w:rPr>
          <w:rFonts w:ascii="Times New Roman" w:hAnsi="Times New Roman" w:cs="Times New Roman"/>
          <w:color w:val="262626"/>
          <w:sz w:val="24"/>
          <w:szCs w:val="24"/>
          <w:shd w:val="clear" w:color="auto" w:fill="FFFFFF"/>
        </w:rPr>
        <w:t xml:space="preserve"> Differentiate between EBS, EFS and S3 storage of AWS?</w:t>
      </w:r>
    </w:p>
    <w:p w14:paraId="088CBC49" w14:textId="6BC2E7FA" w:rsidR="00821ED8" w:rsidRP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33B85D09" w14:textId="77777777" w:rsidR="00821ED8" w:rsidRPr="00821ED8" w:rsidRDefault="00821ED8" w:rsidP="00821ED8">
      <w:pPr>
        <w:pStyle w:val="NormalWeb"/>
        <w:spacing w:before="0" w:beforeAutospacing="0" w:after="0" w:afterAutospacing="0"/>
        <w:rPr>
          <w:color w:val="000000"/>
        </w:rPr>
      </w:pPr>
      <w:r w:rsidRPr="00821ED8">
        <w:rPr>
          <w:b/>
          <w:bCs/>
          <w:color w:val="262626"/>
          <w:kern w:val="36"/>
        </w:rPr>
        <w:t xml:space="preserve">Ans: </w:t>
      </w:r>
      <w:r w:rsidRPr="00821ED8">
        <w:rPr>
          <w:b/>
          <w:bCs/>
          <w:color w:val="000000"/>
        </w:rPr>
        <w:t>EBS (Elastic Block Store)</w:t>
      </w:r>
      <w:r w:rsidRPr="00821ED8">
        <w:rPr>
          <w:color w:val="000000"/>
        </w:rPr>
        <w:t xml:space="preserve"> is a block storage service that provides persistent storage volumes for use with Amazon EC2 instances. It is designed for frequently accessed data and supports both HDD and SSD storage.</w:t>
      </w:r>
    </w:p>
    <w:p w14:paraId="42D5EBB3" w14:textId="77777777" w:rsidR="00821ED8" w:rsidRPr="00821ED8" w:rsidRDefault="00821ED8" w:rsidP="00821ED8">
      <w:pPr>
        <w:pStyle w:val="NormalWeb"/>
        <w:spacing w:before="0" w:beforeAutospacing="0" w:after="0" w:afterAutospacing="0"/>
        <w:rPr>
          <w:color w:val="000000"/>
        </w:rPr>
      </w:pPr>
      <w:r w:rsidRPr="00821ED8">
        <w:rPr>
          <w:b/>
          <w:bCs/>
          <w:color w:val="000000"/>
        </w:rPr>
        <w:t>EFS (Elastic File System</w:t>
      </w:r>
      <w:r w:rsidRPr="00821ED8">
        <w:rPr>
          <w:color w:val="000000"/>
        </w:rPr>
        <w:t>) is a managed, scalable network file system for use with EC2 instances. It provides shared access to files across multiple instances and is designed for workloads that require high levels of throughput and parallel access.</w:t>
      </w:r>
    </w:p>
    <w:p w14:paraId="23C00C2B" w14:textId="77777777" w:rsidR="00821ED8" w:rsidRPr="00821ED8" w:rsidRDefault="00821ED8" w:rsidP="00821ED8">
      <w:pPr>
        <w:pStyle w:val="NormalWeb"/>
        <w:spacing w:before="0" w:beforeAutospacing="0" w:after="0" w:afterAutospacing="0"/>
        <w:rPr>
          <w:color w:val="000000"/>
        </w:rPr>
      </w:pPr>
      <w:r w:rsidRPr="00821ED8">
        <w:rPr>
          <w:b/>
          <w:bCs/>
          <w:color w:val="000000"/>
        </w:rPr>
        <w:t>S3 (Simple Storage Service)</w:t>
      </w:r>
      <w:r w:rsidRPr="00821ED8">
        <w:rPr>
          <w:color w:val="000000"/>
        </w:rPr>
        <w:t xml:space="preserve"> is an object storage service that provides scalable and durable storage for data and files. It can be used to store and retrieve any amount of data from anywhere on the web, and is often used as a central repository for files and data used by applications or websites.</w:t>
      </w:r>
    </w:p>
    <w:p w14:paraId="199F94CE" w14:textId="77777777" w:rsidR="00821ED8" w:rsidRPr="00821ED8" w:rsidRDefault="00821ED8" w:rsidP="00821ED8">
      <w:pPr>
        <w:pStyle w:val="NormalWeb"/>
        <w:spacing w:before="0" w:beforeAutospacing="0" w:after="0" w:afterAutospacing="0"/>
        <w:rPr>
          <w:color w:val="000000"/>
        </w:rPr>
      </w:pPr>
      <w:r w:rsidRPr="00821ED8">
        <w:rPr>
          <w:color w:val="000000"/>
        </w:rPr>
        <w:t>In summary, EBS is block storage for use with EC2 instances, EFS is network file storage for use with EC2 instances, and S3 is object storage for storing and retrieving data from anywhere on the web.</w:t>
      </w:r>
    </w:p>
    <w:p w14:paraId="2F4A53B6" w14:textId="07C649C7" w:rsidR="00821ED8" w:rsidRDefault="00821ED8" w:rsidP="00821ED8">
      <w:pPr>
        <w:shd w:val="clear" w:color="auto" w:fill="FFFFFF"/>
        <w:spacing w:after="0" w:line="240" w:lineRule="auto"/>
        <w:outlineLvl w:val="0"/>
        <w:rPr>
          <w:rFonts w:ascii="Times New Roman" w:eastAsia="Times New Roman" w:hAnsi="Times New Roman" w:cs="Times New Roman"/>
          <w:b/>
          <w:bCs/>
          <w:color w:val="262626"/>
          <w:kern w:val="36"/>
          <w:sz w:val="24"/>
          <w:szCs w:val="24"/>
        </w:rPr>
      </w:pPr>
    </w:p>
    <w:p w14:paraId="420295CE" w14:textId="26FA38FF" w:rsidR="00821ED8" w:rsidRPr="00821ED8" w:rsidRDefault="00821ED8" w:rsidP="00821ED8">
      <w:pPr>
        <w:shd w:val="clear" w:color="auto" w:fill="FFFFFF"/>
        <w:spacing w:after="0" w:line="240" w:lineRule="auto"/>
        <w:outlineLvl w:val="0"/>
        <w:rPr>
          <w:rFonts w:ascii="Times New Roman" w:eastAsia="Times New Roman" w:hAnsi="Times New Roman" w:cs="Times New Roman"/>
          <w:b/>
          <w:bCs/>
          <w:color w:val="262626"/>
          <w:kern w:val="36"/>
          <w:sz w:val="24"/>
          <w:szCs w:val="24"/>
        </w:rPr>
      </w:pPr>
      <w:r w:rsidRPr="00821ED8">
        <w:rPr>
          <w:rFonts w:ascii="Times New Roman" w:eastAsia="Times New Roman" w:hAnsi="Times New Roman" w:cs="Times New Roman"/>
          <w:b/>
          <w:bCs/>
          <w:color w:val="262626"/>
          <w:kern w:val="36"/>
          <w:sz w:val="24"/>
          <w:szCs w:val="24"/>
        </w:rPr>
        <w:t>Ques-</w:t>
      </w:r>
      <w:r>
        <w:rPr>
          <w:rFonts w:ascii="Times New Roman" w:eastAsia="Times New Roman" w:hAnsi="Times New Roman" w:cs="Times New Roman"/>
          <w:b/>
          <w:bCs/>
          <w:color w:val="262626"/>
          <w:kern w:val="36"/>
          <w:sz w:val="24"/>
          <w:szCs w:val="24"/>
        </w:rPr>
        <w:t>2</w:t>
      </w:r>
      <w:r w:rsidRPr="00821ED8">
        <w:rPr>
          <w:rFonts w:ascii="Times New Roman" w:eastAsia="Times New Roman" w:hAnsi="Times New Roman" w:cs="Times New Roman"/>
          <w:b/>
          <w:bCs/>
          <w:color w:val="262626"/>
          <w:kern w:val="36"/>
          <w:sz w:val="24"/>
          <w:szCs w:val="24"/>
        </w:rPr>
        <w:t>:</w:t>
      </w:r>
      <w:r w:rsidRPr="00821ED8">
        <w:rPr>
          <w:rFonts w:ascii="Times New Roman" w:hAnsi="Times New Roman" w:cs="Times New Roman"/>
          <w:color w:val="262626"/>
          <w:sz w:val="24"/>
          <w:szCs w:val="24"/>
          <w:shd w:val="clear" w:color="auto" w:fill="FFFFFF"/>
        </w:rPr>
        <w:t xml:space="preserve"> </w:t>
      </w:r>
      <w:r w:rsidR="00A2322C" w:rsidRPr="00A2322C">
        <w:rPr>
          <w:rFonts w:ascii="Times New Roman" w:hAnsi="Times New Roman" w:cs="Times New Roman"/>
          <w:color w:val="262626"/>
          <w:sz w:val="24"/>
          <w:szCs w:val="24"/>
          <w:shd w:val="clear" w:color="auto" w:fill="FFFFFF"/>
        </w:rPr>
        <w:t>Write the uses cases where EBS (block storage) will be more useful than others.</w:t>
      </w:r>
    </w:p>
    <w:p w14:paraId="7839C897" w14:textId="77777777" w:rsidR="00821ED8" w:rsidRP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2B42FFA9" w14:textId="1DE328DB" w:rsidR="009020B4" w:rsidRPr="009020B4" w:rsidRDefault="00821ED8" w:rsidP="009020B4">
      <w:pPr>
        <w:pStyle w:val="NormalWeb"/>
        <w:spacing w:before="0" w:beforeAutospacing="0" w:after="0" w:afterAutospacing="0"/>
        <w:rPr>
          <w:color w:val="000000"/>
        </w:rPr>
      </w:pPr>
      <w:r w:rsidRPr="00821ED8">
        <w:rPr>
          <w:b/>
          <w:bCs/>
          <w:color w:val="262626"/>
          <w:kern w:val="36"/>
        </w:rPr>
        <w:t>Ans:</w:t>
      </w:r>
      <w:r w:rsidR="009020B4" w:rsidRPr="009020B4">
        <w:rPr>
          <w:rFonts w:ascii="Söhne" w:hAnsi="Söhne" w:cs="Calibri"/>
        </w:rPr>
        <w:t xml:space="preserve"> </w:t>
      </w:r>
      <w:r w:rsidR="009020B4" w:rsidRPr="009020B4">
        <w:rPr>
          <w:color w:val="000000"/>
        </w:rPr>
        <w:t>EBS (Elastic Block Store) is generally more useful than other storage options in the following use cases:</w:t>
      </w:r>
    </w:p>
    <w:p w14:paraId="4456AEAA" w14:textId="77777777" w:rsidR="009020B4" w:rsidRPr="009020B4" w:rsidRDefault="009020B4" w:rsidP="009020B4">
      <w:pPr>
        <w:numPr>
          <w:ilvl w:val="0"/>
          <w:numId w:val="1"/>
        </w:numPr>
        <w:spacing w:after="0" w:line="240" w:lineRule="auto"/>
        <w:textAlignment w:val="center"/>
        <w:rPr>
          <w:rFonts w:ascii="Times New Roman" w:eastAsia="Times New Roman" w:hAnsi="Times New Roman" w:cs="Times New Roman"/>
          <w:color w:val="000000"/>
          <w:sz w:val="24"/>
          <w:szCs w:val="24"/>
        </w:rPr>
      </w:pPr>
      <w:r w:rsidRPr="009020B4">
        <w:rPr>
          <w:rFonts w:ascii="Times New Roman" w:eastAsia="Times New Roman" w:hAnsi="Times New Roman" w:cs="Times New Roman"/>
          <w:color w:val="000000"/>
          <w:sz w:val="24"/>
          <w:szCs w:val="24"/>
        </w:rPr>
        <w:t>Databases: EBS is often used for storing database files due to its low latency and high input/output operations per second (IOPS) performance. This makes it ideal for database workloads that require fast, consistent performance.</w:t>
      </w:r>
    </w:p>
    <w:p w14:paraId="4C779968" w14:textId="77777777" w:rsidR="009020B4" w:rsidRPr="009020B4" w:rsidRDefault="009020B4" w:rsidP="009020B4">
      <w:pPr>
        <w:numPr>
          <w:ilvl w:val="0"/>
          <w:numId w:val="1"/>
        </w:numPr>
        <w:spacing w:after="0" w:line="240" w:lineRule="auto"/>
        <w:textAlignment w:val="center"/>
        <w:rPr>
          <w:rFonts w:ascii="Times New Roman" w:eastAsia="Times New Roman" w:hAnsi="Times New Roman" w:cs="Times New Roman"/>
          <w:color w:val="000000"/>
          <w:sz w:val="24"/>
          <w:szCs w:val="24"/>
        </w:rPr>
      </w:pPr>
      <w:r w:rsidRPr="009020B4">
        <w:rPr>
          <w:rFonts w:ascii="Times New Roman" w:eastAsia="Times New Roman" w:hAnsi="Times New Roman" w:cs="Times New Roman"/>
          <w:color w:val="000000"/>
          <w:sz w:val="24"/>
          <w:szCs w:val="24"/>
        </w:rPr>
        <w:t>High-performance computing: EBS is suitable for workloads that require high levels of performance and throughput, such as high-performance computing (HPC) and scientific computing.</w:t>
      </w:r>
    </w:p>
    <w:p w14:paraId="234508F8" w14:textId="77777777" w:rsidR="009020B4" w:rsidRPr="009020B4" w:rsidRDefault="009020B4" w:rsidP="009020B4">
      <w:pPr>
        <w:numPr>
          <w:ilvl w:val="0"/>
          <w:numId w:val="1"/>
        </w:numPr>
        <w:spacing w:after="0" w:line="240" w:lineRule="auto"/>
        <w:textAlignment w:val="center"/>
        <w:rPr>
          <w:rFonts w:ascii="Times New Roman" w:eastAsia="Times New Roman" w:hAnsi="Times New Roman" w:cs="Times New Roman"/>
          <w:color w:val="000000"/>
          <w:sz w:val="24"/>
          <w:szCs w:val="24"/>
        </w:rPr>
      </w:pPr>
      <w:r w:rsidRPr="009020B4">
        <w:rPr>
          <w:rFonts w:ascii="Times New Roman" w:eastAsia="Times New Roman" w:hAnsi="Times New Roman" w:cs="Times New Roman"/>
          <w:color w:val="000000"/>
          <w:sz w:val="24"/>
          <w:szCs w:val="24"/>
        </w:rPr>
        <w:t>Critical business applications: EBS is well-suited for storing critical business applications that require high availability and durability, as EBS volumes can be replicated across availability zones.</w:t>
      </w:r>
    </w:p>
    <w:p w14:paraId="2A75D1EF" w14:textId="77777777" w:rsidR="009020B4" w:rsidRPr="009020B4" w:rsidRDefault="009020B4" w:rsidP="009020B4">
      <w:pPr>
        <w:numPr>
          <w:ilvl w:val="0"/>
          <w:numId w:val="1"/>
        </w:numPr>
        <w:spacing w:after="0" w:line="240" w:lineRule="auto"/>
        <w:textAlignment w:val="center"/>
        <w:rPr>
          <w:rFonts w:ascii="Times New Roman" w:eastAsia="Times New Roman" w:hAnsi="Times New Roman" w:cs="Times New Roman"/>
          <w:color w:val="000000"/>
          <w:sz w:val="24"/>
          <w:szCs w:val="24"/>
        </w:rPr>
      </w:pPr>
      <w:r w:rsidRPr="009020B4">
        <w:rPr>
          <w:rFonts w:ascii="Times New Roman" w:eastAsia="Times New Roman" w:hAnsi="Times New Roman" w:cs="Times New Roman"/>
          <w:color w:val="000000"/>
          <w:sz w:val="24"/>
          <w:szCs w:val="24"/>
        </w:rPr>
        <w:t>Boot volumes: EBS is often used to store boot volumes for EC2 instances, providing a persistent storage option that can be used across multiple instances.</w:t>
      </w:r>
    </w:p>
    <w:p w14:paraId="05038E60" w14:textId="77777777" w:rsidR="009020B4" w:rsidRPr="009020B4" w:rsidRDefault="009020B4" w:rsidP="009020B4">
      <w:pPr>
        <w:numPr>
          <w:ilvl w:val="0"/>
          <w:numId w:val="1"/>
        </w:numPr>
        <w:spacing w:after="0" w:line="240" w:lineRule="auto"/>
        <w:textAlignment w:val="center"/>
        <w:rPr>
          <w:rFonts w:ascii="Times New Roman" w:eastAsia="Times New Roman" w:hAnsi="Times New Roman" w:cs="Times New Roman"/>
          <w:color w:val="000000"/>
          <w:sz w:val="24"/>
          <w:szCs w:val="24"/>
        </w:rPr>
      </w:pPr>
      <w:r w:rsidRPr="009020B4">
        <w:rPr>
          <w:rFonts w:ascii="Times New Roman" w:eastAsia="Times New Roman" w:hAnsi="Times New Roman" w:cs="Times New Roman"/>
          <w:color w:val="000000"/>
          <w:sz w:val="24"/>
          <w:szCs w:val="24"/>
        </w:rPr>
        <w:t>File systems: EBS can be used to create file systems that can be shared across multiple EC2 instances, making it a good choice for workloads that require shared access to file systems.</w:t>
      </w:r>
    </w:p>
    <w:p w14:paraId="7479B677" w14:textId="77777777" w:rsidR="009020B4" w:rsidRPr="009020B4" w:rsidRDefault="009020B4" w:rsidP="009020B4">
      <w:pPr>
        <w:spacing w:after="0" w:line="240" w:lineRule="auto"/>
        <w:ind w:left="540"/>
        <w:rPr>
          <w:rFonts w:ascii="Times New Roman" w:eastAsia="Times New Roman" w:hAnsi="Times New Roman" w:cs="Times New Roman"/>
          <w:color w:val="000000"/>
          <w:sz w:val="24"/>
          <w:szCs w:val="24"/>
        </w:rPr>
      </w:pPr>
      <w:r w:rsidRPr="009020B4">
        <w:rPr>
          <w:rFonts w:ascii="Times New Roman" w:eastAsia="Times New Roman" w:hAnsi="Times New Roman" w:cs="Times New Roman"/>
          <w:color w:val="000000"/>
          <w:sz w:val="24"/>
          <w:szCs w:val="24"/>
        </w:rPr>
        <w:t>In summary, EBS is useful for workloads that require high performance, low latency, durability, and availability, such as databases, high-performance computing, critical business applications, boot volumes, and file systems.</w:t>
      </w:r>
    </w:p>
    <w:p w14:paraId="5D091F4C" w14:textId="7C59D8E8" w:rsidR="00821ED8" w:rsidRPr="009020B4" w:rsidRDefault="00821ED8" w:rsidP="00821ED8">
      <w:pPr>
        <w:shd w:val="clear" w:color="auto" w:fill="FFFFFF"/>
        <w:spacing w:after="0" w:line="240" w:lineRule="auto"/>
        <w:outlineLvl w:val="0"/>
        <w:rPr>
          <w:rFonts w:ascii="Times New Roman" w:eastAsia="Times New Roman" w:hAnsi="Times New Roman" w:cs="Times New Roman"/>
          <w:b/>
          <w:bCs/>
          <w:color w:val="262626"/>
          <w:kern w:val="36"/>
          <w:sz w:val="24"/>
          <w:szCs w:val="24"/>
        </w:rPr>
      </w:pPr>
    </w:p>
    <w:p w14:paraId="5438D2F9" w14:textId="77777777"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33EBCE7A" w14:textId="77777777"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1E649434" w14:textId="77777777"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07ECD145" w14:textId="77777777"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277A01C8" w14:textId="77777777" w:rsidR="009020B4" w:rsidRDefault="009020B4" w:rsidP="009020B4">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0E0A831F" w14:textId="6F082B82" w:rsidR="00821ED8" w:rsidRPr="00114211" w:rsidRDefault="00821ED8" w:rsidP="009020B4">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r w:rsidRPr="00114211">
        <w:rPr>
          <w:rFonts w:ascii="Times New Roman" w:eastAsia="Times New Roman" w:hAnsi="Times New Roman" w:cs="Times New Roman"/>
          <w:b/>
          <w:bCs/>
          <w:color w:val="262626"/>
          <w:kern w:val="36"/>
          <w:sz w:val="28"/>
          <w:szCs w:val="28"/>
          <w:u w:val="single"/>
        </w:rPr>
        <w:t xml:space="preserve">Experiment </w:t>
      </w:r>
      <w:r>
        <w:rPr>
          <w:rFonts w:ascii="Times New Roman" w:eastAsia="Times New Roman" w:hAnsi="Times New Roman" w:cs="Times New Roman"/>
          <w:b/>
          <w:bCs/>
          <w:color w:val="262626"/>
          <w:kern w:val="36"/>
          <w:sz w:val="28"/>
          <w:szCs w:val="28"/>
          <w:u w:val="single"/>
        </w:rPr>
        <w:t>5</w:t>
      </w:r>
      <w:r w:rsidRPr="00114211">
        <w:rPr>
          <w:rFonts w:ascii="Times New Roman" w:eastAsia="Times New Roman" w:hAnsi="Times New Roman" w:cs="Times New Roman"/>
          <w:b/>
          <w:bCs/>
          <w:color w:val="262626"/>
          <w:kern w:val="36"/>
          <w:sz w:val="28"/>
          <w:szCs w:val="28"/>
          <w:u w:val="single"/>
        </w:rPr>
        <w:t>: Attaching an EBS (external) to EC2 instance</w:t>
      </w:r>
    </w:p>
    <w:p w14:paraId="4454F44F" w14:textId="77777777" w:rsidR="00821ED8" w:rsidRPr="00114211"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0A2D4F72" w14:textId="77777777" w:rsidR="00821ED8" w:rsidRPr="00114211"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r w:rsidRPr="00114211">
        <w:rPr>
          <w:rFonts w:ascii="Times New Roman" w:eastAsia="Times New Roman" w:hAnsi="Times New Roman" w:cs="Times New Roman"/>
          <w:b/>
          <w:bCs/>
          <w:color w:val="262626"/>
          <w:kern w:val="36"/>
          <w:sz w:val="28"/>
          <w:szCs w:val="28"/>
          <w:u w:val="single"/>
        </w:rPr>
        <w:t>(WINDOWS)</w:t>
      </w:r>
    </w:p>
    <w:p w14:paraId="074D8C9A" w14:textId="77777777" w:rsidR="00821ED8" w:rsidRPr="00114211" w:rsidRDefault="00821ED8" w:rsidP="00821ED8">
      <w:pPr>
        <w:rPr>
          <w:rFonts w:ascii="Times New Roman" w:hAnsi="Times New Roman" w:cs="Times New Roman"/>
          <w:sz w:val="28"/>
          <w:szCs w:val="28"/>
        </w:rPr>
      </w:pPr>
    </w:p>
    <w:p w14:paraId="4517AEA9"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Step–1:</w:t>
      </w:r>
      <w:r>
        <w:rPr>
          <w:rFonts w:ascii="Times New Roman" w:hAnsi="Times New Roman" w:cs="Times New Roman"/>
          <w:sz w:val="24"/>
          <w:szCs w:val="24"/>
        </w:rPr>
        <w:t xml:space="preserve"> Click on create volume and create a new storage volume.</w:t>
      </w:r>
    </w:p>
    <w:p w14:paraId="38946482" w14:textId="77777777" w:rsidR="00821ED8" w:rsidRDefault="00821ED8" w:rsidP="00821E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76464" wp14:editId="22A32D77">
            <wp:extent cx="5353050" cy="25146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050" cy="2514600"/>
                    </a:xfrm>
                    <a:prstGeom prst="rect">
                      <a:avLst/>
                    </a:prstGeom>
                    <a:noFill/>
                    <a:ln>
                      <a:noFill/>
                    </a:ln>
                  </pic:spPr>
                </pic:pic>
              </a:graphicData>
            </a:graphic>
          </wp:inline>
        </w:drawing>
      </w:r>
    </w:p>
    <w:p w14:paraId="2FE0A445" w14:textId="77777777" w:rsidR="00821ED8" w:rsidRDefault="00821ED8" w:rsidP="00821ED8">
      <w:pPr>
        <w:rPr>
          <w:rFonts w:ascii="Times New Roman" w:hAnsi="Times New Roman" w:cs="Times New Roman"/>
          <w:sz w:val="24"/>
          <w:szCs w:val="24"/>
        </w:rPr>
      </w:pPr>
    </w:p>
    <w:p w14:paraId="580ACB20"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Step-2:</w:t>
      </w:r>
      <w:r>
        <w:rPr>
          <w:rFonts w:ascii="Times New Roman" w:hAnsi="Times New Roman" w:cs="Times New Roman"/>
          <w:sz w:val="24"/>
          <w:szCs w:val="24"/>
        </w:rPr>
        <w:t xml:space="preserve"> Now click on Actions and click on attach volume. Fill in the instance details in which you want to attach EBS external storage.</w:t>
      </w:r>
    </w:p>
    <w:p w14:paraId="311F5F38" w14:textId="77777777" w:rsidR="00821ED8" w:rsidRDefault="00821ED8" w:rsidP="00821ED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3FF9A" wp14:editId="3F419AD3">
            <wp:extent cx="5372100" cy="33813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3381375"/>
                    </a:xfrm>
                    <a:prstGeom prst="rect">
                      <a:avLst/>
                    </a:prstGeom>
                    <a:noFill/>
                    <a:ln>
                      <a:noFill/>
                    </a:ln>
                  </pic:spPr>
                </pic:pic>
              </a:graphicData>
            </a:graphic>
          </wp:inline>
        </w:drawing>
      </w:r>
    </w:p>
    <w:p w14:paraId="1B94C3F5"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lastRenderedPageBreak/>
        <w:t>Step-3:</w:t>
      </w:r>
      <w:r>
        <w:rPr>
          <w:rFonts w:ascii="Times New Roman" w:hAnsi="Times New Roman" w:cs="Times New Roman"/>
          <w:sz w:val="24"/>
          <w:szCs w:val="24"/>
        </w:rPr>
        <w:t xml:space="preserve"> Now click on the instance on which you have added the volume and check if the storage is attached or not.</w:t>
      </w:r>
    </w:p>
    <w:p w14:paraId="352E54F6" w14:textId="77777777" w:rsidR="00821ED8" w:rsidRDefault="00821ED8" w:rsidP="00821ED8">
      <w:pPr>
        <w:rPr>
          <w:rFonts w:ascii="Times New Roman" w:hAnsi="Times New Roman" w:cs="Times New Roman"/>
          <w:sz w:val="24"/>
          <w:szCs w:val="24"/>
        </w:rPr>
      </w:pPr>
    </w:p>
    <w:p w14:paraId="4D7E3BBB" w14:textId="77777777" w:rsidR="00821ED8" w:rsidRDefault="00821ED8" w:rsidP="00821E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DD6F5C" wp14:editId="14060D0B">
            <wp:extent cx="5943600" cy="29622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7EC65104" w14:textId="77777777" w:rsidR="00821ED8" w:rsidRDefault="00821ED8" w:rsidP="00821ED8">
      <w:pPr>
        <w:rPr>
          <w:rFonts w:ascii="Times New Roman" w:hAnsi="Times New Roman" w:cs="Times New Roman"/>
          <w:sz w:val="24"/>
          <w:szCs w:val="24"/>
        </w:rPr>
      </w:pPr>
    </w:p>
    <w:p w14:paraId="191F0FB9"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Step-4:</w:t>
      </w:r>
      <w:r>
        <w:rPr>
          <w:rFonts w:ascii="Times New Roman" w:hAnsi="Times New Roman" w:cs="Times New Roman"/>
          <w:sz w:val="24"/>
          <w:szCs w:val="24"/>
        </w:rPr>
        <w:t xml:space="preserve"> Now connect to the EC2 machine using the public IP address of the instance on the remote desktop connection.</w:t>
      </w:r>
    </w:p>
    <w:p w14:paraId="57AAFD0E" w14:textId="77777777" w:rsidR="00821ED8" w:rsidRDefault="00821ED8" w:rsidP="00821ED8">
      <w:pPr>
        <w:rPr>
          <w:rFonts w:ascii="Times New Roman" w:hAnsi="Times New Roman" w:cs="Times New Roman"/>
          <w:sz w:val="24"/>
          <w:szCs w:val="24"/>
        </w:rPr>
      </w:pPr>
    </w:p>
    <w:p w14:paraId="55BADB8D" w14:textId="77777777" w:rsidR="00821ED8" w:rsidRDefault="00821ED8" w:rsidP="00821E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F12B2" wp14:editId="73ED1D3D">
            <wp:extent cx="5943600" cy="3048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7C85856A" w14:textId="77777777" w:rsidR="00821ED8" w:rsidRDefault="00821ED8" w:rsidP="00821ED8">
      <w:pPr>
        <w:rPr>
          <w:rFonts w:ascii="Times New Roman" w:hAnsi="Times New Roman" w:cs="Times New Roman"/>
          <w:sz w:val="24"/>
          <w:szCs w:val="24"/>
        </w:rPr>
      </w:pPr>
    </w:p>
    <w:p w14:paraId="295C2181"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 xml:space="preserve">Step-5: </w:t>
      </w:r>
      <w:r>
        <w:rPr>
          <w:rFonts w:ascii="Times New Roman" w:hAnsi="Times New Roman" w:cs="Times New Roman"/>
          <w:sz w:val="24"/>
          <w:szCs w:val="24"/>
        </w:rPr>
        <w:t>Fill in the login credentials and click on ‘OK’.</w:t>
      </w:r>
    </w:p>
    <w:p w14:paraId="4E7E1E37" w14:textId="77777777" w:rsidR="00821ED8" w:rsidRDefault="00821ED8" w:rsidP="00821E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87A08C" wp14:editId="70271092">
            <wp:extent cx="5943600" cy="30956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75A0157" w14:textId="77777777" w:rsidR="00821ED8" w:rsidRDefault="00821ED8" w:rsidP="00821ED8">
      <w:pPr>
        <w:rPr>
          <w:rFonts w:ascii="Times New Roman" w:hAnsi="Times New Roman" w:cs="Times New Roman"/>
          <w:sz w:val="24"/>
          <w:szCs w:val="24"/>
        </w:rPr>
      </w:pPr>
    </w:p>
    <w:p w14:paraId="32F24CE2"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Step-6:</w:t>
      </w:r>
      <w:r>
        <w:rPr>
          <w:rFonts w:ascii="Times New Roman" w:hAnsi="Times New Roman" w:cs="Times New Roman"/>
          <w:sz w:val="24"/>
          <w:szCs w:val="24"/>
        </w:rPr>
        <w:t xml:space="preserve"> Now open the disk management console on the EC2 machine.</w:t>
      </w:r>
    </w:p>
    <w:p w14:paraId="147C519F" w14:textId="77777777" w:rsidR="00821ED8" w:rsidRDefault="00821ED8" w:rsidP="00821ED8">
      <w:pPr>
        <w:rPr>
          <w:rFonts w:ascii="Times New Roman" w:hAnsi="Times New Roman" w:cs="Times New Roman"/>
          <w:sz w:val="24"/>
          <w:szCs w:val="24"/>
        </w:rPr>
      </w:pPr>
    </w:p>
    <w:p w14:paraId="0053FA3C" w14:textId="77777777" w:rsidR="00821ED8" w:rsidRDefault="00821ED8" w:rsidP="00821E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B39898" wp14:editId="75F1B3E4">
            <wp:extent cx="5943600" cy="3114675"/>
            <wp:effectExtent l="0" t="0" r="0" b="952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30B38F7D" w14:textId="77777777" w:rsidR="00821ED8" w:rsidRDefault="00821ED8" w:rsidP="00821ED8">
      <w:pPr>
        <w:rPr>
          <w:rFonts w:ascii="Times New Roman" w:hAnsi="Times New Roman" w:cs="Times New Roman"/>
          <w:sz w:val="24"/>
          <w:szCs w:val="24"/>
        </w:rPr>
      </w:pPr>
    </w:p>
    <w:p w14:paraId="73947105" w14:textId="77777777" w:rsidR="00821ED8" w:rsidRDefault="00821ED8" w:rsidP="00821ED8">
      <w:pPr>
        <w:rPr>
          <w:rFonts w:ascii="Times New Roman" w:hAnsi="Times New Roman" w:cs="Times New Roman"/>
          <w:sz w:val="24"/>
          <w:szCs w:val="24"/>
        </w:rPr>
      </w:pPr>
    </w:p>
    <w:p w14:paraId="20C0C767"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w:t>
      </w:r>
      <w:proofErr w:type="gramStart"/>
      <w:r>
        <w:rPr>
          <w:rFonts w:ascii="Times New Roman" w:hAnsi="Times New Roman" w:cs="Times New Roman"/>
          <w:b/>
          <w:bCs/>
          <w:sz w:val="24"/>
          <w:szCs w:val="24"/>
          <w:u w:val="single"/>
        </w:rPr>
        <w:t>7:</w:t>
      </w:r>
      <w:r>
        <w:rPr>
          <w:rFonts w:ascii="Times New Roman" w:hAnsi="Times New Roman" w:cs="Times New Roman"/>
          <w:sz w:val="24"/>
          <w:szCs w:val="24"/>
        </w:rPr>
        <w:t>Click</w:t>
      </w:r>
      <w:proofErr w:type="gramEnd"/>
      <w:r>
        <w:rPr>
          <w:rFonts w:ascii="Times New Roman" w:hAnsi="Times New Roman" w:cs="Times New Roman"/>
          <w:sz w:val="24"/>
          <w:szCs w:val="24"/>
        </w:rPr>
        <w:t xml:space="preserve"> on the Disk 1 and set it online and then initialize the disk. The external EBS volume is attached successfully.</w:t>
      </w:r>
    </w:p>
    <w:p w14:paraId="1EAE7431" w14:textId="77777777" w:rsidR="00821ED8" w:rsidRDefault="00821ED8" w:rsidP="00821E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8F2644" wp14:editId="12BBE309">
            <wp:extent cx="5943600" cy="31432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25AC3100" w14:textId="77777777" w:rsidR="00821ED8" w:rsidRDefault="00821ED8" w:rsidP="00821ED8">
      <w:pPr>
        <w:rPr>
          <w:rFonts w:ascii="Times New Roman" w:hAnsi="Times New Roman" w:cs="Times New Roman"/>
          <w:sz w:val="24"/>
          <w:szCs w:val="24"/>
        </w:rPr>
      </w:pPr>
    </w:p>
    <w:p w14:paraId="59E0A57D" w14:textId="77777777" w:rsidR="00821ED8" w:rsidRDefault="00821ED8" w:rsidP="00821ED8">
      <w:pPr>
        <w:rPr>
          <w:rFonts w:ascii="Times New Roman" w:hAnsi="Times New Roman" w:cs="Times New Roman"/>
          <w:sz w:val="24"/>
          <w:szCs w:val="24"/>
        </w:rPr>
      </w:pPr>
    </w:p>
    <w:p w14:paraId="1A399A1C" w14:textId="4B7B116D"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r>
        <w:rPr>
          <w:rFonts w:ascii="Times New Roman" w:eastAsia="Times New Roman" w:hAnsi="Times New Roman" w:cs="Times New Roman"/>
          <w:b/>
          <w:bCs/>
          <w:color w:val="262626"/>
          <w:kern w:val="36"/>
          <w:sz w:val="28"/>
          <w:szCs w:val="28"/>
          <w:u w:val="single"/>
        </w:rPr>
        <w:t xml:space="preserve">Experiment </w:t>
      </w:r>
      <w:r w:rsidR="009020B4">
        <w:rPr>
          <w:rFonts w:ascii="Times New Roman" w:eastAsia="Times New Roman" w:hAnsi="Times New Roman" w:cs="Times New Roman"/>
          <w:b/>
          <w:bCs/>
          <w:color w:val="262626"/>
          <w:kern w:val="36"/>
          <w:sz w:val="28"/>
          <w:szCs w:val="28"/>
          <w:u w:val="single"/>
        </w:rPr>
        <w:t>5</w:t>
      </w:r>
      <w:r>
        <w:rPr>
          <w:rFonts w:ascii="Times New Roman" w:eastAsia="Times New Roman" w:hAnsi="Times New Roman" w:cs="Times New Roman"/>
          <w:b/>
          <w:bCs/>
          <w:color w:val="262626"/>
          <w:kern w:val="36"/>
          <w:sz w:val="28"/>
          <w:szCs w:val="28"/>
          <w:u w:val="single"/>
        </w:rPr>
        <w:t>: Attaching an EBS (external) to EC2 instance</w:t>
      </w:r>
    </w:p>
    <w:p w14:paraId="2ED9D4A7" w14:textId="77777777"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p>
    <w:p w14:paraId="75BFD226" w14:textId="77777777" w:rsidR="00821ED8" w:rsidRDefault="00821ED8" w:rsidP="00821ED8">
      <w:pPr>
        <w:shd w:val="clear" w:color="auto" w:fill="FFFFFF"/>
        <w:spacing w:after="0" w:line="240" w:lineRule="auto"/>
        <w:jc w:val="center"/>
        <w:outlineLvl w:val="0"/>
        <w:rPr>
          <w:rFonts w:ascii="Times New Roman" w:eastAsia="Times New Roman" w:hAnsi="Times New Roman" w:cs="Times New Roman"/>
          <w:b/>
          <w:bCs/>
          <w:color w:val="262626"/>
          <w:kern w:val="36"/>
          <w:sz w:val="28"/>
          <w:szCs w:val="28"/>
          <w:u w:val="single"/>
        </w:rPr>
      </w:pPr>
      <w:r>
        <w:rPr>
          <w:rFonts w:ascii="Times New Roman" w:eastAsia="Times New Roman" w:hAnsi="Times New Roman" w:cs="Times New Roman"/>
          <w:b/>
          <w:bCs/>
          <w:color w:val="262626"/>
          <w:kern w:val="36"/>
          <w:sz w:val="28"/>
          <w:szCs w:val="28"/>
          <w:u w:val="single"/>
        </w:rPr>
        <w:t>(LINUX)</w:t>
      </w:r>
    </w:p>
    <w:p w14:paraId="5AEDE095" w14:textId="77777777" w:rsidR="00821ED8" w:rsidRDefault="00821ED8" w:rsidP="00821ED8">
      <w:pPr>
        <w:rPr>
          <w:rFonts w:ascii="Times New Roman" w:hAnsi="Times New Roman" w:cs="Times New Roman"/>
          <w:sz w:val="24"/>
          <w:szCs w:val="24"/>
        </w:rPr>
      </w:pPr>
    </w:p>
    <w:p w14:paraId="72CD99CE" w14:textId="77777777" w:rsidR="00821ED8" w:rsidRDefault="00821ED8" w:rsidP="00821ED8">
      <w:pPr>
        <w:pStyle w:val="Body"/>
        <w:rPr>
          <w:rFonts w:ascii="Times New Roman" w:hAnsi="Times New Roman" w:cs="Times New Roman"/>
          <w:sz w:val="24"/>
          <w:szCs w:val="24"/>
        </w:rPr>
      </w:pPr>
      <w:r>
        <w:rPr>
          <w:rFonts w:ascii="Times New Roman" w:hAnsi="Times New Roman" w:cs="Times New Roman"/>
          <w:b/>
          <w:bCs/>
          <w:sz w:val="24"/>
          <w:szCs w:val="24"/>
          <w:u w:val="single"/>
        </w:rPr>
        <w:t>Step-1:</w:t>
      </w:r>
      <w:r>
        <w:rPr>
          <w:rFonts w:ascii="Times New Roman" w:hAnsi="Times New Roman" w:cs="Times New Roman"/>
          <w:sz w:val="24"/>
          <w:szCs w:val="24"/>
        </w:rPr>
        <w:t xml:space="preserve"> Creating a new volume and attaching it to the required Linux instance.</w:t>
      </w:r>
    </w:p>
    <w:p w14:paraId="54926055" w14:textId="77777777" w:rsidR="00821ED8" w:rsidRDefault="00821ED8" w:rsidP="00821ED8">
      <w:pPr>
        <w:pStyle w:val="Body"/>
        <w:rPr>
          <w:rFonts w:ascii="Times New Roman" w:hAnsi="Times New Roman" w:cs="Times New Roman"/>
          <w:sz w:val="24"/>
          <w:szCs w:val="24"/>
        </w:rPr>
      </w:pPr>
    </w:p>
    <w:p w14:paraId="0E867752" w14:textId="77777777" w:rsidR="00821ED8" w:rsidRDefault="00821ED8" w:rsidP="00821ED8">
      <w:pPr>
        <w:pStyle w:val="Body"/>
        <w:rPr>
          <w:rFonts w:ascii="Times New Roman" w:hAnsi="Times New Roman" w:cs="Times New Roman"/>
          <w:sz w:val="24"/>
          <w:szCs w:val="24"/>
        </w:rPr>
      </w:pPr>
      <w:r>
        <w:rPr>
          <w:noProof/>
        </w:rPr>
        <w:drawing>
          <wp:anchor distT="152400" distB="152400" distL="152400" distR="152400" simplePos="0" relativeHeight="251664384" behindDoc="0" locked="0" layoutInCell="1" allowOverlap="1" wp14:anchorId="4D018C10" wp14:editId="4F6719B4">
            <wp:simplePos x="0" y="0"/>
            <wp:positionH relativeFrom="margin">
              <wp:align>center</wp:align>
            </wp:positionH>
            <wp:positionV relativeFrom="paragraph">
              <wp:posOffset>14605</wp:posOffset>
            </wp:positionV>
            <wp:extent cx="4921250" cy="2258060"/>
            <wp:effectExtent l="0" t="0" r="0" b="8890"/>
            <wp:wrapThrough wrapText="bothSides">
              <wp:wrapPolygon edited="0">
                <wp:start x="0" y="0"/>
                <wp:lineTo x="0" y="21503"/>
                <wp:lineTo x="21489" y="21503"/>
                <wp:lineTo x="21489"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l="16661" t="20438" b="20438"/>
                    <a:stretch>
                      <a:fillRect/>
                    </a:stretch>
                  </pic:blipFill>
                  <pic:spPr bwMode="auto">
                    <a:xfrm>
                      <a:off x="0" y="0"/>
                      <a:ext cx="492125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C417B" w14:textId="77777777" w:rsidR="00821ED8" w:rsidRDefault="00821ED8" w:rsidP="00821ED8">
      <w:pPr>
        <w:pStyle w:val="Body"/>
        <w:rPr>
          <w:rFonts w:ascii="Times New Roman" w:hAnsi="Times New Roman" w:cs="Times New Roman"/>
          <w:sz w:val="24"/>
          <w:szCs w:val="24"/>
        </w:rPr>
      </w:pPr>
      <w:r>
        <w:rPr>
          <w:rFonts w:ascii="Times New Roman" w:hAnsi="Times New Roman" w:cs="Times New Roman"/>
          <w:sz w:val="24"/>
          <w:szCs w:val="24"/>
        </w:rPr>
        <w:t xml:space="preserve"> </w:t>
      </w:r>
    </w:p>
    <w:p w14:paraId="2088EA78" w14:textId="77777777" w:rsidR="00821ED8" w:rsidRDefault="00821ED8" w:rsidP="00821ED8">
      <w:pPr>
        <w:pStyle w:val="Body"/>
        <w:rPr>
          <w:rFonts w:ascii="Times New Roman" w:hAnsi="Times New Roman" w:cs="Times New Roman"/>
          <w:sz w:val="24"/>
          <w:szCs w:val="24"/>
        </w:rPr>
      </w:pPr>
    </w:p>
    <w:p w14:paraId="3F97CED1" w14:textId="77777777" w:rsidR="00821ED8" w:rsidRDefault="00821ED8" w:rsidP="00821ED8">
      <w:pPr>
        <w:rPr>
          <w:rFonts w:ascii="Times New Roman" w:hAnsi="Times New Roman" w:cs="Times New Roman"/>
          <w:sz w:val="24"/>
          <w:szCs w:val="24"/>
        </w:rPr>
      </w:pPr>
    </w:p>
    <w:p w14:paraId="3DE5FDDE" w14:textId="77777777" w:rsidR="00821ED8" w:rsidRDefault="00821ED8" w:rsidP="00821ED8">
      <w:pPr>
        <w:rPr>
          <w:rFonts w:ascii="Times New Roman" w:hAnsi="Times New Roman" w:cs="Times New Roman"/>
          <w:sz w:val="24"/>
          <w:szCs w:val="24"/>
        </w:rPr>
      </w:pPr>
    </w:p>
    <w:p w14:paraId="3B49149A" w14:textId="77777777" w:rsidR="00821ED8" w:rsidRDefault="00821ED8" w:rsidP="00821ED8">
      <w:pPr>
        <w:rPr>
          <w:rFonts w:ascii="Times New Roman" w:hAnsi="Times New Roman" w:cs="Times New Roman"/>
          <w:sz w:val="24"/>
          <w:szCs w:val="24"/>
        </w:rPr>
      </w:pPr>
    </w:p>
    <w:p w14:paraId="7DA82172" w14:textId="77777777" w:rsidR="00821ED8" w:rsidRDefault="00821ED8" w:rsidP="00821ED8">
      <w:pPr>
        <w:rPr>
          <w:rFonts w:ascii="Times New Roman" w:hAnsi="Times New Roman" w:cs="Times New Roman"/>
          <w:sz w:val="24"/>
          <w:szCs w:val="24"/>
        </w:rPr>
      </w:pPr>
    </w:p>
    <w:p w14:paraId="361819E3" w14:textId="77777777" w:rsidR="00821ED8" w:rsidRDefault="00821ED8" w:rsidP="00821ED8">
      <w:pPr>
        <w:rPr>
          <w:rFonts w:ascii="Times New Roman" w:hAnsi="Times New Roman" w:cs="Times New Roman"/>
          <w:sz w:val="24"/>
          <w:szCs w:val="24"/>
        </w:rPr>
      </w:pPr>
    </w:p>
    <w:p w14:paraId="55A5DC86" w14:textId="77777777" w:rsidR="00821ED8" w:rsidRDefault="00821ED8" w:rsidP="00821ED8">
      <w:pPr>
        <w:rPr>
          <w:rFonts w:ascii="Times New Roman" w:hAnsi="Times New Roman" w:cs="Times New Roman"/>
          <w:sz w:val="24"/>
          <w:szCs w:val="24"/>
        </w:rPr>
      </w:pPr>
    </w:p>
    <w:p w14:paraId="5709F052" w14:textId="77777777" w:rsidR="00821ED8" w:rsidRDefault="00821ED8" w:rsidP="00821ED8">
      <w:pPr>
        <w:rPr>
          <w:rFonts w:ascii="Times New Roman" w:hAnsi="Times New Roman" w:cs="Times New Roman"/>
          <w:sz w:val="24"/>
          <w:szCs w:val="24"/>
        </w:rPr>
      </w:pPr>
      <w:r>
        <w:rPr>
          <w:noProof/>
        </w:rPr>
        <w:lastRenderedPageBreak/>
        <w:drawing>
          <wp:anchor distT="152400" distB="152400" distL="152400" distR="152400" simplePos="0" relativeHeight="251659264" behindDoc="0" locked="0" layoutInCell="1" allowOverlap="1" wp14:anchorId="4151EAB4" wp14:editId="7EA5CCD6">
            <wp:simplePos x="0" y="0"/>
            <wp:positionH relativeFrom="margin">
              <wp:align>center</wp:align>
            </wp:positionH>
            <wp:positionV relativeFrom="line">
              <wp:posOffset>635</wp:posOffset>
            </wp:positionV>
            <wp:extent cx="5081905" cy="1429385"/>
            <wp:effectExtent l="0" t="0" r="4445" b="0"/>
            <wp:wrapThrough wrapText="bothSides">
              <wp:wrapPolygon edited="0">
                <wp:start x="0" y="0"/>
                <wp:lineTo x="0" y="21303"/>
                <wp:lineTo x="21538" y="21303"/>
                <wp:lineTo x="21538" y="0"/>
                <wp:lineTo x="0" y="0"/>
              </wp:wrapPolygon>
            </wp:wrapThrough>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l="16962" t="12630" b="50000"/>
                    <a:stretch>
                      <a:fillRect/>
                    </a:stretch>
                  </pic:blipFill>
                  <pic:spPr bwMode="auto">
                    <a:xfrm>
                      <a:off x="0" y="0"/>
                      <a:ext cx="5081905" cy="1429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56C5B" w14:textId="77777777" w:rsidR="00821ED8" w:rsidRDefault="00821ED8" w:rsidP="00821ED8">
      <w:pPr>
        <w:jc w:val="center"/>
        <w:rPr>
          <w:rFonts w:ascii="Times New Roman" w:hAnsi="Times New Roman" w:cs="Times New Roman"/>
          <w:sz w:val="24"/>
          <w:szCs w:val="24"/>
        </w:rPr>
      </w:pPr>
    </w:p>
    <w:p w14:paraId="6F2AAE7B" w14:textId="77777777" w:rsidR="00821ED8" w:rsidRDefault="00821ED8" w:rsidP="00821ED8">
      <w:pPr>
        <w:rPr>
          <w:rFonts w:ascii="Times New Roman" w:hAnsi="Times New Roman" w:cs="Times New Roman"/>
          <w:sz w:val="24"/>
          <w:szCs w:val="24"/>
        </w:rPr>
      </w:pPr>
    </w:p>
    <w:p w14:paraId="53749334" w14:textId="77777777" w:rsidR="00821ED8" w:rsidRDefault="00821ED8" w:rsidP="00821ED8">
      <w:pPr>
        <w:rPr>
          <w:rFonts w:ascii="Times New Roman" w:hAnsi="Times New Roman" w:cs="Times New Roman"/>
          <w:sz w:val="24"/>
          <w:szCs w:val="24"/>
        </w:rPr>
      </w:pPr>
    </w:p>
    <w:p w14:paraId="3A4008BC" w14:textId="77777777" w:rsidR="00821ED8" w:rsidRDefault="00821ED8" w:rsidP="00821ED8">
      <w:pPr>
        <w:rPr>
          <w:rFonts w:ascii="Times New Roman" w:hAnsi="Times New Roman" w:cs="Times New Roman"/>
          <w:sz w:val="24"/>
          <w:szCs w:val="24"/>
        </w:rPr>
      </w:pPr>
    </w:p>
    <w:p w14:paraId="459BDBC7" w14:textId="77777777" w:rsidR="00821ED8" w:rsidRDefault="00821ED8" w:rsidP="00821ED8">
      <w:pPr>
        <w:rPr>
          <w:rFonts w:ascii="Times New Roman" w:hAnsi="Times New Roman" w:cs="Times New Roman"/>
          <w:sz w:val="24"/>
          <w:szCs w:val="24"/>
        </w:rPr>
      </w:pPr>
    </w:p>
    <w:p w14:paraId="074B4613" w14:textId="77777777" w:rsidR="00821ED8" w:rsidRDefault="00821ED8" w:rsidP="00821ED8">
      <w:pPr>
        <w:rPr>
          <w:rFonts w:ascii="Times New Roman" w:hAnsi="Times New Roman" w:cs="Times New Roman"/>
          <w:sz w:val="24"/>
          <w:szCs w:val="24"/>
        </w:rPr>
      </w:pPr>
    </w:p>
    <w:p w14:paraId="6DCC0624"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w:t>
      </w:r>
      <w:proofErr w:type="gramStart"/>
      <w:r>
        <w:rPr>
          <w:rFonts w:ascii="Times New Roman" w:hAnsi="Times New Roman" w:cs="Times New Roman"/>
          <w:b/>
          <w:bCs/>
          <w:sz w:val="24"/>
          <w:szCs w:val="24"/>
          <w:u w:val="single"/>
        </w:rPr>
        <w:t>2</w:t>
      </w:r>
      <w:r>
        <w:rPr>
          <w:rFonts w:ascii="Times New Roman" w:hAnsi="Times New Roman" w:cs="Times New Roman"/>
          <w:sz w:val="24"/>
          <w:szCs w:val="24"/>
        </w:rPr>
        <w:t>:Using</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lsblk</w:t>
      </w:r>
      <w:proofErr w:type="spellEnd"/>
      <w:r>
        <w:rPr>
          <w:rFonts w:ascii="Times New Roman" w:hAnsi="Times New Roman" w:cs="Times New Roman"/>
          <w:sz w:val="24"/>
          <w:szCs w:val="24"/>
        </w:rPr>
        <w:t>” command to see available disks and their mount points:</w:t>
      </w:r>
    </w:p>
    <w:p w14:paraId="4714789B" w14:textId="77777777" w:rsidR="00821ED8" w:rsidRDefault="00821ED8" w:rsidP="00821ED8">
      <w:pPr>
        <w:rPr>
          <w:rFonts w:ascii="Times New Roman" w:hAnsi="Times New Roman" w:cs="Times New Roman"/>
          <w:sz w:val="24"/>
          <w:szCs w:val="24"/>
        </w:rPr>
      </w:pPr>
      <w:r>
        <w:rPr>
          <w:noProof/>
        </w:rPr>
        <w:drawing>
          <wp:anchor distT="152400" distB="152400" distL="152400" distR="152400" simplePos="0" relativeHeight="251660288" behindDoc="0" locked="0" layoutInCell="1" allowOverlap="1" wp14:anchorId="39B01897" wp14:editId="33AC3398">
            <wp:simplePos x="0" y="0"/>
            <wp:positionH relativeFrom="margin">
              <wp:align>center</wp:align>
            </wp:positionH>
            <wp:positionV relativeFrom="margin">
              <wp:posOffset>2433955</wp:posOffset>
            </wp:positionV>
            <wp:extent cx="5081905" cy="2238375"/>
            <wp:effectExtent l="0" t="0" r="4445" b="9525"/>
            <wp:wrapThrough wrapText="bothSides">
              <wp:wrapPolygon edited="0">
                <wp:start x="0" y="0"/>
                <wp:lineTo x="0" y="21508"/>
                <wp:lineTo x="21538" y="21508"/>
                <wp:lineTo x="21538" y="0"/>
                <wp:lineTo x="0" y="0"/>
              </wp:wrapPolygon>
            </wp:wrapThrough>
            <wp:docPr id="199" name="Picture 199" descr="Screenshot 2022-11-13 at 10.38.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Screenshot 2022-11-13 at 10.38.0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190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3B0F1" w14:textId="77777777" w:rsidR="00821ED8" w:rsidRDefault="00821ED8" w:rsidP="00821ED8">
      <w:pPr>
        <w:rPr>
          <w:rFonts w:ascii="Times New Roman" w:hAnsi="Times New Roman" w:cs="Times New Roman"/>
          <w:sz w:val="24"/>
          <w:szCs w:val="24"/>
        </w:rPr>
      </w:pPr>
    </w:p>
    <w:p w14:paraId="4687F733" w14:textId="77777777" w:rsidR="00821ED8" w:rsidRDefault="00821ED8" w:rsidP="00821ED8">
      <w:pPr>
        <w:rPr>
          <w:rFonts w:ascii="Times New Roman" w:hAnsi="Times New Roman" w:cs="Times New Roman"/>
          <w:sz w:val="24"/>
          <w:szCs w:val="24"/>
        </w:rPr>
      </w:pPr>
    </w:p>
    <w:p w14:paraId="69233DDC" w14:textId="77777777" w:rsidR="00821ED8" w:rsidRDefault="00821ED8" w:rsidP="00821ED8">
      <w:pPr>
        <w:rPr>
          <w:rFonts w:ascii="Times New Roman" w:hAnsi="Times New Roman" w:cs="Times New Roman"/>
          <w:sz w:val="24"/>
          <w:szCs w:val="24"/>
        </w:rPr>
      </w:pPr>
    </w:p>
    <w:p w14:paraId="08091511" w14:textId="77777777" w:rsidR="00821ED8" w:rsidRDefault="00821ED8" w:rsidP="00821ED8">
      <w:pPr>
        <w:rPr>
          <w:rFonts w:ascii="Times New Roman" w:hAnsi="Times New Roman" w:cs="Times New Roman"/>
          <w:sz w:val="24"/>
          <w:szCs w:val="24"/>
        </w:rPr>
      </w:pPr>
    </w:p>
    <w:p w14:paraId="5F79CF1E" w14:textId="77777777" w:rsidR="00821ED8" w:rsidRDefault="00821ED8" w:rsidP="00821ED8">
      <w:pPr>
        <w:rPr>
          <w:rFonts w:ascii="Times New Roman" w:hAnsi="Times New Roman" w:cs="Times New Roman"/>
          <w:sz w:val="24"/>
          <w:szCs w:val="24"/>
        </w:rPr>
      </w:pPr>
    </w:p>
    <w:p w14:paraId="5F0B969A" w14:textId="77777777" w:rsidR="00821ED8" w:rsidRDefault="00821ED8" w:rsidP="00821ED8">
      <w:pPr>
        <w:rPr>
          <w:rFonts w:ascii="Times New Roman" w:hAnsi="Times New Roman" w:cs="Times New Roman"/>
          <w:sz w:val="24"/>
          <w:szCs w:val="24"/>
        </w:rPr>
      </w:pPr>
    </w:p>
    <w:p w14:paraId="5A9D7094" w14:textId="77777777" w:rsidR="00821ED8" w:rsidRDefault="00821ED8" w:rsidP="00821ED8">
      <w:pPr>
        <w:rPr>
          <w:rFonts w:ascii="Times New Roman" w:hAnsi="Times New Roman" w:cs="Times New Roman"/>
          <w:sz w:val="24"/>
          <w:szCs w:val="24"/>
        </w:rPr>
      </w:pPr>
    </w:p>
    <w:p w14:paraId="64F4C76A" w14:textId="77777777" w:rsidR="00821ED8" w:rsidRDefault="00821ED8" w:rsidP="00821ED8">
      <w:pPr>
        <w:rPr>
          <w:rFonts w:ascii="Times New Roman" w:hAnsi="Times New Roman" w:cs="Times New Roman"/>
          <w:sz w:val="24"/>
          <w:szCs w:val="24"/>
        </w:rPr>
      </w:pPr>
    </w:p>
    <w:p w14:paraId="1D930BB2" w14:textId="77777777" w:rsidR="00821ED8" w:rsidRDefault="00821ED8" w:rsidP="00821ED8">
      <w:pPr>
        <w:rPr>
          <w:rFonts w:ascii="Times New Roman" w:hAnsi="Times New Roman" w:cs="Times New Roman"/>
          <w:sz w:val="24"/>
          <w:szCs w:val="24"/>
        </w:rPr>
      </w:pPr>
    </w:p>
    <w:p w14:paraId="2D346B81"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w:t>
      </w:r>
      <w:proofErr w:type="gramStart"/>
      <w:r>
        <w:rPr>
          <w:rFonts w:ascii="Times New Roman" w:hAnsi="Times New Roman" w:cs="Times New Roman"/>
          <w:b/>
          <w:bCs/>
          <w:sz w:val="24"/>
          <w:szCs w:val="24"/>
          <w:u w:val="single"/>
        </w:rPr>
        <w:t>3:</w:t>
      </w:r>
      <w:r>
        <w:rPr>
          <w:rFonts w:ascii="Times New Roman" w:hAnsi="Times New Roman" w:cs="Times New Roman"/>
          <w:sz w:val="24"/>
          <w:szCs w:val="24"/>
        </w:rPr>
        <w:t>The</w:t>
      </w:r>
      <w:proofErr w:type="gramEnd"/>
      <w:r>
        <w:rPr>
          <w:rFonts w:ascii="Times New Roman" w:hAnsi="Times New Roman" w:cs="Times New Roman"/>
          <w:sz w:val="24"/>
          <w:szCs w:val="24"/>
        </w:rPr>
        <w:t xml:space="preserve"> disk we attached is present at ‘/dev/</w:t>
      </w:r>
      <w:proofErr w:type="spellStart"/>
      <w:r>
        <w:rPr>
          <w:rFonts w:ascii="Times New Roman" w:hAnsi="Times New Roman" w:cs="Times New Roman"/>
          <w:sz w:val="24"/>
          <w:szCs w:val="24"/>
        </w:rPr>
        <w:t>xvdf</w:t>
      </w:r>
      <w:proofErr w:type="spellEnd"/>
      <w:r>
        <w:rPr>
          <w:rFonts w:ascii="Times New Roman" w:hAnsi="Times New Roman" w:cs="Times New Roman"/>
          <w:sz w:val="24"/>
          <w:szCs w:val="24"/>
        </w:rPr>
        <w:t xml:space="preserve">’ and has not been mounted into the system </w:t>
      </w:r>
      <w:r>
        <w:rPr>
          <w:rFonts w:ascii="Times New Roman" w:hAnsi="Times New Roman" w:cs="Times New Roman"/>
          <w:sz w:val="24"/>
          <w:szCs w:val="24"/>
        </w:rPr>
        <w:tab/>
      </w:r>
      <w:r>
        <w:rPr>
          <w:rFonts w:ascii="Times New Roman" w:hAnsi="Times New Roman" w:cs="Times New Roman"/>
          <w:sz w:val="24"/>
          <w:szCs w:val="24"/>
        </w:rPr>
        <w:tab/>
        <w:t>since the mount point is empty.</w:t>
      </w:r>
    </w:p>
    <w:p w14:paraId="4F0D0469" w14:textId="77777777" w:rsidR="00821ED8" w:rsidRDefault="00821ED8" w:rsidP="00821ED8">
      <w:pPr>
        <w:rPr>
          <w:rFonts w:ascii="Times New Roman" w:hAnsi="Times New Roman" w:cs="Times New Roman"/>
          <w:sz w:val="24"/>
          <w:szCs w:val="24"/>
        </w:rPr>
      </w:pPr>
    </w:p>
    <w:p w14:paraId="416F1419" w14:textId="77777777" w:rsidR="00821ED8" w:rsidRDefault="00821ED8" w:rsidP="00821ED8">
      <w:pPr>
        <w:rPr>
          <w:rFonts w:ascii="Times New Roman" w:hAnsi="Times New Roman" w:cs="Times New Roman"/>
          <w:sz w:val="24"/>
          <w:szCs w:val="24"/>
        </w:rPr>
      </w:pPr>
      <w:r>
        <w:rPr>
          <w:noProof/>
        </w:rPr>
        <w:drawing>
          <wp:anchor distT="152400" distB="152400" distL="152400" distR="152400" simplePos="0" relativeHeight="251661312" behindDoc="0" locked="0" layoutInCell="1" allowOverlap="1" wp14:anchorId="704426C8" wp14:editId="0190BB53">
            <wp:simplePos x="0" y="0"/>
            <wp:positionH relativeFrom="margin">
              <wp:align>center</wp:align>
            </wp:positionH>
            <wp:positionV relativeFrom="page">
              <wp:posOffset>7106920</wp:posOffset>
            </wp:positionV>
            <wp:extent cx="5081905" cy="1960880"/>
            <wp:effectExtent l="0" t="0" r="4445" b="1270"/>
            <wp:wrapThrough wrapText="bothSides">
              <wp:wrapPolygon edited="0">
                <wp:start x="0" y="0"/>
                <wp:lineTo x="0" y="21404"/>
                <wp:lineTo x="21538" y="21404"/>
                <wp:lineTo x="21538"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1905" cy="196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2E8C2" w14:textId="77777777" w:rsidR="00821ED8" w:rsidRDefault="00821ED8" w:rsidP="00821ED8">
      <w:pPr>
        <w:rPr>
          <w:rFonts w:ascii="Times New Roman" w:hAnsi="Times New Roman" w:cs="Times New Roman"/>
          <w:sz w:val="24"/>
          <w:szCs w:val="24"/>
        </w:rPr>
      </w:pPr>
    </w:p>
    <w:p w14:paraId="368846F9" w14:textId="77777777" w:rsidR="00821ED8" w:rsidRDefault="00821ED8" w:rsidP="00821ED8">
      <w:pPr>
        <w:rPr>
          <w:rFonts w:ascii="Times New Roman" w:hAnsi="Times New Roman" w:cs="Times New Roman"/>
          <w:sz w:val="24"/>
          <w:szCs w:val="24"/>
        </w:rPr>
      </w:pPr>
    </w:p>
    <w:p w14:paraId="251798E6" w14:textId="77777777" w:rsidR="00821ED8" w:rsidRDefault="00821ED8" w:rsidP="00821ED8">
      <w:pPr>
        <w:rPr>
          <w:rFonts w:ascii="Times New Roman" w:hAnsi="Times New Roman" w:cs="Times New Roman"/>
          <w:sz w:val="24"/>
          <w:szCs w:val="24"/>
        </w:rPr>
      </w:pPr>
    </w:p>
    <w:p w14:paraId="15516C40" w14:textId="77777777" w:rsidR="00821ED8" w:rsidRDefault="00821ED8" w:rsidP="00821ED8">
      <w:pPr>
        <w:rPr>
          <w:rFonts w:ascii="Times New Roman" w:hAnsi="Times New Roman" w:cs="Times New Roman"/>
          <w:sz w:val="24"/>
          <w:szCs w:val="24"/>
        </w:rPr>
      </w:pPr>
    </w:p>
    <w:p w14:paraId="6FB28BAB" w14:textId="77777777" w:rsidR="00821ED8" w:rsidRDefault="00821ED8" w:rsidP="00821ED8">
      <w:pPr>
        <w:rPr>
          <w:rFonts w:ascii="Times New Roman" w:hAnsi="Times New Roman" w:cs="Times New Roman"/>
          <w:sz w:val="24"/>
          <w:szCs w:val="24"/>
        </w:rPr>
      </w:pPr>
    </w:p>
    <w:p w14:paraId="2FA516B5" w14:textId="77777777" w:rsidR="00821ED8" w:rsidRDefault="00821ED8" w:rsidP="00821ED8">
      <w:pPr>
        <w:rPr>
          <w:rFonts w:ascii="Times New Roman" w:hAnsi="Times New Roman" w:cs="Times New Roman"/>
          <w:sz w:val="24"/>
          <w:szCs w:val="24"/>
        </w:rPr>
      </w:pPr>
    </w:p>
    <w:p w14:paraId="6B64F3B2" w14:textId="77777777" w:rsidR="00821ED8" w:rsidRDefault="00821ED8" w:rsidP="00821ED8">
      <w:pPr>
        <w:rPr>
          <w:rFonts w:ascii="Times New Roman" w:hAnsi="Times New Roman" w:cs="Times New Roman"/>
          <w:sz w:val="24"/>
          <w:szCs w:val="24"/>
        </w:rPr>
      </w:pPr>
    </w:p>
    <w:p w14:paraId="1AE5DA9E" w14:textId="77777777" w:rsidR="00821ED8" w:rsidRDefault="00821ED8" w:rsidP="00821ED8">
      <w:pPr>
        <w:rPr>
          <w:rFonts w:ascii="Times New Roman" w:hAnsi="Times New Roman" w:cs="Times New Roman"/>
          <w:sz w:val="24"/>
          <w:szCs w:val="24"/>
        </w:rPr>
      </w:pPr>
    </w:p>
    <w:p w14:paraId="7F00A90D"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w:t>
      </w:r>
      <w:proofErr w:type="gramStart"/>
      <w:r>
        <w:rPr>
          <w:rFonts w:ascii="Times New Roman" w:hAnsi="Times New Roman" w:cs="Times New Roman"/>
          <w:b/>
          <w:bCs/>
          <w:sz w:val="24"/>
          <w:szCs w:val="24"/>
          <w:u w:val="single"/>
        </w:rPr>
        <w:t>4:</w:t>
      </w:r>
      <w:r>
        <w:rPr>
          <w:rFonts w:ascii="Times New Roman" w:hAnsi="Times New Roman" w:cs="Times New Roman"/>
          <w:sz w:val="24"/>
          <w:szCs w:val="24"/>
        </w:rPr>
        <w:t>Creating</w:t>
      </w:r>
      <w:proofErr w:type="gramEnd"/>
      <w:r>
        <w:rPr>
          <w:rFonts w:ascii="Times New Roman" w:hAnsi="Times New Roman" w:cs="Times New Roman"/>
          <w:sz w:val="24"/>
          <w:szCs w:val="24"/>
        </w:rPr>
        <w:t xml:space="preserve"> a directory using “</w:t>
      </w:r>
      <w:proofErr w:type="spellStart"/>
      <w:r>
        <w:rPr>
          <w:rFonts w:ascii="Times New Roman" w:hAnsi="Times New Roman" w:cs="Times New Roman"/>
          <w:sz w:val="24"/>
          <w:szCs w:val="24"/>
        </w:rPr>
        <w:t>mkdir</w:t>
      </w:r>
      <w:proofErr w:type="spellEnd"/>
      <w:r>
        <w:rPr>
          <w:rFonts w:ascii="Times New Roman" w:hAnsi="Times New Roman" w:cs="Times New Roman"/>
          <w:sz w:val="24"/>
          <w:szCs w:val="24"/>
        </w:rPr>
        <w:t xml:space="preserve">” command where we will mount the disk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formatting the drive to ext4 file system using ‘</w:t>
      </w:r>
      <w:proofErr w:type="spellStart"/>
      <w:r>
        <w:rPr>
          <w:rFonts w:ascii="Times New Roman" w:hAnsi="Times New Roman" w:cs="Times New Roman"/>
          <w:sz w:val="24"/>
          <w:szCs w:val="24"/>
        </w:rPr>
        <w:t>mkfs</w:t>
      </w:r>
      <w:proofErr w:type="spellEnd"/>
      <w:r>
        <w:rPr>
          <w:rFonts w:ascii="Times New Roman" w:hAnsi="Times New Roman" w:cs="Times New Roman"/>
          <w:sz w:val="24"/>
          <w:szCs w:val="24"/>
        </w:rPr>
        <w:t>’ command:</w:t>
      </w:r>
    </w:p>
    <w:p w14:paraId="576246C4" w14:textId="77777777" w:rsidR="00821ED8" w:rsidRDefault="00821ED8" w:rsidP="00821ED8">
      <w:pPr>
        <w:rPr>
          <w:rFonts w:ascii="Times New Roman" w:hAnsi="Times New Roman" w:cs="Times New Roman"/>
          <w:sz w:val="24"/>
          <w:szCs w:val="24"/>
        </w:rPr>
      </w:pPr>
      <w:r>
        <w:rPr>
          <w:noProof/>
        </w:rPr>
        <w:drawing>
          <wp:anchor distT="152400" distB="152400" distL="152400" distR="152400" simplePos="0" relativeHeight="251662336" behindDoc="0" locked="0" layoutInCell="1" allowOverlap="1" wp14:anchorId="286F0B96" wp14:editId="471C4851">
            <wp:simplePos x="0" y="0"/>
            <wp:positionH relativeFrom="margin">
              <wp:align>center</wp:align>
            </wp:positionH>
            <wp:positionV relativeFrom="page">
              <wp:posOffset>1753870</wp:posOffset>
            </wp:positionV>
            <wp:extent cx="5081905" cy="2526030"/>
            <wp:effectExtent l="0" t="0" r="4445" b="7620"/>
            <wp:wrapThrough wrapText="bothSides">
              <wp:wrapPolygon edited="0">
                <wp:start x="0" y="0"/>
                <wp:lineTo x="0" y="21502"/>
                <wp:lineTo x="21538" y="21502"/>
                <wp:lineTo x="21538" y="0"/>
                <wp:lineTo x="0" y="0"/>
              </wp:wrapPolygon>
            </wp:wrapThrough>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1905" cy="252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1AE88" w14:textId="77777777" w:rsidR="00821ED8" w:rsidRDefault="00821ED8" w:rsidP="00821ED8">
      <w:pPr>
        <w:rPr>
          <w:rFonts w:ascii="Times New Roman" w:hAnsi="Times New Roman" w:cs="Times New Roman"/>
          <w:sz w:val="24"/>
          <w:szCs w:val="24"/>
        </w:rPr>
      </w:pPr>
    </w:p>
    <w:p w14:paraId="22D195BD" w14:textId="77777777" w:rsidR="00821ED8" w:rsidRDefault="00821ED8" w:rsidP="00821ED8">
      <w:pPr>
        <w:rPr>
          <w:rFonts w:ascii="Times New Roman" w:hAnsi="Times New Roman" w:cs="Times New Roman"/>
          <w:sz w:val="24"/>
          <w:szCs w:val="24"/>
        </w:rPr>
      </w:pPr>
    </w:p>
    <w:p w14:paraId="5D6A30BA" w14:textId="77777777" w:rsidR="00821ED8" w:rsidRDefault="00821ED8" w:rsidP="00821ED8">
      <w:pPr>
        <w:rPr>
          <w:rFonts w:ascii="Times New Roman" w:hAnsi="Times New Roman" w:cs="Times New Roman"/>
          <w:sz w:val="24"/>
          <w:szCs w:val="24"/>
        </w:rPr>
      </w:pPr>
    </w:p>
    <w:p w14:paraId="4DDC2AD5" w14:textId="77777777" w:rsidR="00821ED8" w:rsidRDefault="00821ED8" w:rsidP="00821ED8">
      <w:pPr>
        <w:rPr>
          <w:rFonts w:ascii="Times New Roman" w:hAnsi="Times New Roman" w:cs="Times New Roman"/>
          <w:sz w:val="24"/>
          <w:szCs w:val="24"/>
        </w:rPr>
      </w:pPr>
    </w:p>
    <w:p w14:paraId="1264105D" w14:textId="77777777" w:rsidR="00821ED8" w:rsidRDefault="00821ED8" w:rsidP="00821ED8">
      <w:pPr>
        <w:rPr>
          <w:rFonts w:ascii="Times New Roman" w:hAnsi="Times New Roman" w:cs="Times New Roman"/>
          <w:sz w:val="24"/>
          <w:szCs w:val="24"/>
        </w:rPr>
      </w:pPr>
    </w:p>
    <w:p w14:paraId="23D4713D" w14:textId="77777777" w:rsidR="00821ED8" w:rsidRDefault="00821ED8" w:rsidP="00821ED8">
      <w:pPr>
        <w:rPr>
          <w:rFonts w:ascii="Times New Roman" w:hAnsi="Times New Roman" w:cs="Times New Roman"/>
          <w:sz w:val="24"/>
          <w:szCs w:val="24"/>
        </w:rPr>
      </w:pPr>
    </w:p>
    <w:p w14:paraId="28090681" w14:textId="77777777" w:rsidR="00821ED8" w:rsidRDefault="00821ED8" w:rsidP="00821ED8">
      <w:pPr>
        <w:rPr>
          <w:rFonts w:ascii="Times New Roman" w:hAnsi="Times New Roman" w:cs="Times New Roman"/>
          <w:sz w:val="24"/>
          <w:szCs w:val="24"/>
        </w:rPr>
      </w:pPr>
    </w:p>
    <w:p w14:paraId="7D4B586E" w14:textId="77777777" w:rsidR="00821ED8" w:rsidRDefault="00821ED8" w:rsidP="00821ED8">
      <w:pPr>
        <w:rPr>
          <w:rFonts w:ascii="Times New Roman" w:hAnsi="Times New Roman" w:cs="Times New Roman"/>
          <w:sz w:val="24"/>
          <w:szCs w:val="24"/>
        </w:rPr>
      </w:pPr>
    </w:p>
    <w:p w14:paraId="4E8C5E6F" w14:textId="77777777" w:rsidR="00821ED8" w:rsidRDefault="00821ED8" w:rsidP="00821ED8">
      <w:pPr>
        <w:rPr>
          <w:rFonts w:ascii="Times New Roman" w:hAnsi="Times New Roman" w:cs="Times New Roman"/>
          <w:sz w:val="24"/>
          <w:szCs w:val="24"/>
        </w:rPr>
      </w:pPr>
      <w:r>
        <w:rPr>
          <w:rFonts w:ascii="Times New Roman" w:hAnsi="Times New Roman" w:cs="Times New Roman"/>
          <w:b/>
          <w:bCs/>
          <w:sz w:val="24"/>
          <w:szCs w:val="24"/>
          <w:u w:val="single"/>
        </w:rPr>
        <w:t>Step-</w:t>
      </w:r>
      <w:proofErr w:type="gramStart"/>
      <w:r>
        <w:rPr>
          <w:rFonts w:ascii="Times New Roman" w:hAnsi="Times New Roman" w:cs="Times New Roman"/>
          <w:b/>
          <w:bCs/>
          <w:sz w:val="24"/>
          <w:szCs w:val="24"/>
          <w:u w:val="single"/>
        </w:rPr>
        <w:t>5:</w:t>
      </w:r>
      <w:r>
        <w:rPr>
          <w:rFonts w:ascii="Times New Roman" w:hAnsi="Times New Roman" w:cs="Times New Roman"/>
          <w:sz w:val="24"/>
          <w:szCs w:val="24"/>
        </w:rPr>
        <w:t>Mounting</w:t>
      </w:r>
      <w:proofErr w:type="gramEnd"/>
      <w:r>
        <w:rPr>
          <w:rFonts w:ascii="Times New Roman" w:hAnsi="Times New Roman" w:cs="Times New Roman"/>
          <w:sz w:val="24"/>
          <w:szCs w:val="24"/>
        </w:rPr>
        <w:t xml:space="preserve"> the formatted disk using ‘mount’ command at “/</w:t>
      </w:r>
      <w:proofErr w:type="spellStart"/>
      <w:r>
        <w:rPr>
          <w:rFonts w:ascii="Times New Roman" w:hAnsi="Times New Roman" w:cs="Times New Roman"/>
          <w:sz w:val="24"/>
          <w:szCs w:val="24"/>
        </w:rPr>
        <w:t>mount_point</w:t>
      </w:r>
      <w:proofErr w:type="spellEnd"/>
      <w:r>
        <w:rPr>
          <w:rFonts w:ascii="Times New Roman" w:hAnsi="Times New Roman" w:cs="Times New Roman"/>
          <w:sz w:val="24"/>
          <w:szCs w:val="24"/>
        </w:rPr>
        <w:t>/” :</w:t>
      </w:r>
    </w:p>
    <w:p w14:paraId="7A0FA682" w14:textId="77777777" w:rsidR="00821ED8" w:rsidRDefault="00821ED8" w:rsidP="00821ED8">
      <w:pPr>
        <w:rPr>
          <w:rFonts w:ascii="Times New Roman" w:hAnsi="Times New Roman" w:cs="Times New Roman"/>
          <w:sz w:val="24"/>
          <w:szCs w:val="24"/>
        </w:rPr>
      </w:pPr>
    </w:p>
    <w:p w14:paraId="4573AF6E" w14:textId="77777777" w:rsidR="00821ED8" w:rsidRDefault="00821ED8" w:rsidP="00821ED8">
      <w:pPr>
        <w:rPr>
          <w:rFonts w:ascii="Times New Roman" w:hAnsi="Times New Roman" w:cs="Times New Roman"/>
          <w:sz w:val="24"/>
          <w:szCs w:val="24"/>
        </w:rPr>
      </w:pPr>
      <w:r>
        <w:rPr>
          <w:noProof/>
        </w:rPr>
        <w:drawing>
          <wp:anchor distT="152400" distB="152400" distL="152400" distR="152400" simplePos="0" relativeHeight="251663360" behindDoc="0" locked="0" layoutInCell="1" allowOverlap="1" wp14:anchorId="230F3411" wp14:editId="194D29E0">
            <wp:simplePos x="0" y="0"/>
            <wp:positionH relativeFrom="margin">
              <wp:align>center</wp:align>
            </wp:positionH>
            <wp:positionV relativeFrom="page">
              <wp:posOffset>5194935</wp:posOffset>
            </wp:positionV>
            <wp:extent cx="5081905" cy="2677160"/>
            <wp:effectExtent l="0" t="0" r="4445" b="8890"/>
            <wp:wrapThrough wrapText="bothSides">
              <wp:wrapPolygon edited="0">
                <wp:start x="0" y="0"/>
                <wp:lineTo x="0" y="21518"/>
                <wp:lineTo x="21538" y="21518"/>
                <wp:lineTo x="21538"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1905"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1DDF83" w14:textId="77777777" w:rsidR="00821ED8" w:rsidRDefault="00821ED8" w:rsidP="00821ED8">
      <w:pPr>
        <w:rPr>
          <w:rFonts w:ascii="Times New Roman" w:hAnsi="Times New Roman" w:cs="Times New Roman"/>
          <w:sz w:val="24"/>
          <w:szCs w:val="24"/>
        </w:rPr>
      </w:pPr>
    </w:p>
    <w:p w14:paraId="55F6A562" w14:textId="4F14622E" w:rsidR="009D163A" w:rsidRDefault="00821ED8" w:rsidP="00821ED8">
      <w:r>
        <w:rPr>
          <w:rFonts w:ascii="Times New Roman" w:hAnsi="Times New Roman" w:cs="Times New Roman"/>
          <w:b/>
          <w:bCs/>
          <w:sz w:val="24"/>
          <w:szCs w:val="24"/>
          <w:u w:val="single"/>
        </w:rPr>
        <w:t>Step-</w:t>
      </w:r>
      <w:proofErr w:type="gramStart"/>
      <w:r>
        <w:rPr>
          <w:rFonts w:ascii="Times New Roman" w:hAnsi="Times New Roman" w:cs="Times New Roman"/>
          <w:b/>
          <w:bCs/>
          <w:sz w:val="24"/>
          <w:szCs w:val="24"/>
          <w:u w:val="single"/>
        </w:rPr>
        <w:t>6:</w:t>
      </w:r>
      <w:r>
        <w:rPr>
          <w:rFonts w:ascii="Times New Roman" w:hAnsi="Times New Roman" w:cs="Times New Roman"/>
          <w:sz w:val="24"/>
          <w:szCs w:val="24"/>
        </w:rPr>
        <w:t>Unmounting</w:t>
      </w:r>
      <w:proofErr w:type="gramEnd"/>
      <w:r>
        <w:rPr>
          <w:rFonts w:ascii="Times New Roman" w:hAnsi="Times New Roman" w:cs="Times New Roman"/>
          <w:sz w:val="24"/>
          <w:szCs w:val="24"/>
        </w:rPr>
        <w:t xml:space="preserve"> the disk using ‘</w:t>
      </w:r>
      <w:proofErr w:type="spellStart"/>
      <w:r>
        <w:rPr>
          <w:rFonts w:ascii="Times New Roman" w:hAnsi="Times New Roman" w:cs="Times New Roman"/>
          <w:sz w:val="24"/>
          <w:szCs w:val="24"/>
        </w:rPr>
        <w:t>umount</w:t>
      </w:r>
      <w:proofErr w:type="spellEnd"/>
      <w:r>
        <w:rPr>
          <w:rFonts w:ascii="Times New Roman" w:hAnsi="Times New Roman" w:cs="Times New Roman"/>
          <w:sz w:val="24"/>
          <w:szCs w:val="24"/>
        </w:rPr>
        <w:t>’ command</w:t>
      </w:r>
    </w:p>
    <w:sectPr w:rsidR="009D16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Söhn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78B0"/>
    <w:multiLevelType w:val="multilevel"/>
    <w:tmpl w:val="AF1E8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59056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ED8"/>
    <w:rsid w:val="00142E64"/>
    <w:rsid w:val="006A0B6E"/>
    <w:rsid w:val="00821ED8"/>
    <w:rsid w:val="009020B4"/>
    <w:rsid w:val="009D163A"/>
    <w:rsid w:val="00A2322C"/>
    <w:rsid w:val="00E84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50EA"/>
  <w15:chartTrackingRefBased/>
  <w15:docId w15:val="{162B66E7-6323-4C46-9918-621E5416C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ED8"/>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821ED8"/>
    <w:pPr>
      <w:spacing w:after="0" w:line="240" w:lineRule="auto"/>
    </w:pPr>
    <w:rPr>
      <w:rFonts w:ascii="Helvetica Neue" w:eastAsia="Arial Unicode MS" w:hAnsi="Helvetica Neue" w:cs="Arial Unicode MS"/>
      <w:color w:val="000000"/>
      <w:sz w:val="22"/>
      <w:szCs w:val="22"/>
    </w:rPr>
  </w:style>
  <w:style w:type="paragraph" w:styleId="NormalWeb">
    <w:name w:val="Normal (Web)"/>
    <w:basedOn w:val="Normal"/>
    <w:uiPriority w:val="99"/>
    <w:unhideWhenUsed/>
    <w:rsid w:val="00821ED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61198">
      <w:bodyDiv w:val="1"/>
      <w:marLeft w:val="0"/>
      <w:marRight w:val="0"/>
      <w:marTop w:val="0"/>
      <w:marBottom w:val="0"/>
      <w:divBdr>
        <w:top w:val="none" w:sz="0" w:space="0" w:color="auto"/>
        <w:left w:val="none" w:sz="0" w:space="0" w:color="auto"/>
        <w:bottom w:val="none" w:sz="0" w:space="0" w:color="auto"/>
        <w:right w:val="none" w:sz="0" w:space="0" w:color="auto"/>
      </w:divBdr>
    </w:div>
    <w:div w:id="199421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034AF-771E-48F5-AE3F-20EC6418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2</cp:revision>
  <dcterms:created xsi:type="dcterms:W3CDTF">2023-02-14T16:03:00Z</dcterms:created>
  <dcterms:modified xsi:type="dcterms:W3CDTF">2023-10-15T20:10:00Z</dcterms:modified>
</cp:coreProperties>
</file>