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1F180" w14:textId="3CB2215A" w:rsidR="00E86C89" w:rsidRPr="002B77D9" w:rsidRDefault="00F47607" w:rsidP="002B77D9">
      <w:pPr>
        <w:pStyle w:val="Heading1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86C89">
        <w:rPr>
          <w:sz w:val="28"/>
          <w:szCs w:val="28"/>
        </w:rPr>
        <w:t>EXPERIMENT</w:t>
      </w:r>
      <w:r w:rsidR="00E86C89" w:rsidRPr="00E86C89">
        <w:rPr>
          <w:sz w:val="28"/>
          <w:szCs w:val="28"/>
        </w:rPr>
        <w:t>-</w:t>
      </w:r>
      <w:r w:rsidR="002B77D9">
        <w:rPr>
          <w:sz w:val="28"/>
          <w:szCs w:val="28"/>
        </w:rPr>
        <w:t>5</w:t>
      </w:r>
      <w:r w:rsidR="00E86C89" w:rsidRPr="00E86C89">
        <w:rPr>
          <w:sz w:val="28"/>
          <w:szCs w:val="28"/>
        </w:rPr>
        <w:t xml:space="preserve">: </w:t>
      </w:r>
      <w:r w:rsidR="00E86C89" w:rsidRPr="00E86C89">
        <w:rPr>
          <w:color w:val="262626"/>
          <w:sz w:val="28"/>
          <w:szCs w:val="28"/>
        </w:rPr>
        <w:t xml:space="preserve">Installation of VMWare </w:t>
      </w:r>
      <w:proofErr w:type="spellStart"/>
      <w:r w:rsidR="00E86C89" w:rsidRPr="00E86C89">
        <w:rPr>
          <w:color w:val="262626"/>
          <w:sz w:val="28"/>
          <w:szCs w:val="28"/>
        </w:rPr>
        <w:t>ESXi</w:t>
      </w:r>
      <w:proofErr w:type="spellEnd"/>
      <w:r w:rsidR="00E86C89" w:rsidRPr="00E86C89">
        <w:rPr>
          <w:color w:val="262626"/>
          <w:sz w:val="28"/>
          <w:szCs w:val="28"/>
        </w:rPr>
        <w:t xml:space="preserve"> 7.0 Server (also called as </w:t>
      </w:r>
      <w:proofErr w:type="spellStart"/>
      <w:r w:rsidR="00E86C89" w:rsidRPr="00E86C89">
        <w:rPr>
          <w:color w:val="262626"/>
          <w:sz w:val="28"/>
          <w:szCs w:val="28"/>
        </w:rPr>
        <w:t>VSphere</w:t>
      </w:r>
      <w:proofErr w:type="spellEnd"/>
      <w:r w:rsidR="00E86C89" w:rsidRPr="00E86C89">
        <w:rPr>
          <w:color w:val="262626"/>
          <w:sz w:val="28"/>
          <w:szCs w:val="28"/>
        </w:rPr>
        <w:t xml:space="preserve"> Hypervisor)</w:t>
      </w:r>
    </w:p>
    <w:p w14:paraId="53005006" w14:textId="735A9A6E" w:rsidR="00F47607" w:rsidRPr="0053573C" w:rsidRDefault="00F47607" w:rsidP="00F47607">
      <w:pPr>
        <w:pStyle w:val="Body"/>
        <w:rPr>
          <w:sz w:val="36"/>
          <w:szCs w:val="36"/>
        </w:rPr>
      </w:pPr>
    </w:p>
    <w:p w14:paraId="064AAA5A" w14:textId="77777777" w:rsidR="00F47607" w:rsidRDefault="00F47607" w:rsidP="00F47607"/>
    <w:p w14:paraId="175AC54F" w14:textId="2035AE7B" w:rsidR="00A145B9" w:rsidRDefault="00E86C89" w:rsidP="00111260">
      <w:pPr>
        <w:jc w:val="center"/>
      </w:pPr>
      <w:r w:rsidRPr="00A145B9">
        <w:rPr>
          <w:b/>
          <w:bCs/>
          <w:u w:val="single"/>
        </w:rPr>
        <w:t>S</w:t>
      </w:r>
      <w:r w:rsidR="00E22493">
        <w:rPr>
          <w:b/>
          <w:bCs/>
          <w:u w:val="single"/>
        </w:rPr>
        <w:t>tep-1</w:t>
      </w:r>
      <w:r w:rsidR="00A145B9" w:rsidRPr="00A145B9">
        <w:rPr>
          <w:b/>
          <w:bCs/>
          <w:u w:val="single"/>
        </w:rPr>
        <w:t>:</w:t>
      </w:r>
      <w:r w:rsidR="00A145B9">
        <w:rPr>
          <w:b/>
          <w:bCs/>
          <w:u w:val="single"/>
        </w:rPr>
        <w:t xml:space="preserve"> </w:t>
      </w:r>
      <w:r w:rsidR="00A145B9">
        <w:t xml:space="preserve">At </w:t>
      </w:r>
      <w:proofErr w:type="gramStart"/>
      <w:r w:rsidR="00A145B9">
        <w:t>first</w:t>
      </w:r>
      <w:proofErr w:type="gramEnd"/>
      <w:r w:rsidR="00A145B9">
        <w:t xml:space="preserve"> we will download the iso image and make the new virtual machine.</w:t>
      </w:r>
      <w:r w:rsidR="00F47607">
        <w:rPr>
          <w:noProof/>
        </w:rPr>
        <w:drawing>
          <wp:inline distT="0" distB="0" distL="0" distR="0" wp14:anchorId="639CEAE1" wp14:editId="4BA3C38B">
            <wp:extent cx="3790950" cy="380874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485" cy="382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607">
        <w:rPr>
          <w:noProof/>
        </w:rPr>
        <w:lastRenderedPageBreak/>
        <w:drawing>
          <wp:inline distT="0" distB="0" distL="0" distR="0" wp14:anchorId="3DD3CE4D" wp14:editId="26ECE82E">
            <wp:extent cx="3981450" cy="40281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695" cy="40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607">
        <w:rPr>
          <w:noProof/>
        </w:rPr>
        <w:drawing>
          <wp:inline distT="0" distB="0" distL="0" distR="0" wp14:anchorId="2DC1333C" wp14:editId="45B556C2">
            <wp:extent cx="4048690" cy="40582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607">
        <w:rPr>
          <w:noProof/>
        </w:rPr>
        <w:lastRenderedPageBreak/>
        <w:drawing>
          <wp:inline distT="0" distB="0" distL="0" distR="0" wp14:anchorId="531D0D35" wp14:editId="58CE2119">
            <wp:extent cx="4067743" cy="406774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607">
        <w:rPr>
          <w:noProof/>
        </w:rPr>
        <w:drawing>
          <wp:inline distT="0" distB="0" distL="0" distR="0" wp14:anchorId="5EE25FC1" wp14:editId="76D8A700">
            <wp:extent cx="4048690" cy="402963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EDC9" w14:textId="77777777" w:rsidR="00E22493" w:rsidRDefault="00E22493" w:rsidP="00E22493">
      <w:pPr>
        <w:jc w:val="center"/>
      </w:pPr>
    </w:p>
    <w:p w14:paraId="1F3FDAF2" w14:textId="77777777" w:rsidR="00A145B9" w:rsidRDefault="00A145B9" w:rsidP="00A145B9">
      <w:pPr>
        <w:rPr>
          <w:noProof/>
        </w:rPr>
      </w:pPr>
      <w:r w:rsidRPr="00A145B9">
        <w:rPr>
          <w:b/>
          <w:bCs/>
          <w:u w:val="single"/>
        </w:rPr>
        <w:t>Step-2:</w:t>
      </w:r>
      <w:r>
        <w:rPr>
          <w:noProof/>
        </w:rPr>
        <w:t xml:space="preserve"> The installation of VMware ESVi 7 will start.</w:t>
      </w:r>
    </w:p>
    <w:p w14:paraId="132DD84E" w14:textId="60CFEAF2" w:rsidR="00A145B9" w:rsidRDefault="00F47607" w:rsidP="00A145B9">
      <w:r>
        <w:rPr>
          <w:noProof/>
        </w:rPr>
        <w:drawing>
          <wp:inline distT="0" distB="0" distL="0" distR="0" wp14:anchorId="09107175" wp14:editId="708BB2EB">
            <wp:extent cx="5943600" cy="3184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321D" w14:textId="75786056" w:rsidR="00A145B9" w:rsidRPr="00A145B9" w:rsidRDefault="00A145B9" w:rsidP="00A145B9">
      <w:r w:rsidRPr="00A145B9">
        <w:rPr>
          <w:b/>
          <w:bCs/>
          <w:u w:val="single"/>
        </w:rPr>
        <w:t>Step-3:</w:t>
      </w:r>
      <w:r>
        <w:rPr>
          <w:b/>
          <w:bCs/>
          <w:u w:val="single"/>
        </w:rPr>
        <w:t xml:space="preserve"> </w:t>
      </w:r>
      <w:r>
        <w:t>After it is done, copy the IP address it shows and then paste it on the browser. Connect with the server.</w:t>
      </w:r>
    </w:p>
    <w:p w14:paraId="65CA3797" w14:textId="19C390F9" w:rsidR="00A145B9" w:rsidRDefault="00F47607" w:rsidP="00A145B9">
      <w:r>
        <w:rPr>
          <w:noProof/>
        </w:rPr>
        <w:drawing>
          <wp:inline distT="0" distB="0" distL="0" distR="0" wp14:anchorId="561B68E8" wp14:editId="6F09B741">
            <wp:extent cx="5943600" cy="2681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AE4D" w14:textId="77777777" w:rsidR="00E22493" w:rsidRDefault="00E22493" w:rsidP="00E22493">
      <w:pPr>
        <w:jc w:val="center"/>
        <w:rPr>
          <w:b/>
          <w:bCs/>
          <w:u w:val="single"/>
        </w:rPr>
      </w:pPr>
    </w:p>
    <w:p w14:paraId="7B20E075" w14:textId="77777777" w:rsidR="00EB2324" w:rsidRDefault="00A145B9" w:rsidP="00EB2324">
      <w:r w:rsidRPr="00A145B9">
        <w:rPr>
          <w:b/>
          <w:bCs/>
          <w:u w:val="single"/>
        </w:rPr>
        <w:t>Step-4:</w:t>
      </w:r>
      <w:r>
        <w:rPr>
          <w:b/>
          <w:bCs/>
          <w:u w:val="single"/>
        </w:rPr>
        <w:t xml:space="preserve"> </w:t>
      </w:r>
      <w:r>
        <w:t xml:space="preserve">After this, make a virtual machine in the same way we use to create in the </w:t>
      </w:r>
      <w:proofErr w:type="spellStart"/>
      <w:r>
        <w:t>vmware</w:t>
      </w:r>
      <w:proofErr w:type="spellEnd"/>
      <w:r>
        <w:t xml:space="preserve"> workstation or virtual box.</w:t>
      </w:r>
      <w:r w:rsidR="00F47607">
        <w:rPr>
          <w:noProof/>
        </w:rPr>
        <w:lastRenderedPageBreak/>
        <w:drawing>
          <wp:inline distT="0" distB="0" distL="0" distR="0" wp14:anchorId="4953F8F0" wp14:editId="46B8EB69">
            <wp:extent cx="5179595" cy="27336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027" cy="273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607">
        <w:rPr>
          <w:noProof/>
        </w:rPr>
        <w:drawing>
          <wp:inline distT="0" distB="0" distL="0" distR="0" wp14:anchorId="2B32F8D0" wp14:editId="7FE88131">
            <wp:extent cx="5943600" cy="3133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8449" w14:textId="1B3B135D" w:rsidR="00E22493" w:rsidRDefault="00F47607" w:rsidP="00A145B9">
      <w:r>
        <w:rPr>
          <w:noProof/>
        </w:rPr>
        <w:lastRenderedPageBreak/>
        <w:drawing>
          <wp:inline distT="0" distB="0" distL="0" distR="0" wp14:anchorId="090C3CE3" wp14:editId="4B3F8E0B">
            <wp:extent cx="5943600" cy="31597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A88C2" wp14:editId="0835ADDC">
            <wp:extent cx="5943600" cy="3153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2CF9B5" wp14:editId="0E5B7DE2">
            <wp:extent cx="5943600" cy="3108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E37B" w14:textId="51A089A0" w:rsidR="00E22493" w:rsidRPr="00E22493" w:rsidRDefault="00E22493" w:rsidP="00A145B9">
      <w:r w:rsidRPr="00E22493">
        <w:rPr>
          <w:b/>
          <w:bCs/>
          <w:u w:val="single"/>
        </w:rPr>
        <w:t>Step-5:</w:t>
      </w:r>
      <w:r>
        <w:rPr>
          <w:b/>
          <w:bCs/>
          <w:u w:val="single"/>
        </w:rPr>
        <w:t xml:space="preserve"> </w:t>
      </w:r>
      <w:r>
        <w:t>The installation is complete. Now open the virtual machine.</w:t>
      </w:r>
    </w:p>
    <w:p w14:paraId="434E5F4E" w14:textId="30AB17E4" w:rsidR="00E22493" w:rsidRDefault="00F47607" w:rsidP="00A145B9">
      <w:r>
        <w:rPr>
          <w:noProof/>
        </w:rPr>
        <w:drawing>
          <wp:inline distT="0" distB="0" distL="0" distR="0" wp14:anchorId="72479A53" wp14:editId="66F8F9FA">
            <wp:extent cx="5943600" cy="2746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5687" w14:textId="7F19B363" w:rsidR="00E22493" w:rsidRPr="00E22493" w:rsidRDefault="00E22493" w:rsidP="00A145B9">
      <w:r w:rsidRPr="00E22493">
        <w:rPr>
          <w:b/>
          <w:bCs/>
          <w:u w:val="single"/>
        </w:rPr>
        <w:t>Step-6:</w:t>
      </w:r>
      <w:r>
        <w:rPr>
          <w:b/>
          <w:bCs/>
          <w:u w:val="single"/>
        </w:rPr>
        <w:t xml:space="preserve"> </w:t>
      </w:r>
      <w:r>
        <w:t>My system does not support Intel VT-x, so it is unable to open.</w:t>
      </w:r>
    </w:p>
    <w:p w14:paraId="65EF9BE3" w14:textId="77777777" w:rsidR="00E22493" w:rsidRDefault="00F47607" w:rsidP="00A145B9">
      <w:r>
        <w:rPr>
          <w:noProof/>
        </w:rPr>
        <w:lastRenderedPageBreak/>
        <w:drawing>
          <wp:inline distT="0" distB="0" distL="0" distR="0" wp14:anchorId="5AEAF8E3" wp14:editId="66893FF3">
            <wp:extent cx="5943600" cy="27197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9B03" w14:textId="4D505F9A" w:rsidR="009D163A" w:rsidRPr="00EB2324" w:rsidRDefault="00F47607" w:rsidP="00EB232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0C19AFA" wp14:editId="56C17299">
            <wp:extent cx="3448531" cy="12765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6613" w14:textId="3608AA30" w:rsidR="00EB2324" w:rsidRPr="00EB2324" w:rsidRDefault="00EB2324" w:rsidP="00EB2324">
      <w:pPr>
        <w:rPr>
          <w:b/>
          <w:bCs/>
          <w:u w:val="single"/>
        </w:rPr>
      </w:pPr>
    </w:p>
    <w:p w14:paraId="3A7A4004" w14:textId="77777777" w:rsidR="00EB2324" w:rsidRDefault="00EB2324" w:rsidP="00EB2324">
      <w:pPr>
        <w:rPr>
          <w:b/>
          <w:bCs/>
          <w:u w:val="single"/>
        </w:rPr>
      </w:pPr>
    </w:p>
    <w:p w14:paraId="58911E32" w14:textId="77777777" w:rsidR="00EB2324" w:rsidRDefault="00EB2324" w:rsidP="00EB2324">
      <w:pPr>
        <w:rPr>
          <w:b/>
          <w:bCs/>
          <w:u w:val="single"/>
        </w:rPr>
      </w:pPr>
    </w:p>
    <w:p w14:paraId="04D406D5" w14:textId="77777777" w:rsidR="00EB2324" w:rsidRDefault="00EB2324" w:rsidP="00EB2324">
      <w:pPr>
        <w:rPr>
          <w:b/>
          <w:bCs/>
          <w:u w:val="single"/>
        </w:rPr>
      </w:pPr>
    </w:p>
    <w:p w14:paraId="686CEBD4" w14:textId="77777777" w:rsidR="00EB2324" w:rsidRDefault="00EB2324" w:rsidP="00EB2324">
      <w:pPr>
        <w:rPr>
          <w:b/>
          <w:bCs/>
          <w:u w:val="single"/>
        </w:rPr>
      </w:pPr>
    </w:p>
    <w:p w14:paraId="5AE2524B" w14:textId="77777777" w:rsidR="00EB2324" w:rsidRDefault="00EB2324" w:rsidP="00EB2324">
      <w:pPr>
        <w:rPr>
          <w:b/>
          <w:bCs/>
          <w:u w:val="single"/>
        </w:rPr>
      </w:pPr>
    </w:p>
    <w:p w14:paraId="25ADA3B8" w14:textId="77777777" w:rsidR="00EB2324" w:rsidRDefault="00EB2324" w:rsidP="00EB2324">
      <w:pPr>
        <w:rPr>
          <w:b/>
          <w:bCs/>
          <w:u w:val="single"/>
        </w:rPr>
      </w:pPr>
    </w:p>
    <w:p w14:paraId="59B5E2D6" w14:textId="77777777" w:rsidR="00EB2324" w:rsidRDefault="00EB2324" w:rsidP="00EB2324">
      <w:pPr>
        <w:rPr>
          <w:b/>
          <w:bCs/>
          <w:u w:val="single"/>
        </w:rPr>
      </w:pPr>
    </w:p>
    <w:p w14:paraId="7B5532EB" w14:textId="77777777" w:rsidR="00EB2324" w:rsidRDefault="00EB2324" w:rsidP="00EB2324">
      <w:pPr>
        <w:rPr>
          <w:b/>
          <w:bCs/>
          <w:u w:val="single"/>
        </w:rPr>
      </w:pPr>
    </w:p>
    <w:p w14:paraId="2C4625AB" w14:textId="77777777" w:rsidR="00EB2324" w:rsidRDefault="00EB2324" w:rsidP="00EB2324">
      <w:pPr>
        <w:rPr>
          <w:b/>
          <w:bCs/>
          <w:u w:val="single"/>
        </w:rPr>
      </w:pPr>
    </w:p>
    <w:p w14:paraId="55DECD07" w14:textId="77777777" w:rsidR="00EB2324" w:rsidRDefault="00EB2324" w:rsidP="00EB2324">
      <w:pPr>
        <w:rPr>
          <w:b/>
          <w:bCs/>
          <w:u w:val="single"/>
        </w:rPr>
      </w:pPr>
    </w:p>
    <w:p w14:paraId="5F5CB8B0" w14:textId="77777777" w:rsidR="00EB2324" w:rsidRDefault="00EB2324" w:rsidP="00EB2324">
      <w:pPr>
        <w:rPr>
          <w:b/>
          <w:bCs/>
          <w:u w:val="single"/>
        </w:rPr>
      </w:pPr>
    </w:p>
    <w:p w14:paraId="6B0B3CD8" w14:textId="77777777" w:rsidR="00EB2324" w:rsidRDefault="00EB2324" w:rsidP="00EB2324">
      <w:pPr>
        <w:rPr>
          <w:b/>
          <w:bCs/>
          <w:u w:val="single"/>
        </w:rPr>
      </w:pPr>
    </w:p>
    <w:p w14:paraId="4FF66547" w14:textId="77777777" w:rsidR="00EB2324" w:rsidRDefault="00EB2324" w:rsidP="00EB2324">
      <w:pPr>
        <w:rPr>
          <w:b/>
          <w:bCs/>
          <w:u w:val="single"/>
        </w:rPr>
      </w:pPr>
    </w:p>
    <w:p w14:paraId="0575D1A0" w14:textId="3A984509" w:rsidR="00EB2324" w:rsidRPr="00111260" w:rsidRDefault="00EB2324" w:rsidP="00EB23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126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QUESTIONS</w:t>
      </w:r>
    </w:p>
    <w:p w14:paraId="5D0A5D70" w14:textId="2B294E9F" w:rsidR="00EB2324" w:rsidRPr="00111260" w:rsidRDefault="00EB2324" w:rsidP="00EB23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11126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u w:val="single"/>
        </w:rPr>
        <w:t>Ques-1:</w:t>
      </w:r>
      <w:r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hyperlink r:id="rId20" w:anchor="What_is_VMware_vSphere" w:tgtFrame="_blank" w:history="1">
        <w:r w:rsidRPr="00EB2324">
          <w:rPr>
            <w:rFonts w:ascii="Times New Roman" w:eastAsia="Times New Roman" w:hAnsi="Times New Roman" w:cs="Times New Roman"/>
            <w:color w:val="444444"/>
            <w:sz w:val="24"/>
            <w:szCs w:val="24"/>
          </w:rPr>
          <w:t>What is VMware vSphere?</w:t>
        </w:r>
      </w:hyperlink>
    </w:p>
    <w:p w14:paraId="6ABA0459" w14:textId="77777777" w:rsidR="00EB2324" w:rsidRPr="00111260" w:rsidRDefault="00EB2324" w:rsidP="00EB23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30EBB5AB" w14:textId="19C9C513" w:rsidR="00EB2324" w:rsidRPr="00111260" w:rsidRDefault="00EB2324" w:rsidP="00EB23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11126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u w:val="single"/>
        </w:rPr>
        <w:t>Ans:</w:t>
      </w:r>
      <w:r w:rsidRPr="0011126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 </w:t>
      </w:r>
      <w:r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>One of the major leaders in the information technology space, VMware has years of expertise in supplying virtualization solutions to business professionals. One of these VMware virtual solutions is vSphere, a sophisticated server virtualization program that provides users with a centrali</w:t>
      </w:r>
      <w:r w:rsidR="00443BF2"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>z</w:t>
      </w:r>
      <w:r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>ed administration platform for their virtual machines (VMs).</w:t>
      </w:r>
    </w:p>
    <w:p w14:paraId="71057B38" w14:textId="72B4F6A6" w:rsidR="00443BF2" w:rsidRPr="00111260" w:rsidRDefault="00443BF2" w:rsidP="00EB23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The primary virtualization tool in vSphere is </w:t>
      </w:r>
      <w:proofErr w:type="spellStart"/>
      <w:r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>ESXi</w:t>
      </w:r>
      <w:proofErr w:type="spellEnd"/>
      <w:r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, a Type 1 hypervisor. Emulation program called hypervisors are created to run virtual machines. While Type 2 hypervisors run on an operating system, Type 1 hypervisors can operate directly on the hardware of the host machine. Virtual machines are run by the </w:t>
      </w:r>
      <w:proofErr w:type="spellStart"/>
      <w:r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>ESXi</w:t>
      </w:r>
      <w:proofErr w:type="spellEnd"/>
      <w:r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component, which is installed on a host machine.</w:t>
      </w:r>
    </w:p>
    <w:p w14:paraId="0E7CB535" w14:textId="77777777" w:rsidR="00E542B9" w:rsidRPr="00111260" w:rsidRDefault="00E542B9" w:rsidP="00E542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202C"/>
          <w:sz w:val="24"/>
          <w:szCs w:val="24"/>
        </w:rPr>
      </w:pPr>
      <w:r w:rsidRPr="00111260">
        <w:rPr>
          <w:rFonts w:ascii="Times New Roman" w:eastAsia="Times New Roman" w:hAnsi="Times New Roman" w:cs="Times New Roman"/>
          <w:color w:val="1A202C"/>
          <w:sz w:val="24"/>
          <w:szCs w:val="24"/>
        </w:rPr>
        <w:t>There are two main versions of vSphere:</w:t>
      </w:r>
    </w:p>
    <w:p w14:paraId="614062E1" w14:textId="77777777" w:rsidR="00E542B9" w:rsidRPr="00111260" w:rsidRDefault="00E542B9" w:rsidP="00E542B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1A202C"/>
          <w:sz w:val="24"/>
          <w:szCs w:val="24"/>
        </w:rPr>
      </w:pPr>
      <w:r w:rsidRPr="00111260">
        <w:rPr>
          <w:rFonts w:ascii="Times New Roman" w:eastAsia="Times New Roman" w:hAnsi="Times New Roman" w:cs="Times New Roman"/>
          <w:color w:val="1A202C"/>
          <w:sz w:val="24"/>
          <w:szCs w:val="24"/>
        </w:rPr>
        <w:t>•</w:t>
      </w:r>
      <w:r w:rsidRPr="00111260">
        <w:rPr>
          <w:rFonts w:ascii="Times New Roman" w:eastAsia="Times New Roman" w:hAnsi="Times New Roman" w:cs="Times New Roman"/>
          <w:color w:val="1A202C"/>
          <w:sz w:val="24"/>
          <w:szCs w:val="24"/>
        </w:rPr>
        <w:tab/>
        <w:t>The VMware vSphere Standard is perfect for small businesses looking to get started with centralized VM management.</w:t>
      </w:r>
    </w:p>
    <w:p w14:paraId="2367203D" w14:textId="7E1E4D84" w:rsidR="00E542B9" w:rsidRPr="00EB2324" w:rsidRDefault="00E542B9" w:rsidP="00E542B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111260">
        <w:rPr>
          <w:rFonts w:ascii="Times New Roman" w:eastAsia="Times New Roman" w:hAnsi="Times New Roman" w:cs="Times New Roman"/>
          <w:color w:val="1A202C"/>
          <w:sz w:val="24"/>
          <w:szCs w:val="24"/>
        </w:rPr>
        <w:t>•</w:t>
      </w:r>
      <w:r w:rsidRPr="00111260">
        <w:rPr>
          <w:rFonts w:ascii="Times New Roman" w:eastAsia="Times New Roman" w:hAnsi="Times New Roman" w:cs="Times New Roman"/>
          <w:color w:val="1A202C"/>
          <w:sz w:val="24"/>
          <w:szCs w:val="24"/>
        </w:rPr>
        <w:tab/>
        <w:t>The vSphere Enterprise Plus Edition has features for migrating existing data centers into cloud computing environments.</w:t>
      </w:r>
    </w:p>
    <w:p w14:paraId="7E9D47DA" w14:textId="02E0956A" w:rsidR="00EB2324" w:rsidRPr="00111260" w:rsidRDefault="00EB2324" w:rsidP="00EB23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F38FD3" w14:textId="0BEA56C3" w:rsidR="00E542B9" w:rsidRPr="00111260" w:rsidRDefault="00E542B9" w:rsidP="00E542B9">
      <w:pPr>
        <w:shd w:val="clear" w:color="auto" w:fill="FFFFFF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11126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u w:val="single"/>
        </w:rPr>
        <w:t xml:space="preserve">Ques-2: </w:t>
      </w:r>
      <w:hyperlink r:id="rId21" w:anchor="vSphere_vs_ESXi" w:tgtFrame="_blank" w:history="1">
        <w:r w:rsidRPr="0011126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vSphere vs </w:t>
        </w:r>
        <w:proofErr w:type="spellStart"/>
        <w:r w:rsidRPr="0011126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ESXi</w:t>
        </w:r>
        <w:proofErr w:type="spellEnd"/>
      </w:hyperlink>
      <w:r w:rsidR="005C62D0"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>.</w:t>
      </w:r>
    </w:p>
    <w:p w14:paraId="05FA0BB6" w14:textId="77777777" w:rsidR="005C62D0" w:rsidRPr="00111260" w:rsidRDefault="00E542B9" w:rsidP="00EB2324">
      <w:pPr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u w:val="single"/>
        </w:rPr>
      </w:pPr>
      <w:r w:rsidRPr="0011126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u w:val="single"/>
        </w:rPr>
        <w:t xml:space="preserve">Ans: </w:t>
      </w:r>
    </w:p>
    <w:p w14:paraId="411A24F4" w14:textId="77777777" w:rsidR="005C62D0" w:rsidRPr="00111260" w:rsidRDefault="005C62D0" w:rsidP="00EB2324">
      <w:pPr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u w:val="single"/>
        </w:rPr>
      </w:pPr>
      <w:proofErr w:type="spellStart"/>
      <w:r w:rsidRPr="0011126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u w:val="single"/>
        </w:rPr>
        <w:t>ESXi</w:t>
      </w:r>
      <w:proofErr w:type="spellEnd"/>
    </w:p>
    <w:p w14:paraId="3D08D4CD" w14:textId="1A8211DC" w:rsidR="00E542B9" w:rsidRPr="00111260" w:rsidRDefault="005C62D0" w:rsidP="00EB2324">
      <w:pPr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Type 1 hypervisors, or bare-metal hypervisors, are what </w:t>
      </w:r>
      <w:proofErr w:type="spellStart"/>
      <w:r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>ESXi</w:t>
      </w:r>
      <w:proofErr w:type="spellEnd"/>
      <w:r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is. It is a virtualization program that enables you to set up numerous virtual computers on a single physical host. It is installed right onto your actual computer and doesn't need an operating system to run. Because of this, </w:t>
      </w:r>
      <w:proofErr w:type="spellStart"/>
      <w:r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>ESXi</w:t>
      </w:r>
      <w:proofErr w:type="spellEnd"/>
      <w:r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can function more quickly, scale better, and operate more effectively than other types of hypervisors. However, </w:t>
      </w:r>
      <w:proofErr w:type="spellStart"/>
      <w:r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>ESXi's</w:t>
      </w:r>
      <w:proofErr w:type="spellEnd"/>
      <w:r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benefits don't stop there.</w:t>
      </w:r>
    </w:p>
    <w:p w14:paraId="0AF3F28D" w14:textId="42C369C8" w:rsidR="005C62D0" w:rsidRPr="00111260" w:rsidRDefault="005C62D0" w:rsidP="00EB2324">
      <w:pPr>
        <w:rPr>
          <w:rFonts w:ascii="Times New Roman" w:hAnsi="Times New Roman" w:cs="Times New Roman"/>
          <w:sz w:val="24"/>
          <w:szCs w:val="24"/>
        </w:rPr>
      </w:pPr>
      <w:r w:rsidRPr="00111260">
        <w:rPr>
          <w:rFonts w:ascii="Times New Roman" w:hAnsi="Times New Roman" w:cs="Times New Roman"/>
          <w:sz w:val="24"/>
          <w:szCs w:val="24"/>
        </w:rPr>
        <w:t xml:space="preserve">With a footprint of 150 MB,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 is among the tiniest hypervisors available. How does it affect us? It means that the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 installation procedure is short, that you may start the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 server from a USB drive, that it doesn't need frequent patches after installation, and that service maintenance is made easier. Greater security comes with the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ESXi's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 reduced size and bare-metal hypervisor status.</w:t>
      </w:r>
    </w:p>
    <w:p w14:paraId="5C173403" w14:textId="18C1A3F5" w:rsidR="005C62D0" w:rsidRPr="00111260" w:rsidRDefault="005C62D0" w:rsidP="00EB23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1260">
        <w:rPr>
          <w:rFonts w:ascii="Times New Roman" w:hAnsi="Times New Roman" w:cs="Times New Roman"/>
          <w:b/>
          <w:bCs/>
          <w:sz w:val="24"/>
          <w:szCs w:val="24"/>
          <w:u w:val="single"/>
        </w:rPr>
        <w:t>vSphere</w:t>
      </w:r>
    </w:p>
    <w:p w14:paraId="4768ABB2" w14:textId="77777777" w:rsidR="005C62D0" w:rsidRPr="00111260" w:rsidRDefault="005C62D0" w:rsidP="005C62D0">
      <w:pPr>
        <w:rPr>
          <w:rFonts w:ascii="Times New Roman" w:hAnsi="Times New Roman" w:cs="Times New Roman"/>
          <w:sz w:val="24"/>
          <w:szCs w:val="24"/>
        </w:rPr>
      </w:pPr>
      <w:r w:rsidRPr="00111260">
        <w:rPr>
          <w:rFonts w:ascii="Times New Roman" w:hAnsi="Times New Roman" w:cs="Times New Roman"/>
          <w:sz w:val="24"/>
          <w:szCs w:val="24"/>
        </w:rPr>
        <w:t xml:space="preserve">VMware has its vSphere platform, just like Microsoft has its Office 365 platform. A large number of applications and functionality for virtualization are included in the vSphere suite. A virtualization platform is called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VSphere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. The most notable components of vSphere are VMware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>, VMware vCenter, which we have already discussed, but also VMware vSphere Client and a great number of other components.</w:t>
      </w:r>
    </w:p>
    <w:p w14:paraId="158F9BEA" w14:textId="77777777" w:rsidR="005C62D0" w:rsidRPr="00111260" w:rsidRDefault="005C62D0" w:rsidP="005C62D0">
      <w:pPr>
        <w:rPr>
          <w:rFonts w:ascii="Times New Roman" w:hAnsi="Times New Roman" w:cs="Times New Roman"/>
          <w:sz w:val="24"/>
          <w:szCs w:val="24"/>
        </w:rPr>
      </w:pPr>
    </w:p>
    <w:p w14:paraId="415D2817" w14:textId="77777777" w:rsidR="005C62D0" w:rsidRPr="00111260" w:rsidRDefault="005C62D0" w:rsidP="005C62D0">
      <w:pPr>
        <w:rPr>
          <w:rFonts w:ascii="Times New Roman" w:hAnsi="Times New Roman" w:cs="Times New Roman"/>
          <w:sz w:val="24"/>
          <w:szCs w:val="24"/>
        </w:rPr>
      </w:pPr>
      <w:r w:rsidRPr="00111260">
        <w:rPr>
          <w:rFonts w:ascii="Times New Roman" w:hAnsi="Times New Roman" w:cs="Times New Roman"/>
          <w:sz w:val="24"/>
          <w:szCs w:val="24"/>
        </w:rPr>
        <w:lastRenderedPageBreak/>
        <w:t xml:space="preserve">The goal of VMware vSphere is to assist existing data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 in making the transition to cloud computing while increasing the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utilisation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 of the used hardware from, say, 10% to as much as 80% without sacrificing performance.</w:t>
      </w:r>
    </w:p>
    <w:p w14:paraId="2DD7CA28" w14:textId="77777777" w:rsidR="005C62D0" w:rsidRPr="00111260" w:rsidRDefault="005C62D0" w:rsidP="005C62D0">
      <w:pPr>
        <w:rPr>
          <w:rFonts w:ascii="Times New Roman" w:hAnsi="Times New Roman" w:cs="Times New Roman"/>
          <w:sz w:val="24"/>
          <w:szCs w:val="24"/>
        </w:rPr>
      </w:pPr>
    </w:p>
    <w:p w14:paraId="57BB9E2F" w14:textId="3AF7EE13" w:rsidR="005C62D0" w:rsidRPr="00111260" w:rsidRDefault="005C62D0" w:rsidP="005C62D0">
      <w:pPr>
        <w:rPr>
          <w:rFonts w:ascii="Times New Roman" w:hAnsi="Times New Roman" w:cs="Times New Roman"/>
          <w:sz w:val="24"/>
          <w:szCs w:val="24"/>
        </w:rPr>
      </w:pPr>
      <w:r w:rsidRPr="00111260">
        <w:rPr>
          <w:rFonts w:ascii="Times New Roman" w:hAnsi="Times New Roman" w:cs="Times New Roman"/>
          <w:sz w:val="24"/>
          <w:szCs w:val="24"/>
        </w:rPr>
        <w:t xml:space="preserve">The vSphere client is a component of the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VSphere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 suite and enables administrators to manage and maintain virtual machines running on the hypervisor by connecting to existing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 servers.</w:t>
      </w:r>
    </w:p>
    <w:p w14:paraId="547519D4" w14:textId="2B6CCC6F" w:rsidR="005C62D0" w:rsidRPr="00111260" w:rsidRDefault="005C62D0" w:rsidP="005C62D0">
      <w:pPr>
        <w:rPr>
          <w:rFonts w:ascii="Times New Roman" w:hAnsi="Times New Roman" w:cs="Times New Roman"/>
          <w:sz w:val="24"/>
          <w:szCs w:val="24"/>
        </w:rPr>
      </w:pPr>
    </w:p>
    <w:p w14:paraId="07EB7FD1" w14:textId="19B9A1D0" w:rsidR="005C62D0" w:rsidRPr="00111260" w:rsidRDefault="005C62D0" w:rsidP="005C62D0">
      <w:pPr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11126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u w:val="single"/>
        </w:rPr>
        <w:t>Ques-3:</w:t>
      </w:r>
      <w:r w:rsidRPr="00111260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vSphere vs vCenter</w:t>
      </w:r>
    </w:p>
    <w:p w14:paraId="01816EA9" w14:textId="6955C2BA" w:rsidR="00111260" w:rsidRPr="00111260" w:rsidRDefault="00111260" w:rsidP="005C62D0">
      <w:pPr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u w:val="single"/>
        </w:rPr>
      </w:pPr>
      <w:r w:rsidRPr="0011126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u w:val="single"/>
        </w:rPr>
        <w:t xml:space="preserve">Ans: </w:t>
      </w:r>
    </w:p>
    <w:p w14:paraId="1A1C4EC3" w14:textId="781C55AA" w:rsidR="00111260" w:rsidRPr="00111260" w:rsidRDefault="00111260" w:rsidP="005C62D0">
      <w:pPr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u w:val="single"/>
        </w:rPr>
      </w:pPr>
      <w:r w:rsidRPr="0011126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u w:val="single"/>
        </w:rPr>
        <w:t>vCenter</w:t>
      </w:r>
    </w:p>
    <w:p w14:paraId="3644376E" w14:textId="1DFA23A2" w:rsidR="00111260" w:rsidRPr="00111260" w:rsidRDefault="00111260" w:rsidP="00111260">
      <w:pPr>
        <w:rPr>
          <w:rFonts w:ascii="Times New Roman" w:hAnsi="Times New Roman" w:cs="Times New Roman"/>
          <w:sz w:val="24"/>
          <w:szCs w:val="24"/>
        </w:rPr>
      </w:pPr>
      <w:r w:rsidRPr="00111260">
        <w:rPr>
          <w:rFonts w:ascii="Times New Roman" w:hAnsi="Times New Roman" w:cs="Times New Roman"/>
          <w:sz w:val="24"/>
          <w:szCs w:val="24"/>
        </w:rPr>
        <w:t>A server program called VMware vCenter, or more precisely VMware vCenter Server, enables centrali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111260">
        <w:rPr>
          <w:rFonts w:ascii="Times New Roman" w:hAnsi="Times New Roman" w:cs="Times New Roman"/>
          <w:sz w:val="24"/>
          <w:szCs w:val="24"/>
        </w:rPr>
        <w:t xml:space="preserve">ed management of your whole virtual infrastructure, including the virtual machines running on your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 instances as well as the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 instances themselves, from a single console. This system offers transparency, easy management, and error avoidance.</w:t>
      </w:r>
    </w:p>
    <w:p w14:paraId="720F38E5" w14:textId="77777777" w:rsidR="00111260" w:rsidRPr="00111260" w:rsidRDefault="00111260" w:rsidP="00111260">
      <w:pPr>
        <w:rPr>
          <w:rFonts w:ascii="Times New Roman" w:hAnsi="Times New Roman" w:cs="Times New Roman"/>
          <w:sz w:val="24"/>
          <w:szCs w:val="24"/>
        </w:rPr>
      </w:pPr>
    </w:p>
    <w:p w14:paraId="720F5BEE" w14:textId="3993CBEF" w:rsidR="00111260" w:rsidRPr="00111260" w:rsidRDefault="00111260" w:rsidP="00111260">
      <w:pPr>
        <w:rPr>
          <w:rFonts w:ascii="Times New Roman" w:hAnsi="Times New Roman" w:cs="Times New Roman"/>
          <w:sz w:val="24"/>
          <w:szCs w:val="24"/>
        </w:rPr>
      </w:pPr>
      <w:r w:rsidRPr="00111260">
        <w:rPr>
          <w:rFonts w:ascii="Times New Roman" w:hAnsi="Times New Roman" w:cs="Times New Roman"/>
          <w:sz w:val="24"/>
          <w:szCs w:val="24"/>
        </w:rPr>
        <w:t xml:space="preserve">Technically speaking, running and managing virtual machines may be accomplished pretty well with just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 and no VCenter Server. But VCenter Server offers a lot, particularly when you need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centralised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 management or wish to streamline your workflow. It allows administrators to provision, configure, and manage the complete VM environment from a single location. The automation, job scheduling, and alerts tools found in VCenter Server are additional highly valuable features.</w:t>
      </w:r>
    </w:p>
    <w:p w14:paraId="7892779D" w14:textId="77777777" w:rsidR="00111260" w:rsidRPr="00111260" w:rsidRDefault="00111260" w:rsidP="001112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1260">
        <w:rPr>
          <w:rFonts w:ascii="Times New Roman" w:hAnsi="Times New Roman" w:cs="Times New Roman"/>
          <w:b/>
          <w:bCs/>
          <w:sz w:val="24"/>
          <w:szCs w:val="24"/>
          <w:u w:val="single"/>
        </w:rPr>
        <w:t>vSphere</w:t>
      </w:r>
    </w:p>
    <w:p w14:paraId="2603B08E" w14:textId="77777777" w:rsidR="00111260" w:rsidRPr="00111260" w:rsidRDefault="00111260" w:rsidP="00111260">
      <w:pPr>
        <w:rPr>
          <w:rFonts w:ascii="Times New Roman" w:hAnsi="Times New Roman" w:cs="Times New Roman"/>
          <w:sz w:val="24"/>
          <w:szCs w:val="24"/>
        </w:rPr>
      </w:pPr>
      <w:r w:rsidRPr="00111260">
        <w:rPr>
          <w:rFonts w:ascii="Times New Roman" w:hAnsi="Times New Roman" w:cs="Times New Roman"/>
          <w:sz w:val="24"/>
          <w:szCs w:val="24"/>
        </w:rPr>
        <w:t xml:space="preserve">VMware has its vSphere platform, just like Microsoft has its Office 365 platform. A large number of applications and functionality for virtualization are included in the vSphere suite. A virtualization platform is called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VSphere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. The most notable components of vSphere are VMware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>, VMware vCenter, which we have already discussed, but also VMware vSphere Client and a great number of other components.</w:t>
      </w:r>
    </w:p>
    <w:p w14:paraId="76990E6D" w14:textId="77777777" w:rsidR="00111260" w:rsidRPr="00111260" w:rsidRDefault="00111260" w:rsidP="00111260">
      <w:pPr>
        <w:rPr>
          <w:rFonts w:ascii="Times New Roman" w:hAnsi="Times New Roman" w:cs="Times New Roman"/>
          <w:sz w:val="24"/>
          <w:szCs w:val="24"/>
        </w:rPr>
      </w:pPr>
    </w:p>
    <w:p w14:paraId="68CB5971" w14:textId="77777777" w:rsidR="00111260" w:rsidRPr="00111260" w:rsidRDefault="00111260" w:rsidP="00111260">
      <w:pPr>
        <w:rPr>
          <w:rFonts w:ascii="Times New Roman" w:hAnsi="Times New Roman" w:cs="Times New Roman"/>
          <w:sz w:val="24"/>
          <w:szCs w:val="24"/>
        </w:rPr>
      </w:pPr>
      <w:r w:rsidRPr="00111260">
        <w:rPr>
          <w:rFonts w:ascii="Times New Roman" w:hAnsi="Times New Roman" w:cs="Times New Roman"/>
          <w:sz w:val="24"/>
          <w:szCs w:val="24"/>
        </w:rPr>
        <w:t xml:space="preserve">The goal of VMware vSphere is to assist existing data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 in making the transition to cloud computing while increasing the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utilisation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 of the used hardware from, say, 10% to as much as 80% without sacrificing performance.</w:t>
      </w:r>
    </w:p>
    <w:p w14:paraId="5C3328FA" w14:textId="77777777" w:rsidR="00111260" w:rsidRPr="00111260" w:rsidRDefault="00111260" w:rsidP="00111260">
      <w:pPr>
        <w:rPr>
          <w:rFonts w:ascii="Times New Roman" w:hAnsi="Times New Roman" w:cs="Times New Roman"/>
          <w:sz w:val="24"/>
          <w:szCs w:val="24"/>
        </w:rPr>
      </w:pPr>
    </w:p>
    <w:p w14:paraId="31B7F25C" w14:textId="77777777" w:rsidR="00111260" w:rsidRPr="00111260" w:rsidRDefault="00111260" w:rsidP="00111260">
      <w:pPr>
        <w:rPr>
          <w:rFonts w:ascii="Times New Roman" w:hAnsi="Times New Roman" w:cs="Times New Roman"/>
          <w:sz w:val="24"/>
          <w:szCs w:val="24"/>
        </w:rPr>
      </w:pPr>
      <w:r w:rsidRPr="00111260">
        <w:rPr>
          <w:rFonts w:ascii="Times New Roman" w:hAnsi="Times New Roman" w:cs="Times New Roman"/>
          <w:sz w:val="24"/>
          <w:szCs w:val="24"/>
        </w:rPr>
        <w:t xml:space="preserve">The vSphere client is a component of the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VSphere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 suite and enables administrators to manage and maintain virtual machines running on the hypervisor by connecting to existing </w:t>
      </w:r>
      <w:proofErr w:type="spellStart"/>
      <w:r w:rsidRPr="00111260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111260">
        <w:rPr>
          <w:rFonts w:ascii="Times New Roman" w:hAnsi="Times New Roman" w:cs="Times New Roman"/>
          <w:sz w:val="24"/>
          <w:szCs w:val="24"/>
        </w:rPr>
        <w:t xml:space="preserve"> servers.</w:t>
      </w:r>
    </w:p>
    <w:p w14:paraId="760352F5" w14:textId="77777777" w:rsidR="00111260" w:rsidRPr="005C62D0" w:rsidRDefault="00111260" w:rsidP="00111260">
      <w:pPr>
        <w:rPr>
          <w:b/>
          <w:bCs/>
          <w:u w:val="single"/>
        </w:rPr>
      </w:pPr>
    </w:p>
    <w:sectPr w:rsidR="00111260" w:rsidRPr="005C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3229B"/>
    <w:multiLevelType w:val="multilevel"/>
    <w:tmpl w:val="AC86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70420C"/>
    <w:multiLevelType w:val="multilevel"/>
    <w:tmpl w:val="187E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9422F"/>
    <w:multiLevelType w:val="multilevel"/>
    <w:tmpl w:val="8A0E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258658">
    <w:abstractNumId w:val="1"/>
  </w:num>
  <w:num w:numId="2" w16cid:durableId="599530765">
    <w:abstractNumId w:val="0"/>
  </w:num>
  <w:num w:numId="3" w16cid:durableId="1318924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07"/>
    <w:rsid w:val="00111260"/>
    <w:rsid w:val="00142E64"/>
    <w:rsid w:val="002B77D9"/>
    <w:rsid w:val="00443BF2"/>
    <w:rsid w:val="005C62D0"/>
    <w:rsid w:val="009D163A"/>
    <w:rsid w:val="00A145B9"/>
    <w:rsid w:val="00E22493"/>
    <w:rsid w:val="00E542B9"/>
    <w:rsid w:val="00E842F7"/>
    <w:rsid w:val="00E86C89"/>
    <w:rsid w:val="00EB2324"/>
    <w:rsid w:val="00F4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5E45"/>
  <w15:chartTrackingRefBased/>
  <w15:docId w15:val="{0C93D869-5A5B-4C05-9E63-44606799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607"/>
  </w:style>
  <w:style w:type="paragraph" w:styleId="Heading1">
    <w:name w:val="heading 1"/>
    <w:basedOn w:val="Normal"/>
    <w:link w:val="Heading1Char"/>
    <w:uiPriority w:val="9"/>
    <w:qFormat/>
    <w:rsid w:val="00E86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476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E86C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B2324"/>
    <w:rPr>
      <w:color w:val="0000FF"/>
      <w:u w:val="single"/>
    </w:rPr>
  </w:style>
  <w:style w:type="paragraph" w:customStyle="1" w:styleId="paragraphsparagraph-sc-1p2ggqg-0">
    <w:name w:val="paragraph__sparagraph-sc-1p2ggqg-0"/>
    <w:basedOn w:val="Normal"/>
    <w:rsid w:val="00E5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5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402876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462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79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740828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vmiss.net/vsphere-vs-esxi-vs-vcenter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vmiss.net/vsphere-vs-esxi-vs-vcent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Sharma</dc:creator>
  <cp:keywords/>
  <dc:description/>
  <cp:lastModifiedBy>Chitra Sharma</cp:lastModifiedBy>
  <cp:revision>2</cp:revision>
  <dcterms:created xsi:type="dcterms:W3CDTF">2022-09-25T12:41:00Z</dcterms:created>
  <dcterms:modified xsi:type="dcterms:W3CDTF">2023-11-02T11:26:00Z</dcterms:modified>
</cp:coreProperties>
</file>