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8D22C" w14:textId="77777777" w:rsidR="009433D7" w:rsidRPr="007C25E6" w:rsidRDefault="00000000">
      <w:pPr>
        <w:spacing w:before="720" w:after="120"/>
        <w:jc w:val="center"/>
        <w:rPr>
          <w:sz w:val="40"/>
          <w:szCs w:val="40"/>
        </w:rPr>
      </w:pPr>
      <w:r w:rsidRPr="007C25E6">
        <w:rPr>
          <w:b/>
          <w:bCs/>
          <w:color w:val="2E4A8E"/>
          <w:sz w:val="40"/>
          <w:szCs w:val="40"/>
        </w:rPr>
        <w:t>VIT Bhopal University</w:t>
      </w:r>
    </w:p>
    <w:p w14:paraId="6A63C5A3" w14:textId="77777777" w:rsidR="009433D7" w:rsidRPr="007C25E6" w:rsidRDefault="00000000">
      <w:pPr>
        <w:spacing w:after="480"/>
        <w:jc w:val="center"/>
        <w:rPr>
          <w:sz w:val="40"/>
          <w:szCs w:val="40"/>
        </w:rPr>
      </w:pPr>
      <w:r w:rsidRPr="007C25E6">
        <w:rPr>
          <w:color w:val="555555"/>
          <w:sz w:val="40"/>
          <w:szCs w:val="40"/>
        </w:rPr>
        <w:t>VITyarthi E-Learning Platform</w:t>
      </w:r>
    </w:p>
    <w:p w14:paraId="10A1EE63" w14:textId="77777777" w:rsidR="009433D7" w:rsidRPr="007C25E6" w:rsidRDefault="00000000">
      <w:pPr>
        <w:spacing w:after="240"/>
        <w:jc w:val="center"/>
        <w:rPr>
          <w:sz w:val="40"/>
          <w:szCs w:val="40"/>
        </w:rPr>
      </w:pPr>
      <w:r w:rsidRPr="007C25E6">
        <w:rPr>
          <w:b/>
          <w:bCs/>
          <w:color w:val="1F3466"/>
          <w:sz w:val="40"/>
          <w:szCs w:val="40"/>
        </w:rPr>
        <w:t>CSE0001 – Digital Literacy</w:t>
      </w:r>
    </w:p>
    <w:p w14:paraId="2F42FC38" w14:textId="77777777" w:rsidR="009433D7" w:rsidRPr="007C25E6" w:rsidRDefault="00000000">
      <w:pPr>
        <w:spacing w:after="720"/>
        <w:jc w:val="center"/>
        <w:rPr>
          <w:sz w:val="40"/>
          <w:szCs w:val="40"/>
        </w:rPr>
      </w:pPr>
      <w:r w:rsidRPr="007C25E6">
        <w:rPr>
          <w:b/>
          <w:bCs/>
          <w:color w:val="2E4A8E"/>
          <w:sz w:val="40"/>
          <w:szCs w:val="40"/>
        </w:rPr>
        <w:t>Project Report</w:t>
      </w:r>
    </w:p>
    <w:p w14:paraId="37D2C949" w14:textId="77777777" w:rsidR="009433D7" w:rsidRPr="007C25E6" w:rsidRDefault="00000000">
      <w:pPr>
        <w:spacing w:after="1200"/>
        <w:jc w:val="center"/>
        <w:rPr>
          <w:sz w:val="40"/>
          <w:szCs w:val="40"/>
        </w:rPr>
      </w:pPr>
      <w:r w:rsidRPr="007C25E6">
        <w:rPr>
          <w:color w:val="444444"/>
          <w:sz w:val="40"/>
          <w:szCs w:val="40"/>
        </w:rPr>
        <w:t>Digital Literacy Portfolio</w:t>
      </w:r>
    </w:p>
    <w:tbl>
      <w:tblPr>
        <w:tblW w:w="93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19"/>
        <w:gridCol w:w="5310"/>
      </w:tblGrid>
      <w:tr w:rsidR="009433D7" w:rsidRPr="007C25E6" w14:paraId="4C692416" w14:textId="77777777" w:rsidTr="007C25E6">
        <w:tblPrEx>
          <w:tblCellMar>
            <w:top w:w="0" w:type="dxa"/>
            <w:bottom w:w="0" w:type="dxa"/>
          </w:tblCellMar>
        </w:tblPrEx>
        <w:trPr>
          <w:trHeight w:val="1069"/>
        </w:trPr>
        <w:tc>
          <w:tcPr>
            <w:tcW w:w="4019" w:type="dxa"/>
            <w:tcBorders>
              <w:top w:val="single" w:sz="1" w:space="0" w:color="CCCCCC"/>
              <w:left w:val="single" w:sz="1" w:space="0" w:color="CCCCCC"/>
              <w:bottom w:val="single" w:sz="1" w:space="0" w:color="CCCCCC"/>
              <w:right w:val="single" w:sz="1" w:space="0" w:color="CCCCCC"/>
            </w:tcBorders>
            <w:shd w:val="clear" w:color="auto" w:fill="EEF2FF"/>
            <w:tcMar>
              <w:top w:w="80" w:type="dxa"/>
              <w:left w:w="140" w:type="dxa"/>
              <w:bottom w:w="80" w:type="dxa"/>
              <w:right w:w="140" w:type="dxa"/>
            </w:tcMar>
          </w:tcPr>
          <w:p w14:paraId="2C80C04D" w14:textId="77777777" w:rsidR="009433D7" w:rsidRPr="007C25E6" w:rsidRDefault="00000000">
            <w:pPr>
              <w:rPr>
                <w:sz w:val="40"/>
                <w:szCs w:val="40"/>
              </w:rPr>
            </w:pPr>
            <w:r w:rsidRPr="007C25E6">
              <w:rPr>
                <w:sz w:val="40"/>
                <w:szCs w:val="40"/>
              </w:rPr>
              <w:t>Name</w:t>
            </w:r>
          </w:p>
        </w:tc>
        <w:tc>
          <w:tcPr>
            <w:tcW w:w="53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E0816" w14:textId="77777777" w:rsidR="009433D7" w:rsidRPr="007C25E6" w:rsidRDefault="00000000">
            <w:pPr>
              <w:rPr>
                <w:sz w:val="40"/>
                <w:szCs w:val="40"/>
              </w:rPr>
            </w:pPr>
            <w:r w:rsidRPr="007C25E6">
              <w:rPr>
                <w:sz w:val="40"/>
                <w:szCs w:val="40"/>
              </w:rPr>
              <w:t>Chitrakshi Chauhan</w:t>
            </w:r>
          </w:p>
        </w:tc>
      </w:tr>
      <w:tr w:rsidR="009433D7" w:rsidRPr="007C25E6" w14:paraId="1D20F522" w14:textId="77777777" w:rsidTr="007C25E6">
        <w:tblPrEx>
          <w:tblCellMar>
            <w:top w:w="0" w:type="dxa"/>
            <w:bottom w:w="0" w:type="dxa"/>
          </w:tblCellMar>
        </w:tblPrEx>
        <w:trPr>
          <w:trHeight w:val="1069"/>
        </w:trPr>
        <w:tc>
          <w:tcPr>
            <w:tcW w:w="4019" w:type="dxa"/>
            <w:tcBorders>
              <w:top w:val="single" w:sz="1" w:space="0" w:color="CCCCCC"/>
              <w:left w:val="single" w:sz="1" w:space="0" w:color="CCCCCC"/>
              <w:bottom w:val="single" w:sz="1" w:space="0" w:color="CCCCCC"/>
              <w:right w:val="single" w:sz="1" w:space="0" w:color="CCCCCC"/>
            </w:tcBorders>
            <w:shd w:val="clear" w:color="auto" w:fill="EEF2FF"/>
            <w:tcMar>
              <w:top w:w="80" w:type="dxa"/>
              <w:left w:w="140" w:type="dxa"/>
              <w:bottom w:w="80" w:type="dxa"/>
              <w:right w:w="140" w:type="dxa"/>
            </w:tcMar>
          </w:tcPr>
          <w:p w14:paraId="789A2FA3" w14:textId="77777777" w:rsidR="009433D7" w:rsidRPr="007C25E6" w:rsidRDefault="00000000">
            <w:pPr>
              <w:rPr>
                <w:sz w:val="40"/>
                <w:szCs w:val="40"/>
              </w:rPr>
            </w:pPr>
            <w:r w:rsidRPr="007C25E6">
              <w:rPr>
                <w:sz w:val="40"/>
                <w:szCs w:val="40"/>
              </w:rPr>
              <w:t>Registration No.</w:t>
            </w:r>
          </w:p>
        </w:tc>
        <w:tc>
          <w:tcPr>
            <w:tcW w:w="53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2283A3" w14:textId="77777777" w:rsidR="009433D7" w:rsidRPr="007C25E6" w:rsidRDefault="00000000">
            <w:pPr>
              <w:rPr>
                <w:sz w:val="40"/>
                <w:szCs w:val="40"/>
              </w:rPr>
            </w:pPr>
            <w:r w:rsidRPr="007C25E6">
              <w:rPr>
                <w:sz w:val="40"/>
                <w:szCs w:val="40"/>
              </w:rPr>
              <w:t>25BAI11264</w:t>
            </w:r>
          </w:p>
        </w:tc>
      </w:tr>
      <w:tr w:rsidR="009433D7" w:rsidRPr="007C25E6" w14:paraId="3AA70054" w14:textId="77777777" w:rsidTr="007C25E6">
        <w:tblPrEx>
          <w:tblCellMar>
            <w:top w:w="0" w:type="dxa"/>
            <w:bottom w:w="0" w:type="dxa"/>
          </w:tblCellMar>
        </w:tblPrEx>
        <w:trPr>
          <w:trHeight w:val="1069"/>
        </w:trPr>
        <w:tc>
          <w:tcPr>
            <w:tcW w:w="4019" w:type="dxa"/>
            <w:tcBorders>
              <w:top w:val="single" w:sz="1" w:space="0" w:color="CCCCCC"/>
              <w:left w:val="single" w:sz="1" w:space="0" w:color="CCCCCC"/>
              <w:bottom w:val="single" w:sz="1" w:space="0" w:color="CCCCCC"/>
              <w:right w:val="single" w:sz="1" w:space="0" w:color="CCCCCC"/>
            </w:tcBorders>
            <w:shd w:val="clear" w:color="auto" w:fill="EEF2FF"/>
            <w:tcMar>
              <w:top w:w="80" w:type="dxa"/>
              <w:left w:w="140" w:type="dxa"/>
              <w:bottom w:w="80" w:type="dxa"/>
              <w:right w:w="140" w:type="dxa"/>
            </w:tcMar>
          </w:tcPr>
          <w:p w14:paraId="1468E8EE" w14:textId="77777777" w:rsidR="009433D7" w:rsidRPr="007C25E6" w:rsidRDefault="00000000">
            <w:pPr>
              <w:rPr>
                <w:sz w:val="40"/>
                <w:szCs w:val="40"/>
              </w:rPr>
            </w:pPr>
            <w:r w:rsidRPr="007C25E6">
              <w:rPr>
                <w:sz w:val="40"/>
                <w:szCs w:val="40"/>
              </w:rPr>
              <w:t>Branch</w:t>
            </w:r>
          </w:p>
        </w:tc>
        <w:tc>
          <w:tcPr>
            <w:tcW w:w="53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BCA231" w14:textId="77777777" w:rsidR="009433D7" w:rsidRPr="007C25E6" w:rsidRDefault="00000000">
            <w:pPr>
              <w:rPr>
                <w:sz w:val="40"/>
                <w:szCs w:val="40"/>
              </w:rPr>
            </w:pPr>
            <w:r w:rsidRPr="007C25E6">
              <w:rPr>
                <w:sz w:val="40"/>
                <w:szCs w:val="40"/>
              </w:rPr>
              <w:t>B.Tech (AI &amp; Data Science)</w:t>
            </w:r>
          </w:p>
        </w:tc>
      </w:tr>
      <w:tr w:rsidR="009433D7" w:rsidRPr="007C25E6" w14:paraId="52B1472F" w14:textId="77777777" w:rsidTr="007C25E6">
        <w:tblPrEx>
          <w:tblCellMar>
            <w:top w:w="0" w:type="dxa"/>
            <w:bottom w:w="0" w:type="dxa"/>
          </w:tblCellMar>
        </w:tblPrEx>
        <w:trPr>
          <w:trHeight w:val="548"/>
        </w:trPr>
        <w:tc>
          <w:tcPr>
            <w:tcW w:w="4019" w:type="dxa"/>
            <w:tcBorders>
              <w:top w:val="single" w:sz="1" w:space="0" w:color="CCCCCC"/>
              <w:left w:val="single" w:sz="1" w:space="0" w:color="CCCCCC"/>
              <w:bottom w:val="single" w:sz="1" w:space="0" w:color="CCCCCC"/>
              <w:right w:val="single" w:sz="1" w:space="0" w:color="CCCCCC"/>
            </w:tcBorders>
            <w:shd w:val="clear" w:color="auto" w:fill="EEF2FF"/>
            <w:tcMar>
              <w:top w:w="80" w:type="dxa"/>
              <w:left w:w="140" w:type="dxa"/>
              <w:bottom w:w="80" w:type="dxa"/>
              <w:right w:w="140" w:type="dxa"/>
            </w:tcMar>
          </w:tcPr>
          <w:p w14:paraId="33C457C7" w14:textId="77777777" w:rsidR="009433D7" w:rsidRPr="007C25E6" w:rsidRDefault="00000000">
            <w:pPr>
              <w:rPr>
                <w:sz w:val="40"/>
                <w:szCs w:val="40"/>
              </w:rPr>
            </w:pPr>
            <w:r w:rsidRPr="007C25E6">
              <w:rPr>
                <w:sz w:val="40"/>
                <w:szCs w:val="40"/>
              </w:rPr>
              <w:t>Year</w:t>
            </w:r>
          </w:p>
        </w:tc>
        <w:tc>
          <w:tcPr>
            <w:tcW w:w="53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684F27" w14:textId="77777777" w:rsidR="009433D7" w:rsidRPr="007C25E6" w:rsidRDefault="00000000">
            <w:pPr>
              <w:rPr>
                <w:sz w:val="40"/>
                <w:szCs w:val="40"/>
              </w:rPr>
            </w:pPr>
            <w:r w:rsidRPr="007C25E6">
              <w:rPr>
                <w:sz w:val="40"/>
                <w:szCs w:val="40"/>
              </w:rPr>
              <w:t>First Year B.Tech</w:t>
            </w:r>
          </w:p>
        </w:tc>
      </w:tr>
      <w:tr w:rsidR="009433D7" w:rsidRPr="007C25E6" w14:paraId="428F1403" w14:textId="77777777" w:rsidTr="007C25E6">
        <w:tblPrEx>
          <w:tblCellMar>
            <w:top w:w="0" w:type="dxa"/>
            <w:bottom w:w="0" w:type="dxa"/>
          </w:tblCellMar>
        </w:tblPrEx>
        <w:trPr>
          <w:trHeight w:val="548"/>
        </w:trPr>
        <w:tc>
          <w:tcPr>
            <w:tcW w:w="4019" w:type="dxa"/>
            <w:tcBorders>
              <w:top w:val="single" w:sz="1" w:space="0" w:color="CCCCCC"/>
              <w:left w:val="single" w:sz="1" w:space="0" w:color="CCCCCC"/>
              <w:bottom w:val="single" w:sz="1" w:space="0" w:color="CCCCCC"/>
              <w:right w:val="single" w:sz="1" w:space="0" w:color="CCCCCC"/>
            </w:tcBorders>
            <w:shd w:val="clear" w:color="auto" w:fill="EEF2FF"/>
            <w:tcMar>
              <w:top w:w="80" w:type="dxa"/>
              <w:left w:w="140" w:type="dxa"/>
              <w:bottom w:w="80" w:type="dxa"/>
              <w:right w:w="140" w:type="dxa"/>
            </w:tcMar>
          </w:tcPr>
          <w:p w14:paraId="7604C2DE" w14:textId="77777777" w:rsidR="009433D7" w:rsidRPr="007C25E6" w:rsidRDefault="00000000">
            <w:pPr>
              <w:rPr>
                <w:sz w:val="40"/>
                <w:szCs w:val="40"/>
              </w:rPr>
            </w:pPr>
            <w:r w:rsidRPr="007C25E6">
              <w:rPr>
                <w:sz w:val="40"/>
                <w:szCs w:val="40"/>
              </w:rPr>
              <w:t>Course Code</w:t>
            </w:r>
          </w:p>
        </w:tc>
        <w:tc>
          <w:tcPr>
            <w:tcW w:w="53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B4B4F6" w14:textId="77777777" w:rsidR="009433D7" w:rsidRPr="007C25E6" w:rsidRDefault="00000000">
            <w:pPr>
              <w:rPr>
                <w:sz w:val="40"/>
                <w:szCs w:val="40"/>
              </w:rPr>
            </w:pPr>
            <w:r w:rsidRPr="007C25E6">
              <w:rPr>
                <w:sz w:val="40"/>
                <w:szCs w:val="40"/>
              </w:rPr>
              <w:t>CSE0001</w:t>
            </w:r>
          </w:p>
        </w:tc>
      </w:tr>
      <w:tr w:rsidR="009433D7" w:rsidRPr="007C25E6" w14:paraId="1C4B182C" w14:textId="77777777" w:rsidTr="007C25E6">
        <w:tblPrEx>
          <w:tblCellMar>
            <w:top w:w="0" w:type="dxa"/>
            <w:bottom w:w="0" w:type="dxa"/>
          </w:tblCellMar>
        </w:tblPrEx>
        <w:trPr>
          <w:trHeight w:val="1069"/>
        </w:trPr>
        <w:tc>
          <w:tcPr>
            <w:tcW w:w="4019" w:type="dxa"/>
            <w:tcBorders>
              <w:top w:val="single" w:sz="1" w:space="0" w:color="CCCCCC"/>
              <w:left w:val="single" w:sz="1" w:space="0" w:color="CCCCCC"/>
              <w:bottom w:val="single" w:sz="1" w:space="0" w:color="CCCCCC"/>
              <w:right w:val="single" w:sz="1" w:space="0" w:color="CCCCCC"/>
            </w:tcBorders>
            <w:shd w:val="clear" w:color="auto" w:fill="EEF2FF"/>
            <w:tcMar>
              <w:top w:w="80" w:type="dxa"/>
              <w:left w:w="140" w:type="dxa"/>
              <w:bottom w:w="80" w:type="dxa"/>
              <w:right w:w="140" w:type="dxa"/>
            </w:tcMar>
          </w:tcPr>
          <w:p w14:paraId="05FF9E58" w14:textId="77777777" w:rsidR="009433D7" w:rsidRPr="007C25E6" w:rsidRDefault="00000000">
            <w:pPr>
              <w:rPr>
                <w:sz w:val="40"/>
                <w:szCs w:val="40"/>
              </w:rPr>
            </w:pPr>
            <w:r w:rsidRPr="007C25E6">
              <w:rPr>
                <w:sz w:val="40"/>
                <w:szCs w:val="40"/>
              </w:rPr>
              <w:t>Date of Submission</w:t>
            </w:r>
          </w:p>
        </w:tc>
        <w:tc>
          <w:tcPr>
            <w:tcW w:w="53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6A54FC" w14:textId="77777777" w:rsidR="009433D7" w:rsidRPr="007C25E6" w:rsidRDefault="00000000">
            <w:pPr>
              <w:rPr>
                <w:sz w:val="40"/>
                <w:szCs w:val="40"/>
              </w:rPr>
            </w:pPr>
            <w:r w:rsidRPr="007C25E6">
              <w:rPr>
                <w:sz w:val="40"/>
                <w:szCs w:val="40"/>
              </w:rPr>
              <w:t>31 March 2026</w:t>
            </w:r>
          </w:p>
        </w:tc>
      </w:tr>
    </w:tbl>
    <w:p w14:paraId="07EB148C" w14:textId="77777777" w:rsidR="009433D7" w:rsidRPr="007C25E6" w:rsidRDefault="00000000">
      <w:pPr>
        <w:rPr>
          <w:sz w:val="40"/>
          <w:szCs w:val="40"/>
        </w:rPr>
      </w:pPr>
      <w:r w:rsidRPr="007C25E6">
        <w:rPr>
          <w:sz w:val="40"/>
          <w:szCs w:val="40"/>
        </w:rPr>
        <w:br w:type="page"/>
      </w:r>
    </w:p>
    <w:p w14:paraId="607FFA0D" w14:textId="77777777" w:rsidR="009433D7" w:rsidRPr="0063707F" w:rsidRDefault="00000000">
      <w:pPr>
        <w:pStyle w:val="Heading1"/>
        <w:pBdr>
          <w:bottom w:val="single" w:sz="4" w:space="4" w:color="2E4A8E"/>
        </w:pBdr>
        <w:rPr>
          <w:sz w:val="48"/>
          <w:szCs w:val="48"/>
        </w:rPr>
      </w:pPr>
      <w:r w:rsidRPr="0063707F">
        <w:rPr>
          <w:sz w:val="48"/>
          <w:szCs w:val="48"/>
        </w:rPr>
        <w:lastRenderedPageBreak/>
        <w:t>Introduction</w:t>
      </w:r>
    </w:p>
    <w:p w14:paraId="013EE28F" w14:textId="564835D3" w:rsidR="009433D7" w:rsidRPr="0063707F" w:rsidRDefault="0063707F">
      <w:pPr>
        <w:rPr>
          <w:sz w:val="40"/>
          <w:szCs w:val="40"/>
        </w:rPr>
      </w:pPr>
      <w:r w:rsidRPr="0063707F">
        <w:rPr>
          <w:sz w:val="40"/>
          <w:szCs w:val="40"/>
        </w:rPr>
        <w:t>This report documents my work as a Student Digital Ambassador, a role dedicated to helping peers navigate the digital world safely and professionally. The project encompasses five core modules of Digital Literacy, ranging from visual communication and professional portfolio building to coding collaboration, email etiquette, and cybercrime awareness. By completing these tasks, I have developed a foundational digital presence and gathered resources to educate others on responsible online behavior. The following sections detail my approach to each task, the tools utilized, and my reflections on the learning process.</w:t>
      </w:r>
      <w:r w:rsidR="00000000" w:rsidRPr="0063707F">
        <w:rPr>
          <w:sz w:val="40"/>
          <w:szCs w:val="40"/>
        </w:rPr>
        <w:br w:type="page"/>
      </w:r>
    </w:p>
    <w:p w14:paraId="64862B8A" w14:textId="77777777" w:rsidR="009433D7" w:rsidRPr="0063707F" w:rsidRDefault="00000000">
      <w:pPr>
        <w:pStyle w:val="Heading1"/>
        <w:pBdr>
          <w:bottom w:val="single" w:sz="4" w:space="4" w:color="2E4A8E"/>
        </w:pBdr>
        <w:rPr>
          <w:sz w:val="48"/>
          <w:szCs w:val="48"/>
        </w:rPr>
      </w:pPr>
      <w:r w:rsidRPr="0063707F">
        <w:rPr>
          <w:sz w:val="48"/>
          <w:szCs w:val="48"/>
        </w:rPr>
        <w:lastRenderedPageBreak/>
        <w:t>Task 1 – Digital Literacy Awareness Infographic</w:t>
      </w:r>
    </w:p>
    <w:p w14:paraId="24AAAE7D" w14:textId="3A9722CC" w:rsidR="0063707F" w:rsidRPr="0063707F" w:rsidRDefault="0063707F" w:rsidP="0063707F">
      <w:pPr>
        <w:pStyle w:val="ListParagraph"/>
        <w:numPr>
          <w:ilvl w:val="0"/>
          <w:numId w:val="5"/>
        </w:numPr>
        <w:spacing w:before="80" w:after="80"/>
        <w:jc w:val="both"/>
        <w:rPr>
          <w:sz w:val="44"/>
          <w:szCs w:val="44"/>
        </w:rPr>
      </w:pPr>
      <w:r w:rsidRPr="0063707F">
        <w:rPr>
          <w:b/>
          <w:bCs/>
          <w:sz w:val="44"/>
          <w:szCs w:val="44"/>
        </w:rPr>
        <w:t>Tool Used:</w:t>
      </w:r>
      <w:r w:rsidRPr="0063707F">
        <w:rPr>
          <w:sz w:val="44"/>
          <w:szCs w:val="44"/>
        </w:rPr>
        <w:t xml:space="preserve"> </w:t>
      </w:r>
      <w:r w:rsidRPr="0063707F">
        <w:rPr>
          <w:sz w:val="44"/>
          <w:szCs w:val="44"/>
        </w:rPr>
        <w:t>Canva</w:t>
      </w:r>
      <w:r w:rsidRPr="0063707F">
        <w:rPr>
          <w:sz w:val="44"/>
          <w:szCs w:val="44"/>
        </w:rPr>
        <w:t xml:space="preserve"> </w:t>
      </w:r>
    </w:p>
    <w:p w14:paraId="42F4B6CB" w14:textId="373EF593" w:rsidR="0063707F" w:rsidRPr="0063707F" w:rsidRDefault="0063707F" w:rsidP="0063707F">
      <w:pPr>
        <w:pStyle w:val="ListParagraph"/>
        <w:numPr>
          <w:ilvl w:val="0"/>
          <w:numId w:val="5"/>
        </w:numPr>
        <w:rPr>
          <w:sz w:val="44"/>
          <w:szCs w:val="44"/>
        </w:rPr>
      </w:pPr>
      <w:r w:rsidRPr="0063707F">
        <w:rPr>
          <w:b/>
          <w:bCs/>
          <w:sz w:val="44"/>
          <w:szCs w:val="44"/>
        </w:rPr>
        <w:t>Description:</w:t>
      </w:r>
      <w:r w:rsidRPr="0063707F">
        <w:rPr>
          <w:sz w:val="44"/>
          <w:szCs w:val="44"/>
        </w:rPr>
        <w:t xml:space="preserve"> I created a one-page visual infographic aimed at my batchmates to define Digital Literacy and highlight its importance. My design specifically covers Topic 1, e.g., safe internet practices, Topic 2, e.g., email etiquette, and Topic 3, e.g., useful digital tools for students.</w:t>
      </w:r>
    </w:p>
    <w:p w14:paraId="643109C8" w14:textId="77777777" w:rsidR="0063707F" w:rsidRPr="0063707F" w:rsidRDefault="0063707F" w:rsidP="0063707F">
      <w:pPr>
        <w:pStyle w:val="ListParagraph"/>
        <w:numPr>
          <w:ilvl w:val="0"/>
          <w:numId w:val="5"/>
        </w:numPr>
        <w:rPr>
          <w:sz w:val="44"/>
          <w:szCs w:val="44"/>
        </w:rPr>
      </w:pPr>
      <w:r w:rsidRPr="0063707F">
        <w:rPr>
          <w:b/>
          <w:bCs/>
          <w:sz w:val="44"/>
          <w:szCs w:val="44"/>
        </w:rPr>
        <w:t>Reflection:</w:t>
      </w:r>
      <w:r w:rsidRPr="0063707F">
        <w:rPr>
          <w:sz w:val="44"/>
          <w:szCs w:val="44"/>
        </w:rPr>
        <w:t xml:space="preserve"> Using Canva was insightful because of its vast library of educational icons. I found it interesting how "visual hierarchy"—placing the most important safety tip in the largest font—drastically changes how a user consumes information. The most difficult part was condensing complex cybersecurity topics into short, actionable bullet points.</w:t>
      </w:r>
    </w:p>
    <w:p w14:paraId="41156B3A" w14:textId="485128BB" w:rsidR="0063707F" w:rsidRPr="0063707F" w:rsidRDefault="0063707F" w:rsidP="0063707F">
      <w:pPr>
        <w:pStyle w:val="ListParagraph"/>
        <w:ind w:left="720"/>
      </w:pPr>
    </w:p>
    <w:p w14:paraId="25A777C6" w14:textId="77777777" w:rsidR="0063707F" w:rsidRDefault="0063707F" w:rsidP="0063707F">
      <w:pPr>
        <w:spacing w:before="80" w:after="80"/>
        <w:jc w:val="both"/>
      </w:pPr>
    </w:p>
    <w:p w14:paraId="179D36D1" w14:textId="55FCE09A" w:rsidR="0063707F" w:rsidRPr="0063707F" w:rsidRDefault="00000000" w:rsidP="0063707F">
      <w:r>
        <w:br w:type="page"/>
      </w:r>
    </w:p>
    <w:p w14:paraId="5EEF9AC5" w14:textId="054CA5E1" w:rsidR="009433D7" w:rsidRDefault="009433D7"/>
    <w:p w14:paraId="291153BB" w14:textId="67D1523B" w:rsidR="009433D7" w:rsidRPr="0063707F" w:rsidRDefault="00000000">
      <w:pPr>
        <w:pStyle w:val="Heading1"/>
        <w:pBdr>
          <w:bottom w:val="single" w:sz="4" w:space="4" w:color="2E4A8E"/>
        </w:pBdr>
        <w:rPr>
          <w:sz w:val="48"/>
          <w:szCs w:val="48"/>
        </w:rPr>
      </w:pPr>
      <w:r w:rsidRPr="0063707F">
        <w:rPr>
          <w:sz w:val="48"/>
          <w:szCs w:val="48"/>
        </w:rPr>
        <w:t>Task 2 – Student Digital Portfolio</w:t>
      </w:r>
    </w:p>
    <w:p w14:paraId="4F80036C" w14:textId="2884CA0A" w:rsidR="0063707F" w:rsidRPr="0063707F" w:rsidRDefault="0063707F" w:rsidP="0063707F">
      <w:pPr>
        <w:pStyle w:val="ListParagraph"/>
        <w:numPr>
          <w:ilvl w:val="0"/>
          <w:numId w:val="5"/>
        </w:numPr>
        <w:spacing w:before="80" w:after="80"/>
        <w:jc w:val="both"/>
        <w:rPr>
          <w:sz w:val="44"/>
          <w:szCs w:val="44"/>
        </w:rPr>
      </w:pPr>
      <w:r w:rsidRPr="0063707F">
        <w:rPr>
          <w:b/>
          <w:bCs/>
          <w:sz w:val="44"/>
          <w:szCs w:val="44"/>
        </w:rPr>
        <w:t>Platforms Set Up:</w:t>
      </w:r>
      <w:r w:rsidRPr="0063707F">
        <w:rPr>
          <w:sz w:val="44"/>
          <w:szCs w:val="44"/>
        </w:rPr>
        <w:t xml:space="preserve"> GitHub, LinkedIn, and Kaggle.</w:t>
      </w:r>
    </w:p>
    <w:p w14:paraId="7D10143B" w14:textId="73B5A6D7" w:rsidR="0063707F" w:rsidRPr="0063707F" w:rsidRDefault="0063707F" w:rsidP="0063707F">
      <w:pPr>
        <w:pStyle w:val="ListParagraph"/>
        <w:numPr>
          <w:ilvl w:val="0"/>
          <w:numId w:val="7"/>
        </w:numPr>
        <w:spacing w:before="80" w:after="80"/>
        <w:jc w:val="both"/>
        <w:rPr>
          <w:sz w:val="44"/>
          <w:szCs w:val="44"/>
        </w:rPr>
      </w:pPr>
      <w:r w:rsidRPr="0063707F">
        <w:rPr>
          <w:b/>
          <w:bCs/>
          <w:sz w:val="44"/>
          <w:szCs w:val="44"/>
        </w:rPr>
        <w:t>Purpose:</w:t>
      </w:r>
      <w:r w:rsidRPr="0063707F">
        <w:rPr>
          <w:sz w:val="44"/>
          <w:szCs w:val="44"/>
        </w:rPr>
        <w:t xml:space="preserve"> * </w:t>
      </w:r>
      <w:r w:rsidRPr="0063707F">
        <w:rPr>
          <w:b/>
          <w:bCs/>
          <w:sz w:val="44"/>
          <w:szCs w:val="44"/>
        </w:rPr>
        <w:t>GitHub:</w:t>
      </w:r>
      <w:r w:rsidRPr="0063707F">
        <w:rPr>
          <w:sz w:val="44"/>
          <w:szCs w:val="44"/>
        </w:rPr>
        <w:t xml:space="preserve"> Used for version control and hosting this project repository.</w:t>
      </w:r>
    </w:p>
    <w:p w14:paraId="6CE51F01" w14:textId="2125BF30" w:rsidR="0063707F" w:rsidRPr="0063707F" w:rsidRDefault="0063707F" w:rsidP="0063707F">
      <w:pPr>
        <w:pStyle w:val="ListParagraph"/>
        <w:numPr>
          <w:ilvl w:val="1"/>
          <w:numId w:val="9"/>
        </w:numPr>
        <w:spacing w:before="80" w:after="80"/>
        <w:jc w:val="both"/>
        <w:rPr>
          <w:sz w:val="44"/>
          <w:szCs w:val="44"/>
        </w:rPr>
      </w:pPr>
      <w:r w:rsidRPr="0063707F">
        <w:rPr>
          <w:b/>
          <w:bCs/>
          <w:sz w:val="44"/>
          <w:szCs w:val="44"/>
        </w:rPr>
        <w:t>LinkedIn:</w:t>
      </w:r>
      <w:r w:rsidRPr="0063707F">
        <w:rPr>
          <w:sz w:val="44"/>
          <w:szCs w:val="44"/>
        </w:rPr>
        <w:t xml:space="preserve"> Established for professional networking and documenting my academic journey.</w:t>
      </w:r>
    </w:p>
    <w:p w14:paraId="2CE36812" w14:textId="4812045D" w:rsidR="0063707F" w:rsidRPr="0063707F" w:rsidRDefault="0063707F" w:rsidP="0063707F">
      <w:pPr>
        <w:pStyle w:val="ListParagraph"/>
        <w:numPr>
          <w:ilvl w:val="1"/>
          <w:numId w:val="9"/>
        </w:numPr>
        <w:spacing w:before="80" w:after="80"/>
        <w:jc w:val="both"/>
        <w:rPr>
          <w:sz w:val="44"/>
          <w:szCs w:val="44"/>
        </w:rPr>
      </w:pPr>
      <w:r w:rsidRPr="0063707F">
        <w:rPr>
          <w:b/>
          <w:bCs/>
          <w:sz w:val="44"/>
          <w:szCs w:val="44"/>
        </w:rPr>
        <w:t>Kaggle:</w:t>
      </w:r>
      <w:r w:rsidRPr="0063707F">
        <w:rPr>
          <w:sz w:val="44"/>
          <w:szCs w:val="44"/>
        </w:rPr>
        <w:t xml:space="preserve"> Chosen to explore data science datasets and community competitions.</w:t>
      </w:r>
    </w:p>
    <w:p w14:paraId="2B1C3403" w14:textId="7D857149" w:rsidR="0063707F" w:rsidRPr="0063707F" w:rsidRDefault="0063707F" w:rsidP="0063707F">
      <w:pPr>
        <w:pStyle w:val="ListParagraph"/>
        <w:numPr>
          <w:ilvl w:val="0"/>
          <w:numId w:val="8"/>
        </w:numPr>
        <w:spacing w:before="80" w:after="80"/>
        <w:jc w:val="both"/>
        <w:rPr>
          <w:sz w:val="44"/>
          <w:szCs w:val="44"/>
        </w:rPr>
      </w:pPr>
      <w:r w:rsidRPr="0063707F">
        <w:rPr>
          <w:b/>
          <w:bCs/>
          <w:sz w:val="44"/>
          <w:szCs w:val="44"/>
        </w:rPr>
        <w:t>Future Plans:</w:t>
      </w:r>
      <w:r w:rsidRPr="0063707F">
        <w:rPr>
          <w:sz w:val="44"/>
          <w:szCs w:val="44"/>
        </w:rPr>
        <w:t xml:space="preserve"> Over the next four years, I plan to use GitHub as a timeline of my coding progress. I will use LinkedIn to connect with VIT alumni for internship guidance and use Kaggle to build a specialized portfolio in machine learning.</w:t>
      </w:r>
    </w:p>
    <w:p w14:paraId="5AE7839E" w14:textId="77777777" w:rsidR="0063707F" w:rsidRPr="0063707F" w:rsidRDefault="0063707F" w:rsidP="0063707F">
      <w:pPr>
        <w:spacing w:before="80" w:after="80"/>
        <w:jc w:val="both"/>
        <w:rPr>
          <w:sz w:val="44"/>
          <w:szCs w:val="44"/>
        </w:rPr>
      </w:pPr>
    </w:p>
    <w:p w14:paraId="5964DA1A" w14:textId="07C5C84D" w:rsidR="009433D7" w:rsidRPr="0063707F" w:rsidRDefault="009433D7" w:rsidP="0063707F">
      <w:pPr>
        <w:pStyle w:val="ListParagraph"/>
        <w:spacing w:before="80" w:after="80"/>
        <w:ind w:left="720"/>
        <w:jc w:val="both"/>
        <w:rPr>
          <w:sz w:val="44"/>
          <w:szCs w:val="44"/>
        </w:rPr>
      </w:pPr>
    </w:p>
    <w:p w14:paraId="0D0FEDD7" w14:textId="77777777" w:rsidR="009433D7" w:rsidRPr="0063707F" w:rsidRDefault="00000000">
      <w:pPr>
        <w:rPr>
          <w:sz w:val="44"/>
          <w:szCs w:val="44"/>
        </w:rPr>
      </w:pPr>
      <w:r w:rsidRPr="0063707F">
        <w:rPr>
          <w:sz w:val="44"/>
          <w:szCs w:val="44"/>
        </w:rPr>
        <w:br w:type="page"/>
      </w:r>
    </w:p>
    <w:p w14:paraId="37241524" w14:textId="77777777" w:rsidR="009433D7" w:rsidRPr="0016159D" w:rsidRDefault="00000000">
      <w:pPr>
        <w:pStyle w:val="Heading1"/>
        <w:pBdr>
          <w:bottom w:val="single" w:sz="4" w:space="4" w:color="2E4A8E"/>
        </w:pBdr>
        <w:rPr>
          <w:sz w:val="48"/>
          <w:szCs w:val="48"/>
        </w:rPr>
      </w:pPr>
      <w:r w:rsidRPr="0016159D">
        <w:rPr>
          <w:sz w:val="48"/>
          <w:szCs w:val="48"/>
        </w:rPr>
        <w:lastRenderedPageBreak/>
        <w:t>Task 3 – Coding and Collaboration Platforms</w:t>
      </w:r>
    </w:p>
    <w:p w14:paraId="0BF4A68E" w14:textId="62812072" w:rsidR="0016159D" w:rsidRPr="0016159D" w:rsidRDefault="0016159D" w:rsidP="0016159D">
      <w:pPr>
        <w:pStyle w:val="ListParagraph"/>
        <w:numPr>
          <w:ilvl w:val="0"/>
          <w:numId w:val="8"/>
        </w:numPr>
        <w:rPr>
          <w:sz w:val="44"/>
          <w:szCs w:val="44"/>
        </w:rPr>
      </w:pPr>
      <w:r w:rsidRPr="0016159D">
        <w:rPr>
          <w:b/>
          <w:bCs/>
          <w:sz w:val="44"/>
          <w:szCs w:val="44"/>
        </w:rPr>
        <w:t>Platforms Used:</w:t>
      </w:r>
      <w:r w:rsidRPr="0016159D">
        <w:rPr>
          <w:sz w:val="44"/>
          <w:szCs w:val="44"/>
        </w:rPr>
        <w:t xml:space="preserve"> HackerRank (Coding) and Google Forms (Collaboration).</w:t>
      </w:r>
    </w:p>
    <w:p w14:paraId="43A63E32" w14:textId="2CDED120" w:rsidR="0016159D" w:rsidRPr="0016159D" w:rsidRDefault="0016159D" w:rsidP="0016159D">
      <w:pPr>
        <w:pStyle w:val="ListParagraph"/>
        <w:numPr>
          <w:ilvl w:val="0"/>
          <w:numId w:val="8"/>
        </w:numPr>
        <w:rPr>
          <w:sz w:val="44"/>
          <w:szCs w:val="44"/>
        </w:rPr>
      </w:pPr>
      <w:r w:rsidRPr="0016159D">
        <w:rPr>
          <w:b/>
          <w:bCs/>
          <w:sz w:val="44"/>
          <w:szCs w:val="44"/>
        </w:rPr>
        <w:t>Activity:</w:t>
      </w:r>
      <w:r w:rsidRPr="0016159D">
        <w:rPr>
          <w:sz w:val="44"/>
          <w:szCs w:val="44"/>
        </w:rPr>
        <w:t xml:space="preserve"> I completed the "Python Introduction" challenge on HackerRank to validate my basic syntax knowledge. I also designed a 5-question </w:t>
      </w:r>
      <w:r w:rsidRPr="0016159D">
        <w:rPr>
          <w:b/>
          <w:bCs/>
          <w:sz w:val="44"/>
          <w:szCs w:val="44"/>
        </w:rPr>
        <w:t>Digital Literacy Awareness Quiz</w:t>
      </w:r>
      <w:r w:rsidRPr="0016159D">
        <w:rPr>
          <w:sz w:val="44"/>
          <w:szCs w:val="44"/>
        </w:rPr>
        <w:t xml:space="preserve"> using Google Forms to test peer knowledge on password security and phishing.</w:t>
      </w:r>
    </w:p>
    <w:p w14:paraId="5BACEF3C" w14:textId="2473B12A" w:rsidR="0016159D" w:rsidRPr="0016159D" w:rsidRDefault="0016159D" w:rsidP="0016159D">
      <w:pPr>
        <w:pStyle w:val="ListParagraph"/>
        <w:numPr>
          <w:ilvl w:val="0"/>
          <w:numId w:val="8"/>
        </w:numPr>
        <w:rPr>
          <w:sz w:val="44"/>
          <w:szCs w:val="44"/>
        </w:rPr>
      </w:pPr>
      <w:r w:rsidRPr="0016159D">
        <w:rPr>
          <w:b/>
          <w:bCs/>
          <w:sz w:val="44"/>
          <w:szCs w:val="44"/>
        </w:rPr>
        <w:t>Academic Benefit:</w:t>
      </w:r>
      <w:r w:rsidRPr="0016159D">
        <w:rPr>
          <w:sz w:val="44"/>
          <w:szCs w:val="44"/>
        </w:rPr>
        <w:t xml:space="preserve"> HackerRank helps me prepare for the technical rigor of future placements. Google Forms and Sheets are essential for team-based research projects, allowing us to collect and analyze data collaboratively in real-time.</w:t>
      </w:r>
    </w:p>
    <w:p w14:paraId="48E9D9BA" w14:textId="77777777" w:rsidR="009433D7" w:rsidRPr="0016159D" w:rsidRDefault="00000000" w:rsidP="0016159D">
      <w:pPr>
        <w:pStyle w:val="ListParagraph"/>
        <w:numPr>
          <w:ilvl w:val="0"/>
          <w:numId w:val="10"/>
        </w:numPr>
        <w:rPr>
          <w:sz w:val="44"/>
          <w:szCs w:val="44"/>
        </w:rPr>
      </w:pPr>
      <w:r w:rsidRPr="0016159D">
        <w:rPr>
          <w:sz w:val="44"/>
          <w:szCs w:val="44"/>
        </w:rPr>
        <w:br w:type="page"/>
      </w:r>
    </w:p>
    <w:p w14:paraId="4E5290CE" w14:textId="77777777" w:rsidR="009433D7" w:rsidRPr="0016159D" w:rsidRDefault="00000000">
      <w:pPr>
        <w:pStyle w:val="Heading1"/>
        <w:pBdr>
          <w:bottom w:val="single" w:sz="4" w:space="4" w:color="2E4A8E"/>
        </w:pBdr>
        <w:rPr>
          <w:sz w:val="48"/>
          <w:szCs w:val="48"/>
        </w:rPr>
      </w:pPr>
      <w:r w:rsidRPr="0016159D">
        <w:rPr>
          <w:sz w:val="48"/>
          <w:szCs w:val="48"/>
        </w:rPr>
        <w:lastRenderedPageBreak/>
        <w:t>Task 4 – Professional Email and Etiquette Guide</w:t>
      </w:r>
    </w:p>
    <w:p w14:paraId="54A45A4B" w14:textId="77777777" w:rsidR="0016159D" w:rsidRPr="0016159D" w:rsidRDefault="0016159D" w:rsidP="0016159D">
      <w:pPr>
        <w:pStyle w:val="ListParagraph"/>
        <w:numPr>
          <w:ilvl w:val="0"/>
          <w:numId w:val="11"/>
        </w:numPr>
        <w:spacing w:before="80" w:after="80"/>
        <w:jc w:val="both"/>
        <w:rPr>
          <w:sz w:val="44"/>
          <w:szCs w:val="44"/>
        </w:rPr>
      </w:pPr>
      <w:r w:rsidRPr="0016159D">
        <w:rPr>
          <w:b/>
          <w:bCs/>
          <w:sz w:val="44"/>
          <w:szCs w:val="44"/>
        </w:rPr>
        <w:t>Communication Scenario:</w:t>
      </w:r>
      <w:r w:rsidRPr="0016159D">
        <w:rPr>
          <w:sz w:val="44"/>
          <w:szCs w:val="44"/>
        </w:rPr>
        <w:t xml:space="preserve"> I researched a scenario where a student sent an informal, "text-style" request to a faculty member regarding a grade change. The message was sent via a private messaging app instead of an official channel and omitted the student’s registration number and clear context of the specific assignment. This lack of professional structure led to a significant delay in the resolution of the issue because the professor could not identify the sender or verify their academic records.</w:t>
      </w:r>
    </w:p>
    <w:p w14:paraId="4028D214" w14:textId="20542043" w:rsidR="0016159D" w:rsidRPr="0016159D" w:rsidRDefault="0016159D" w:rsidP="0016159D">
      <w:pPr>
        <w:pStyle w:val="ListParagraph"/>
        <w:numPr>
          <w:ilvl w:val="0"/>
          <w:numId w:val="11"/>
        </w:numPr>
        <w:spacing w:before="80" w:after="80"/>
        <w:jc w:val="both"/>
        <w:rPr>
          <w:sz w:val="44"/>
          <w:szCs w:val="44"/>
        </w:rPr>
      </w:pPr>
      <w:r w:rsidRPr="0016159D">
        <w:rPr>
          <w:b/>
          <w:bCs/>
          <w:sz w:val="44"/>
          <w:szCs w:val="44"/>
        </w:rPr>
        <w:t>Key Learnings:</w:t>
      </w:r>
      <w:r w:rsidRPr="0016159D">
        <w:rPr>
          <w:sz w:val="44"/>
          <w:szCs w:val="44"/>
        </w:rPr>
        <w:t xml:space="preserve"> This experience taught me that professionalism in digital communication is primarily about respecting the recipient’s time. To improve this, the student should have used a clear subject line like "Grade Query - CSE0001 - [</w:t>
      </w:r>
      <w:r w:rsidRPr="0016159D">
        <w:rPr>
          <w:sz w:val="44"/>
          <w:szCs w:val="44"/>
        </w:rPr>
        <w:t>25BAI11264</w:t>
      </w:r>
      <w:r w:rsidRPr="0016159D">
        <w:rPr>
          <w:sz w:val="44"/>
          <w:szCs w:val="44"/>
        </w:rPr>
        <w:t>]" and a structured email body. Using a professional greeting and a formal sign-off ensures that requests are taken seriously and processed efficiently in an academic setting.</w:t>
      </w:r>
    </w:p>
    <w:p w14:paraId="12F48752" w14:textId="77777777" w:rsidR="0016159D" w:rsidRDefault="0016159D" w:rsidP="0016159D">
      <w:pPr>
        <w:spacing w:before="80" w:after="80"/>
        <w:jc w:val="both"/>
      </w:pPr>
    </w:p>
    <w:p w14:paraId="66F2CCCC" w14:textId="4F201B1B" w:rsidR="009433D7" w:rsidRPr="0016159D" w:rsidRDefault="00000000" w:rsidP="0016159D">
      <w:pPr>
        <w:rPr>
          <w:sz w:val="48"/>
          <w:szCs w:val="48"/>
        </w:rPr>
      </w:pPr>
      <w:r w:rsidRPr="0016159D">
        <w:rPr>
          <w:b/>
          <w:bCs/>
          <w:color w:val="2E4A8E"/>
          <w:sz w:val="48"/>
          <w:szCs w:val="48"/>
        </w:rPr>
        <w:t>Task 5 – Cybercrime Awareness Case Study and Prevention Guide</w:t>
      </w:r>
    </w:p>
    <w:p w14:paraId="6AADA009" w14:textId="6EB37E78" w:rsidR="0016159D" w:rsidRPr="0016159D" w:rsidRDefault="0016159D" w:rsidP="0016159D">
      <w:pPr>
        <w:pStyle w:val="ListParagraph"/>
        <w:numPr>
          <w:ilvl w:val="0"/>
          <w:numId w:val="12"/>
        </w:numPr>
        <w:spacing w:before="80" w:after="80"/>
        <w:jc w:val="both"/>
        <w:rPr>
          <w:sz w:val="40"/>
          <w:szCs w:val="40"/>
        </w:rPr>
      </w:pPr>
      <w:r w:rsidRPr="0016159D">
        <w:rPr>
          <w:b/>
          <w:bCs/>
          <w:sz w:val="40"/>
          <w:szCs w:val="40"/>
        </w:rPr>
        <w:t>Research Reflection:</w:t>
      </w:r>
      <w:r w:rsidRPr="0016159D">
        <w:rPr>
          <w:sz w:val="40"/>
          <w:szCs w:val="40"/>
        </w:rPr>
        <w:t xml:space="preserve"> While researching the mechanics of Phishing, I was most surprised to learn how attackers strategically exploit emotional triggers like "fear" or "urgency" to bypass a person’s logical thinking. The sheer sophistication of fake login pages that perfectly mirror official university portals was eye-opening and highlights how easily a student could be misled. I also discovered that Indian students are increasingly targeted through UPI-related frauds, where attackers trick victims into entering a PIN to "receive" money.</w:t>
      </w:r>
    </w:p>
    <w:p w14:paraId="21E1683E" w14:textId="77777777" w:rsidR="0016159D" w:rsidRPr="0016159D" w:rsidRDefault="0016159D" w:rsidP="0016159D">
      <w:pPr>
        <w:pStyle w:val="ListParagraph"/>
        <w:numPr>
          <w:ilvl w:val="0"/>
          <w:numId w:val="12"/>
        </w:numPr>
        <w:spacing w:before="80" w:after="80"/>
        <w:jc w:val="both"/>
        <w:rPr>
          <w:sz w:val="40"/>
          <w:szCs w:val="40"/>
        </w:rPr>
      </w:pPr>
      <w:r w:rsidRPr="0016159D">
        <w:rPr>
          <w:b/>
          <w:bCs/>
          <w:sz w:val="40"/>
          <w:szCs w:val="40"/>
        </w:rPr>
        <w:t>Habit Change:</w:t>
      </w:r>
      <w:r w:rsidRPr="0016159D">
        <w:rPr>
          <w:sz w:val="40"/>
          <w:szCs w:val="40"/>
        </w:rPr>
        <w:t xml:space="preserve"> As a result of this research, I will personally change my habit of reusing simple passwords across multiple platforms. I have committed to using a dedicated Password Manager for all academic accounts. Furthermore, I will never click on a link in an unsolicited SMS or email without manually verifying the sender’s official</w:t>
      </w:r>
      <w:r w:rsidRPr="0016159D">
        <w:rPr>
          <w:sz w:val="44"/>
          <w:szCs w:val="44"/>
        </w:rPr>
        <w:t xml:space="preserve"> </w:t>
      </w:r>
      <w:r w:rsidRPr="0016159D">
        <w:rPr>
          <w:sz w:val="40"/>
          <w:szCs w:val="40"/>
        </w:rPr>
        <w:t>domain and will report any suspicious activity to the National Cyber Crime Helpline at 1930.</w:t>
      </w:r>
    </w:p>
    <w:p w14:paraId="38ED35FD" w14:textId="5F68C65F" w:rsidR="009433D7" w:rsidRDefault="009433D7" w:rsidP="0016159D">
      <w:pPr>
        <w:spacing w:before="80" w:after="80"/>
        <w:jc w:val="both"/>
      </w:pPr>
    </w:p>
    <w:p w14:paraId="7F3CEC18" w14:textId="77777777" w:rsidR="009433D7" w:rsidRDefault="00000000">
      <w:r>
        <w:br w:type="page"/>
      </w:r>
    </w:p>
    <w:p w14:paraId="5F3A55F8" w14:textId="77777777" w:rsidR="009433D7" w:rsidRPr="0016159D" w:rsidRDefault="00000000">
      <w:pPr>
        <w:pStyle w:val="Heading1"/>
        <w:pBdr>
          <w:bottom w:val="single" w:sz="4" w:space="4" w:color="2E4A8E"/>
        </w:pBdr>
        <w:rPr>
          <w:sz w:val="48"/>
          <w:szCs w:val="48"/>
        </w:rPr>
      </w:pPr>
      <w:r w:rsidRPr="0016159D">
        <w:rPr>
          <w:sz w:val="48"/>
          <w:szCs w:val="48"/>
        </w:rPr>
        <w:lastRenderedPageBreak/>
        <w:t>Conclusion</w:t>
      </w:r>
    </w:p>
    <w:p w14:paraId="7D5A63B2" w14:textId="7A45CB6B" w:rsidR="009433D7" w:rsidRPr="0016159D" w:rsidRDefault="007C25E6" w:rsidP="007C25E6">
      <w:pPr>
        <w:spacing w:before="80" w:after="80"/>
        <w:jc w:val="both"/>
        <w:rPr>
          <w:sz w:val="44"/>
          <w:szCs w:val="44"/>
        </w:rPr>
      </w:pPr>
      <w:r w:rsidRPr="007C25E6">
        <w:rPr>
          <w:sz w:val="44"/>
          <w:szCs w:val="44"/>
        </w:rPr>
        <w:t>Overall, this project has significantly enhanced my digital literacy by pushing me to create a professional online presence and understand the core responsibilities of a digital citizen. I have successfully moved beyond simple internet usage to active professional participation and high-level security awareness. These developed skills—ranging from professional emailing and cloud collaboration to recognizing complex cyber threats—are essential for my growth as an engineer and a professional over the next four years. I am now better prepared to navigate the digital landscape of VIT Bhopal with confidence, responsibility, and a career-focused mindset.</w:t>
      </w:r>
    </w:p>
    <w:p w14:paraId="0FAF981B" w14:textId="77777777" w:rsidR="009433D7" w:rsidRPr="0016159D" w:rsidRDefault="00000000">
      <w:pPr>
        <w:rPr>
          <w:sz w:val="44"/>
          <w:szCs w:val="44"/>
        </w:rPr>
      </w:pPr>
      <w:r w:rsidRPr="0016159D">
        <w:rPr>
          <w:sz w:val="44"/>
          <w:szCs w:val="44"/>
        </w:rPr>
        <w:br w:type="page"/>
      </w:r>
    </w:p>
    <w:p w14:paraId="5E6B01C6" w14:textId="77777777" w:rsidR="009433D7" w:rsidRPr="0016159D" w:rsidRDefault="00000000">
      <w:pPr>
        <w:pStyle w:val="Heading1"/>
        <w:pBdr>
          <w:bottom w:val="single" w:sz="4" w:space="4" w:color="2E4A8E"/>
        </w:pBdr>
        <w:rPr>
          <w:sz w:val="48"/>
          <w:szCs w:val="48"/>
        </w:rPr>
      </w:pPr>
      <w:r w:rsidRPr="0016159D">
        <w:rPr>
          <w:sz w:val="48"/>
          <w:szCs w:val="48"/>
        </w:rPr>
        <w:lastRenderedPageBreak/>
        <w:t>References</w:t>
      </w:r>
    </w:p>
    <w:p w14:paraId="4A2FEB16" w14:textId="77777777" w:rsidR="009433D7" w:rsidRPr="0016159D" w:rsidRDefault="00000000">
      <w:pPr>
        <w:pStyle w:val="ListParagraph"/>
        <w:numPr>
          <w:ilvl w:val="0"/>
          <w:numId w:val="2"/>
        </w:numPr>
        <w:spacing w:before="60" w:after="60"/>
        <w:rPr>
          <w:sz w:val="40"/>
          <w:szCs w:val="40"/>
        </w:rPr>
      </w:pPr>
      <w:r w:rsidRPr="0016159D">
        <w:rPr>
          <w:sz w:val="40"/>
          <w:szCs w:val="40"/>
        </w:rPr>
        <w:t>Canva – Free design tool. https://www.canva.com</w:t>
      </w:r>
    </w:p>
    <w:p w14:paraId="2B5A82E2" w14:textId="77777777" w:rsidR="009433D7" w:rsidRPr="0016159D" w:rsidRDefault="00000000">
      <w:pPr>
        <w:pStyle w:val="ListParagraph"/>
        <w:numPr>
          <w:ilvl w:val="0"/>
          <w:numId w:val="2"/>
        </w:numPr>
        <w:spacing w:before="60" w:after="60"/>
        <w:rPr>
          <w:sz w:val="40"/>
          <w:szCs w:val="40"/>
        </w:rPr>
      </w:pPr>
      <w:r w:rsidRPr="0016159D">
        <w:rPr>
          <w:sz w:val="40"/>
          <w:szCs w:val="40"/>
        </w:rPr>
        <w:t>GitHub – Code hosting platform. https://www.github.com</w:t>
      </w:r>
    </w:p>
    <w:p w14:paraId="4A5BF46A" w14:textId="77777777" w:rsidR="009433D7" w:rsidRPr="0016159D" w:rsidRDefault="00000000">
      <w:pPr>
        <w:pStyle w:val="ListParagraph"/>
        <w:numPr>
          <w:ilvl w:val="0"/>
          <w:numId w:val="2"/>
        </w:numPr>
        <w:spacing w:before="60" w:after="60"/>
        <w:rPr>
          <w:sz w:val="40"/>
          <w:szCs w:val="40"/>
        </w:rPr>
      </w:pPr>
      <w:r w:rsidRPr="0016159D">
        <w:rPr>
          <w:sz w:val="40"/>
          <w:szCs w:val="40"/>
        </w:rPr>
        <w:t>LinkedIn – Professional networking. https://www.linkedin.com</w:t>
      </w:r>
    </w:p>
    <w:p w14:paraId="44BC57F4" w14:textId="77777777" w:rsidR="009433D7" w:rsidRPr="0016159D" w:rsidRDefault="00000000">
      <w:pPr>
        <w:pStyle w:val="ListParagraph"/>
        <w:numPr>
          <w:ilvl w:val="0"/>
          <w:numId w:val="2"/>
        </w:numPr>
        <w:spacing w:before="60" w:after="60"/>
        <w:rPr>
          <w:sz w:val="40"/>
          <w:szCs w:val="40"/>
        </w:rPr>
      </w:pPr>
      <w:r w:rsidRPr="0016159D">
        <w:rPr>
          <w:sz w:val="40"/>
          <w:szCs w:val="40"/>
        </w:rPr>
        <w:t>Kaggle – Data science platform. https://www.kaggle.com</w:t>
      </w:r>
    </w:p>
    <w:p w14:paraId="0887167E" w14:textId="77777777" w:rsidR="009433D7" w:rsidRPr="0016159D" w:rsidRDefault="00000000">
      <w:pPr>
        <w:pStyle w:val="ListParagraph"/>
        <w:numPr>
          <w:ilvl w:val="0"/>
          <w:numId w:val="2"/>
        </w:numPr>
        <w:spacing w:before="60" w:after="60"/>
        <w:rPr>
          <w:sz w:val="40"/>
          <w:szCs w:val="40"/>
        </w:rPr>
      </w:pPr>
      <w:r w:rsidRPr="0016159D">
        <w:rPr>
          <w:sz w:val="40"/>
          <w:szCs w:val="40"/>
        </w:rPr>
        <w:t>HackerRank – Coding practice platform. https://www.hackerrank.com</w:t>
      </w:r>
    </w:p>
    <w:p w14:paraId="41769400" w14:textId="77777777" w:rsidR="009433D7" w:rsidRPr="0016159D" w:rsidRDefault="00000000">
      <w:pPr>
        <w:pStyle w:val="ListParagraph"/>
        <w:numPr>
          <w:ilvl w:val="0"/>
          <w:numId w:val="2"/>
        </w:numPr>
        <w:spacing w:before="60" w:after="60"/>
        <w:rPr>
          <w:sz w:val="40"/>
          <w:szCs w:val="40"/>
        </w:rPr>
      </w:pPr>
      <w:r w:rsidRPr="0016159D">
        <w:rPr>
          <w:sz w:val="40"/>
          <w:szCs w:val="40"/>
        </w:rPr>
        <w:t>Google Forms – Online form builder. https://forms.google.com</w:t>
      </w:r>
    </w:p>
    <w:p w14:paraId="7D188EA0" w14:textId="77777777" w:rsidR="009433D7" w:rsidRPr="0016159D" w:rsidRDefault="00000000">
      <w:pPr>
        <w:pStyle w:val="ListParagraph"/>
        <w:numPr>
          <w:ilvl w:val="0"/>
          <w:numId w:val="2"/>
        </w:numPr>
        <w:spacing w:before="60" w:after="60"/>
        <w:rPr>
          <w:sz w:val="40"/>
          <w:szCs w:val="40"/>
        </w:rPr>
      </w:pPr>
      <w:r w:rsidRPr="0016159D">
        <w:rPr>
          <w:sz w:val="40"/>
          <w:szCs w:val="40"/>
        </w:rPr>
        <w:t>National Cyber Crime Portal – Govt of India. https://www.cybercrime.gov.in</w:t>
      </w:r>
    </w:p>
    <w:p w14:paraId="32248D08" w14:textId="77777777" w:rsidR="009433D7" w:rsidRPr="0016159D" w:rsidRDefault="00000000">
      <w:pPr>
        <w:pStyle w:val="ListParagraph"/>
        <w:numPr>
          <w:ilvl w:val="0"/>
          <w:numId w:val="2"/>
        </w:numPr>
        <w:spacing w:before="60" w:after="60"/>
        <w:rPr>
          <w:sz w:val="40"/>
          <w:szCs w:val="40"/>
        </w:rPr>
      </w:pPr>
      <w:r w:rsidRPr="0016159D">
        <w:rPr>
          <w:sz w:val="40"/>
          <w:szCs w:val="40"/>
        </w:rPr>
        <w:t>Cyber Crime Helpline – 1930 (24x7, Government of India)</w:t>
      </w:r>
    </w:p>
    <w:p w14:paraId="3F433DF4" w14:textId="77777777" w:rsidR="009433D7" w:rsidRPr="0016159D" w:rsidRDefault="00000000">
      <w:pPr>
        <w:pStyle w:val="ListParagraph"/>
        <w:numPr>
          <w:ilvl w:val="0"/>
          <w:numId w:val="2"/>
        </w:numPr>
        <w:spacing w:before="60" w:after="60"/>
        <w:rPr>
          <w:sz w:val="40"/>
          <w:szCs w:val="40"/>
        </w:rPr>
      </w:pPr>
      <w:r w:rsidRPr="0016159D">
        <w:rPr>
          <w:sz w:val="40"/>
          <w:szCs w:val="40"/>
        </w:rPr>
        <w:t>CSE0001 Digital Literacy Course Material – VITyarthi, VIT Bhopal University</w:t>
      </w:r>
    </w:p>
    <w:sectPr w:rsidR="009433D7" w:rsidRPr="0016159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5pt;height:10.85pt" o:bullet="t">
        <v:imagedata r:id="rId1" o:title="mso1AD"/>
      </v:shape>
    </w:pict>
  </w:numPicBullet>
  <w:abstractNum w:abstractNumId="0" w15:restartNumberingAfterBreak="0">
    <w:nsid w:val="0A313DE2"/>
    <w:multiLevelType w:val="hybridMultilevel"/>
    <w:tmpl w:val="323EEBC0"/>
    <w:lvl w:ilvl="0" w:tplc="BDBEDDB2">
      <w:start w:val="1"/>
      <w:numFmt w:val="bullet"/>
      <w:lvlText w:val="●"/>
      <w:lvlJc w:val="left"/>
      <w:pPr>
        <w:ind w:left="720" w:hanging="360"/>
      </w:pPr>
    </w:lvl>
    <w:lvl w:ilvl="1" w:tplc="B87CF7F0">
      <w:start w:val="1"/>
      <w:numFmt w:val="bullet"/>
      <w:lvlText w:val="○"/>
      <w:lvlJc w:val="left"/>
      <w:pPr>
        <w:ind w:left="1440" w:hanging="360"/>
      </w:pPr>
    </w:lvl>
    <w:lvl w:ilvl="2" w:tplc="6AF6DE0C">
      <w:start w:val="1"/>
      <w:numFmt w:val="bullet"/>
      <w:lvlText w:val="■"/>
      <w:lvlJc w:val="left"/>
      <w:pPr>
        <w:ind w:left="2160" w:hanging="360"/>
      </w:pPr>
    </w:lvl>
    <w:lvl w:ilvl="3" w:tplc="FD762A5A">
      <w:start w:val="1"/>
      <w:numFmt w:val="bullet"/>
      <w:lvlText w:val="●"/>
      <w:lvlJc w:val="left"/>
      <w:pPr>
        <w:ind w:left="2880" w:hanging="360"/>
      </w:pPr>
    </w:lvl>
    <w:lvl w:ilvl="4" w:tplc="0E3448A0">
      <w:start w:val="1"/>
      <w:numFmt w:val="bullet"/>
      <w:lvlText w:val="○"/>
      <w:lvlJc w:val="left"/>
      <w:pPr>
        <w:ind w:left="3600" w:hanging="360"/>
      </w:pPr>
    </w:lvl>
    <w:lvl w:ilvl="5" w:tplc="8326CD76">
      <w:start w:val="1"/>
      <w:numFmt w:val="bullet"/>
      <w:lvlText w:val="■"/>
      <w:lvlJc w:val="left"/>
      <w:pPr>
        <w:ind w:left="4320" w:hanging="360"/>
      </w:pPr>
    </w:lvl>
    <w:lvl w:ilvl="6" w:tplc="A8F2EED0">
      <w:start w:val="1"/>
      <w:numFmt w:val="bullet"/>
      <w:lvlText w:val="●"/>
      <w:lvlJc w:val="left"/>
      <w:pPr>
        <w:ind w:left="5040" w:hanging="360"/>
      </w:pPr>
    </w:lvl>
    <w:lvl w:ilvl="7" w:tplc="3A808DE6">
      <w:start w:val="1"/>
      <w:numFmt w:val="bullet"/>
      <w:lvlText w:val="●"/>
      <w:lvlJc w:val="left"/>
      <w:pPr>
        <w:ind w:left="5760" w:hanging="360"/>
      </w:pPr>
    </w:lvl>
    <w:lvl w:ilvl="8" w:tplc="21E6FFF6">
      <w:start w:val="1"/>
      <w:numFmt w:val="bullet"/>
      <w:lvlText w:val="●"/>
      <w:lvlJc w:val="left"/>
      <w:pPr>
        <w:ind w:left="6480" w:hanging="360"/>
      </w:pPr>
    </w:lvl>
  </w:abstractNum>
  <w:abstractNum w:abstractNumId="1" w15:restartNumberingAfterBreak="0">
    <w:nsid w:val="0A4C2F14"/>
    <w:multiLevelType w:val="hybridMultilevel"/>
    <w:tmpl w:val="969441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C266F9"/>
    <w:multiLevelType w:val="multilevel"/>
    <w:tmpl w:val="2CDEC1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PicBulletId w:val="0"/>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506421"/>
    <w:multiLevelType w:val="hybridMultilevel"/>
    <w:tmpl w:val="38D21B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D102421"/>
    <w:multiLevelType w:val="hybridMultilevel"/>
    <w:tmpl w:val="726041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421B15"/>
    <w:multiLevelType w:val="multilevel"/>
    <w:tmpl w:val="2CDEC1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PicBulletId w:val="0"/>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ED1FE5"/>
    <w:multiLevelType w:val="hybridMultilevel"/>
    <w:tmpl w:val="979224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F0F6B62"/>
    <w:multiLevelType w:val="hybridMultilevel"/>
    <w:tmpl w:val="B7EC8662"/>
    <w:lvl w:ilvl="0" w:tplc="F020BFE8">
      <w:start w:val="1"/>
      <w:numFmt w:val="bullet"/>
      <w:lvlText w:val="•"/>
      <w:lvlJc w:val="left"/>
      <w:pPr>
        <w:ind w:left="720" w:hanging="360"/>
      </w:pPr>
    </w:lvl>
    <w:lvl w:ilvl="1" w:tplc="AB3C8A5E">
      <w:numFmt w:val="decimal"/>
      <w:lvlText w:val=""/>
      <w:lvlJc w:val="left"/>
    </w:lvl>
    <w:lvl w:ilvl="2" w:tplc="9A1A7B9A">
      <w:numFmt w:val="decimal"/>
      <w:lvlText w:val=""/>
      <w:lvlJc w:val="left"/>
    </w:lvl>
    <w:lvl w:ilvl="3" w:tplc="29062C70">
      <w:numFmt w:val="decimal"/>
      <w:lvlText w:val=""/>
      <w:lvlJc w:val="left"/>
    </w:lvl>
    <w:lvl w:ilvl="4" w:tplc="25582DF0">
      <w:numFmt w:val="decimal"/>
      <w:lvlText w:val=""/>
      <w:lvlJc w:val="left"/>
    </w:lvl>
    <w:lvl w:ilvl="5" w:tplc="DF7292D0">
      <w:numFmt w:val="decimal"/>
      <w:lvlText w:val=""/>
      <w:lvlJc w:val="left"/>
    </w:lvl>
    <w:lvl w:ilvl="6" w:tplc="A692B2BE">
      <w:numFmt w:val="decimal"/>
      <w:lvlText w:val=""/>
      <w:lvlJc w:val="left"/>
    </w:lvl>
    <w:lvl w:ilvl="7" w:tplc="C1A4392A">
      <w:numFmt w:val="decimal"/>
      <w:lvlText w:val=""/>
      <w:lvlJc w:val="left"/>
    </w:lvl>
    <w:lvl w:ilvl="8" w:tplc="679A1A6E">
      <w:numFmt w:val="decimal"/>
      <w:lvlText w:val=""/>
      <w:lvlJc w:val="left"/>
    </w:lvl>
  </w:abstractNum>
  <w:abstractNum w:abstractNumId="8" w15:restartNumberingAfterBreak="0">
    <w:nsid w:val="3F2643D6"/>
    <w:multiLevelType w:val="hybridMultilevel"/>
    <w:tmpl w:val="7B12F1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ADF6318"/>
    <w:multiLevelType w:val="hybridMultilevel"/>
    <w:tmpl w:val="309A0BA8"/>
    <w:lvl w:ilvl="0" w:tplc="FFE0D9E2">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09377D7"/>
    <w:multiLevelType w:val="multilevel"/>
    <w:tmpl w:val="7BBE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12672B"/>
    <w:multiLevelType w:val="multilevel"/>
    <w:tmpl w:val="5AEEE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6609298">
    <w:abstractNumId w:val="0"/>
    <w:lvlOverride w:ilvl="0">
      <w:startOverride w:val="1"/>
    </w:lvlOverride>
  </w:num>
  <w:num w:numId="2" w16cid:durableId="886912764">
    <w:abstractNumId w:val="7"/>
    <w:lvlOverride w:ilvl="0">
      <w:startOverride w:val="1"/>
    </w:lvlOverride>
  </w:num>
  <w:num w:numId="3" w16cid:durableId="1615018578">
    <w:abstractNumId w:val="1"/>
  </w:num>
  <w:num w:numId="4" w16cid:durableId="1251505409">
    <w:abstractNumId w:val="9"/>
  </w:num>
  <w:num w:numId="5" w16cid:durableId="1560633140">
    <w:abstractNumId w:val="6"/>
  </w:num>
  <w:num w:numId="6" w16cid:durableId="490295405">
    <w:abstractNumId w:val="10"/>
  </w:num>
  <w:num w:numId="7" w16cid:durableId="1182360843">
    <w:abstractNumId w:val="11"/>
  </w:num>
  <w:num w:numId="8" w16cid:durableId="1744374444">
    <w:abstractNumId w:val="3"/>
  </w:num>
  <w:num w:numId="9" w16cid:durableId="1033655552">
    <w:abstractNumId w:val="5"/>
  </w:num>
  <w:num w:numId="10" w16cid:durableId="177625684">
    <w:abstractNumId w:val="2"/>
  </w:num>
  <w:num w:numId="11" w16cid:durableId="2126852834">
    <w:abstractNumId w:val="8"/>
  </w:num>
  <w:num w:numId="12" w16cid:durableId="8894597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33D7"/>
    <w:rsid w:val="000020CB"/>
    <w:rsid w:val="000271FE"/>
    <w:rsid w:val="0016159D"/>
    <w:rsid w:val="0063707F"/>
    <w:rsid w:val="007C25E6"/>
    <w:rsid w:val="009433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89A42"/>
  <w15:docId w15:val="{16A35BA7-A3A2-4454-A281-B655A76B8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2E4A8E"/>
      <w:sz w:val="32"/>
      <w:szCs w:val="32"/>
    </w:rPr>
  </w:style>
  <w:style w:type="paragraph" w:styleId="Heading2">
    <w:name w:val="heading 2"/>
    <w:uiPriority w:val="9"/>
    <w:unhideWhenUsed/>
    <w:qFormat/>
    <w:pPr>
      <w:spacing w:before="240" w:after="120"/>
      <w:outlineLvl w:val="1"/>
    </w:pPr>
    <w:rPr>
      <w:b/>
      <w:bCs/>
      <w:color w:val="1F346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semiHidden/>
    <w:unhideWhenUsed/>
    <w:rsid w:val="0063707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902</Words>
  <Characters>5148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CHITRAKSHI CHAUHAN</cp:lastModifiedBy>
  <cp:revision>3</cp:revision>
  <dcterms:created xsi:type="dcterms:W3CDTF">2026-03-31T16:35:00Z</dcterms:created>
  <dcterms:modified xsi:type="dcterms:W3CDTF">2026-03-31T16:36:00Z</dcterms:modified>
</cp:coreProperties>
</file>