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01E6" w:rsidRDefault="00B6702E">
      <w:pPr>
        <w:pStyle w:val="Heading1"/>
      </w:pPr>
      <w:r>
        <w:t>Weekly Report</w:t>
      </w:r>
    </w:p>
    <w:p w:rsidR="00A21937" w:rsidRPr="00A21937" w:rsidRDefault="00A21937" w:rsidP="00A21937">
      <w:pPr>
        <w:spacing w:after="0" w:line="240" w:lineRule="auto"/>
        <w:rPr>
          <w:rFonts w:eastAsiaTheme="minorEastAsia"/>
          <w:color w:val="auto"/>
          <w:sz w:val="22"/>
          <w:szCs w:val="22"/>
          <w:lang w:val="en-IN" w:eastAsia="en-US"/>
        </w:rPr>
      </w:pPr>
      <w:r w:rsidRPr="00A21937">
        <w:rPr>
          <w:rFonts w:eastAsiaTheme="minorEastAsia"/>
          <w:b/>
          <w:bCs/>
          <w:color w:val="auto"/>
          <w:sz w:val="22"/>
          <w:szCs w:val="22"/>
          <w:lang w:val="en-IN" w:eastAsia="en-US"/>
        </w:rPr>
        <w:t>Name :</w:t>
      </w:r>
      <w:r w:rsidRPr="00A21937">
        <w:rPr>
          <w:rFonts w:eastAsiaTheme="minorEastAsia"/>
          <w:color w:val="auto"/>
          <w:sz w:val="22"/>
          <w:szCs w:val="22"/>
          <w:lang w:val="en-IN" w:eastAsia="en-US"/>
        </w:rPr>
        <w:t xml:space="preserve"> Chitrala Dhruv</w:t>
      </w:r>
    </w:p>
    <w:p w:rsidR="00A21937" w:rsidRPr="00A21937" w:rsidRDefault="00A21937" w:rsidP="00A21937">
      <w:pPr>
        <w:spacing w:after="0" w:line="240" w:lineRule="auto"/>
        <w:rPr>
          <w:rFonts w:eastAsiaTheme="minorEastAsia"/>
          <w:color w:val="auto"/>
          <w:sz w:val="22"/>
          <w:szCs w:val="22"/>
          <w:lang w:val="en-IN" w:eastAsia="en-US"/>
        </w:rPr>
      </w:pPr>
      <w:r w:rsidRPr="00A21937">
        <w:rPr>
          <w:rFonts w:eastAsiaTheme="minorEastAsia"/>
          <w:b/>
          <w:bCs/>
          <w:color w:val="auto"/>
          <w:sz w:val="22"/>
          <w:szCs w:val="22"/>
          <w:lang w:val="en-IN" w:eastAsia="en-US"/>
        </w:rPr>
        <w:t xml:space="preserve">Date of Submission : </w:t>
      </w:r>
      <w:r>
        <w:rPr>
          <w:rFonts w:eastAsiaTheme="minorEastAsia"/>
          <w:color w:val="auto"/>
          <w:sz w:val="22"/>
          <w:szCs w:val="22"/>
          <w:lang w:val="en-IN" w:eastAsia="en-US"/>
        </w:rPr>
        <w:t>20</w:t>
      </w:r>
      <w:r w:rsidRPr="00A21937">
        <w:rPr>
          <w:rFonts w:eastAsiaTheme="minorEastAsia"/>
          <w:color w:val="auto"/>
          <w:sz w:val="22"/>
          <w:szCs w:val="22"/>
          <w:vertAlign w:val="superscript"/>
          <w:lang w:val="en-IN" w:eastAsia="en-US"/>
        </w:rPr>
        <w:t>th</w:t>
      </w:r>
      <w:r w:rsidRPr="00A21937">
        <w:rPr>
          <w:rFonts w:eastAsiaTheme="minorEastAsia"/>
          <w:color w:val="auto"/>
          <w:sz w:val="22"/>
          <w:szCs w:val="22"/>
          <w:lang w:val="en-IN" w:eastAsia="en-US"/>
        </w:rPr>
        <w:t xml:space="preserve">  December 2020</w:t>
      </w:r>
    </w:p>
    <w:p w:rsidR="00A21937" w:rsidRPr="00A21937" w:rsidRDefault="00A21937" w:rsidP="00A21937">
      <w:pPr>
        <w:spacing w:after="0" w:line="240" w:lineRule="auto"/>
        <w:rPr>
          <w:rFonts w:eastAsiaTheme="minorEastAsia"/>
          <w:color w:val="auto"/>
          <w:sz w:val="22"/>
          <w:szCs w:val="22"/>
          <w:lang w:val="en-IN" w:eastAsia="en-US"/>
        </w:rPr>
      </w:pPr>
      <w:r w:rsidRPr="00A21937">
        <w:rPr>
          <w:rFonts w:eastAsiaTheme="minorEastAsia"/>
          <w:b/>
          <w:bCs/>
          <w:color w:val="auto"/>
          <w:sz w:val="22"/>
          <w:szCs w:val="22"/>
          <w:lang w:val="en-IN" w:eastAsia="en-US"/>
        </w:rPr>
        <w:t xml:space="preserve">Reporting progress from : </w:t>
      </w:r>
      <w:r w:rsidR="00FE75C0">
        <w:rPr>
          <w:rFonts w:eastAsiaTheme="minorEastAsia"/>
          <w:color w:val="auto"/>
          <w:sz w:val="22"/>
          <w:szCs w:val="22"/>
          <w:lang w:val="en-IN" w:eastAsia="en-US"/>
        </w:rPr>
        <w:t>14</w:t>
      </w:r>
      <w:r w:rsidRPr="00A21937">
        <w:rPr>
          <w:rFonts w:eastAsiaTheme="minorEastAsia"/>
          <w:color w:val="auto"/>
          <w:sz w:val="22"/>
          <w:szCs w:val="22"/>
          <w:vertAlign w:val="superscript"/>
          <w:lang w:val="en-IN" w:eastAsia="en-US"/>
        </w:rPr>
        <w:t>th</w:t>
      </w:r>
      <w:r w:rsidRPr="00A21937">
        <w:rPr>
          <w:rFonts w:eastAsiaTheme="minorEastAsia"/>
          <w:color w:val="auto"/>
          <w:sz w:val="22"/>
          <w:szCs w:val="22"/>
          <w:lang w:val="en-IN" w:eastAsia="en-US"/>
        </w:rPr>
        <w:t xml:space="preserve"> December to </w:t>
      </w:r>
      <w:r w:rsidR="00FE75C0">
        <w:rPr>
          <w:rFonts w:eastAsiaTheme="minorEastAsia"/>
          <w:color w:val="auto"/>
          <w:sz w:val="22"/>
          <w:szCs w:val="22"/>
          <w:lang w:val="en-IN" w:eastAsia="en-US"/>
        </w:rPr>
        <w:t>20</w:t>
      </w:r>
      <w:r w:rsidRPr="00A21937">
        <w:rPr>
          <w:rFonts w:eastAsiaTheme="minorEastAsia"/>
          <w:color w:val="auto"/>
          <w:sz w:val="22"/>
          <w:szCs w:val="22"/>
          <w:vertAlign w:val="superscript"/>
          <w:lang w:val="en-IN" w:eastAsia="en-US"/>
        </w:rPr>
        <w:t>th</w:t>
      </w:r>
      <w:r w:rsidRPr="00A21937">
        <w:rPr>
          <w:rFonts w:eastAsiaTheme="minorEastAsia"/>
          <w:color w:val="auto"/>
          <w:sz w:val="22"/>
          <w:szCs w:val="22"/>
          <w:lang w:val="en-IN" w:eastAsia="en-US"/>
        </w:rPr>
        <w:t xml:space="preserve"> December </w:t>
      </w:r>
    </w:p>
    <w:p w:rsidR="00A21937" w:rsidRDefault="00A21937" w:rsidP="00A21937">
      <w:pPr>
        <w:pStyle w:val="ListBullet"/>
        <w:numPr>
          <w:ilvl w:val="0"/>
          <w:numId w:val="0"/>
        </w:numPr>
        <w:ind w:left="432" w:hanging="432"/>
      </w:pPr>
    </w:p>
    <w:p w:rsidR="00B001E6" w:rsidRDefault="00D40FB4" w:rsidP="00B6702E">
      <w:pPr>
        <w:pStyle w:val="ListBullet"/>
      </w:pPr>
      <w:r>
        <w:t>Solved the Recursion problems</w:t>
      </w:r>
    </w:p>
    <w:p w:rsidR="00F250D5" w:rsidRDefault="00F250D5" w:rsidP="00B6702E">
      <w:pPr>
        <w:pStyle w:val="ListBullet"/>
      </w:pPr>
      <w:r>
        <w:t xml:space="preserve">Learned about </w:t>
      </w:r>
      <w:r w:rsidR="005C54E3">
        <w:t>analogRead() and analogWrite()</w:t>
      </w:r>
    </w:p>
    <w:p w:rsidR="008B3413" w:rsidRDefault="00424815" w:rsidP="00B6702E">
      <w:pPr>
        <w:pStyle w:val="ListBullet"/>
      </w:pPr>
      <w:r>
        <w:t xml:space="preserve">Learned about Pull up and Pull down Resistors </w:t>
      </w:r>
    </w:p>
    <w:p w:rsidR="00FE75C0" w:rsidRDefault="00E95D5D" w:rsidP="00576D52">
      <w:pPr>
        <w:pStyle w:val="ListBullet"/>
      </w:pPr>
      <w:r>
        <w:t>Used LDR in TinkerCad</w:t>
      </w:r>
      <w:r w:rsidR="00C84906">
        <w:t xml:space="preserve"> and it’s voltage divider circuit</w:t>
      </w:r>
    </w:p>
    <w:p w:rsidR="00CB542D" w:rsidRDefault="00CB542D" w:rsidP="00CB542D">
      <w:pPr>
        <w:pStyle w:val="ListBullet"/>
      </w:pPr>
      <w:r>
        <w:t xml:space="preserve">Worked with </w:t>
      </w:r>
      <w:r w:rsidR="00F250D5">
        <w:t>IR sensors</w:t>
      </w:r>
    </w:p>
    <w:p w:rsidR="00DE755A" w:rsidRDefault="001F3C3C" w:rsidP="00DE755A">
      <w:pPr>
        <w:pStyle w:val="ListBullet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4343400" cy="31095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36C" w:rsidRDefault="0096436C" w:rsidP="000F5033">
      <w:pPr>
        <w:pStyle w:val="ListBullet"/>
      </w:pPr>
      <w:r>
        <w:t>Read about Arduino Shields</w:t>
      </w:r>
    </w:p>
    <w:p w:rsidR="00EB6550" w:rsidRDefault="00D545EF" w:rsidP="00EB6550">
      <w:pPr>
        <w:pStyle w:val="ListBullet"/>
      </w:pPr>
      <w:r>
        <w:t>Read about SPI Protocol for presentation</w:t>
      </w:r>
    </w:p>
    <w:p w:rsidR="0093614C" w:rsidRDefault="0093614C" w:rsidP="00B4772A">
      <w:pPr>
        <w:pStyle w:val="ListBullet"/>
        <w:numPr>
          <w:ilvl w:val="0"/>
          <w:numId w:val="0"/>
        </w:numPr>
      </w:pPr>
    </w:p>
    <w:sectPr w:rsidR="0093614C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0E4C" w:rsidRDefault="00CE0E4C">
      <w:r>
        <w:separator/>
      </w:r>
    </w:p>
    <w:p w:rsidR="00CE0E4C" w:rsidRDefault="00CE0E4C"/>
  </w:endnote>
  <w:endnote w:type="continuationSeparator" w:id="0">
    <w:p w:rsidR="00CE0E4C" w:rsidRDefault="00CE0E4C">
      <w:r>
        <w:continuationSeparator/>
      </w:r>
    </w:p>
    <w:p w:rsidR="00CE0E4C" w:rsidRDefault="00CE0E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01E6" w:rsidRDefault="00CE0E4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0E4C" w:rsidRDefault="00CE0E4C">
      <w:r>
        <w:separator/>
      </w:r>
    </w:p>
    <w:p w:rsidR="00CE0E4C" w:rsidRDefault="00CE0E4C"/>
  </w:footnote>
  <w:footnote w:type="continuationSeparator" w:id="0">
    <w:p w:rsidR="00CE0E4C" w:rsidRDefault="00CE0E4C">
      <w:r>
        <w:continuationSeparator/>
      </w:r>
    </w:p>
    <w:p w:rsidR="00CE0E4C" w:rsidRDefault="00CE0E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68"/>
    <w:rsid w:val="000B7022"/>
    <w:rsid w:val="000F5033"/>
    <w:rsid w:val="001F3C3C"/>
    <w:rsid w:val="0020283B"/>
    <w:rsid w:val="00424815"/>
    <w:rsid w:val="005072E4"/>
    <w:rsid w:val="00576D52"/>
    <w:rsid w:val="005C54E3"/>
    <w:rsid w:val="008B3413"/>
    <w:rsid w:val="0093614C"/>
    <w:rsid w:val="0096436C"/>
    <w:rsid w:val="009F3C79"/>
    <w:rsid w:val="00A07535"/>
    <w:rsid w:val="00A21937"/>
    <w:rsid w:val="00B001E6"/>
    <w:rsid w:val="00B4772A"/>
    <w:rsid w:val="00B6702E"/>
    <w:rsid w:val="00C61340"/>
    <w:rsid w:val="00C84906"/>
    <w:rsid w:val="00CB542D"/>
    <w:rsid w:val="00CE0E4C"/>
    <w:rsid w:val="00D40FB4"/>
    <w:rsid w:val="00D545EF"/>
    <w:rsid w:val="00D61368"/>
    <w:rsid w:val="00DE755A"/>
    <w:rsid w:val="00E23FC6"/>
    <w:rsid w:val="00E95D5D"/>
    <w:rsid w:val="00E97BDE"/>
    <w:rsid w:val="00EB6550"/>
    <w:rsid w:val="00EC639F"/>
    <w:rsid w:val="00F250D5"/>
    <w:rsid w:val="00FB43DF"/>
    <w:rsid w:val="00FE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34BD48"/>
  <w15:chartTrackingRefBased/>
  <w15:docId w15:val="{AE735700-797C-8345-B6DA-A298D331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DE7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F73C189-A9F6-6346-BF66-1CB8D8EB803E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%7b9F73C189-A9F6-6346-BF66-1CB8D8EB803E%7dtf16392134.dotx</Template>
  <TotalTime>34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CHITRALA DHRUV - (App.No. 120155864)</dc:creator>
  <cp:keywords/>
  <dc:description/>
  <cp:lastModifiedBy>CHITRALA DHRUV - (App.No. 120155864)</cp:lastModifiedBy>
  <cp:revision>19</cp:revision>
  <dcterms:created xsi:type="dcterms:W3CDTF">2020-12-20T15:08:00Z</dcterms:created>
  <dcterms:modified xsi:type="dcterms:W3CDTF">2020-12-20T15:44:00Z</dcterms:modified>
</cp:coreProperties>
</file>