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22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6B5D36" w14:paraId="4B7775E0" w14:textId="77777777">
        <w:tblPrEx>
          <w:tblCellMar>
            <w:top w:w="0" w:type="dxa"/>
            <w:bottom w:w="0" w:type="dxa"/>
          </w:tblCellMar>
        </w:tblPrEx>
        <w:trPr>
          <w:trHeight w:val="15840"/>
        </w:trPr>
        <w:tc>
          <w:tcPr>
            <w:tcW w:w="12240" w:type="dxa"/>
            <w:tcBorders>
              <w:top w:val="none" w:sz="0" w:space="0" w:color="FFFFFF"/>
              <w:left w:val="none" w:sz="0" w:space="0" w:color="FFFFFF"/>
              <w:bottom w:val="none" w:sz="0" w:space="0" w:color="FFFFFF"/>
              <w:right w:val="none" w:sz="0" w:space="0" w:color="FFFFFF"/>
            </w:tcBorders>
            <w:shd w:val="clear" w:color="auto" w:fill="111114"/>
            <w:tcMar>
              <w:top w:w="0" w:type="dxa"/>
              <w:left w:w="1080" w:type="dxa"/>
              <w:bottom w:w="0" w:type="dxa"/>
              <w:right w:w="1080" w:type="dxa"/>
            </w:tcMar>
            <w:vAlign w:val="center"/>
          </w:tcPr>
          <w:p w14:paraId="69CF9D5E" w14:textId="77777777" w:rsidR="006B5D36" w:rsidRDefault="006B5D36">
            <w:pPr>
              <w:spacing w:after="200"/>
            </w:pPr>
          </w:p>
          <w:p w14:paraId="5CD51BE7" w14:textId="77777777" w:rsidR="006B5D36" w:rsidRDefault="00000000">
            <w:pPr>
              <w:spacing w:after="260"/>
              <w:jc w:val="center"/>
            </w:pPr>
            <w:r>
              <w:rPr>
                <w:b/>
                <w:bCs/>
                <w:color w:val="13C6D1"/>
                <w:spacing w:val="40"/>
                <w:sz w:val="20"/>
                <w:szCs w:val="20"/>
              </w:rPr>
              <w:t>PRODUCT BROCHURE</w:t>
            </w:r>
          </w:p>
          <w:p w14:paraId="769C5750" w14:textId="77777777" w:rsidR="006B5D36" w:rsidRDefault="00000000">
            <w:pPr>
              <w:spacing w:after="160"/>
              <w:jc w:val="center"/>
            </w:pPr>
            <w:r>
              <w:rPr>
                <w:b/>
                <w:bCs/>
                <w:color w:val="FFFFFF"/>
                <w:spacing w:val="20"/>
                <w:sz w:val="80"/>
                <w:szCs w:val="80"/>
              </w:rPr>
              <w:t>SPEAKCOACH</w:t>
            </w:r>
          </w:p>
          <w:p w14:paraId="66CE9591" w14:textId="77777777" w:rsidR="006B5D36" w:rsidRDefault="00000000">
            <w:pPr>
              <w:spacing w:after="60"/>
              <w:jc w:val="center"/>
            </w:pPr>
            <w:r>
              <w:rPr>
                <w:color w:val="13C6D1"/>
                <w:sz w:val="30"/>
                <w:szCs w:val="30"/>
              </w:rPr>
              <w:t>Build confident conversations</w:t>
            </w:r>
          </w:p>
          <w:p w14:paraId="1E4CBF1C" w14:textId="77777777" w:rsidR="006B5D36" w:rsidRDefault="00000000">
            <w:pPr>
              <w:spacing w:after="520"/>
              <w:jc w:val="center"/>
            </w:pPr>
            <w:r>
              <w:rPr>
                <w:color w:val="C7C7CE"/>
              </w:rPr>
              <w:t>An AI-powered practice environment for the professional conversations that shape careers, deals and teams.</w:t>
            </w:r>
          </w:p>
          <w:p w14:paraId="014C4A13" w14:textId="77777777" w:rsidR="006B5D36" w:rsidRDefault="00000000">
            <w:pPr>
              <w:jc w:val="center"/>
            </w:pPr>
            <w:r>
              <w:rPr>
                <w:noProof/>
              </w:rPr>
              <w:drawing>
                <wp:inline distT="0" distB="0" distL="0" distR="0" wp14:anchorId="57AA8A64" wp14:editId="448C14B7">
                  <wp:extent cx="2148840" cy="1719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148840" cy="1719580"/>
                          </a:xfrm>
                          <a:prstGeom prst="rect">
                            <a:avLst/>
                          </a:prstGeom>
                        </pic:spPr>
                      </pic:pic>
                    </a:graphicData>
                  </a:graphic>
                </wp:inline>
              </w:drawing>
            </w:r>
          </w:p>
          <w:p w14:paraId="66C27784" w14:textId="77777777" w:rsidR="006B5D36" w:rsidRDefault="006B5D36">
            <w:pPr>
              <w:spacing w:after="60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6B5D36" w14:paraId="5FA37D25" w14:textId="77777777">
              <w:tblPrEx>
                <w:tblCellMar>
                  <w:top w:w="0" w:type="dxa"/>
                  <w:bottom w:w="0" w:type="dxa"/>
                </w:tblCellMar>
              </w:tblPrEx>
              <w:tc>
                <w:tcPr>
                  <w:tcW w:w="2520" w:type="dxa"/>
                  <w:tcBorders>
                    <w:top w:val="none" w:sz="0" w:space="0" w:color="FFFFFF"/>
                    <w:left w:val="none" w:sz="0" w:space="0" w:color="FFFFFF"/>
                    <w:bottom w:val="none" w:sz="0" w:space="0" w:color="FFFFFF"/>
                    <w:right w:val="none" w:sz="0" w:space="0" w:color="FFFFFF"/>
                  </w:tcBorders>
                  <w:tcMar>
                    <w:top w:w="60" w:type="dxa"/>
                    <w:left w:w="120" w:type="dxa"/>
                    <w:bottom w:w="60" w:type="dxa"/>
                    <w:right w:w="120" w:type="dxa"/>
                  </w:tcMar>
                </w:tcPr>
                <w:p w14:paraId="4D700122" w14:textId="77777777" w:rsidR="006B5D36" w:rsidRDefault="00000000">
                  <w:pPr>
                    <w:spacing w:after="40"/>
                    <w:jc w:val="center"/>
                  </w:pPr>
                  <w:r>
                    <w:rPr>
                      <w:b/>
                      <w:bCs/>
                      <w:color w:val="13C6D1"/>
                      <w:sz w:val="30"/>
                      <w:szCs w:val="30"/>
                    </w:rPr>
                    <w:t>303</w:t>
                  </w:r>
                </w:p>
                <w:p w14:paraId="5CE85628" w14:textId="77777777" w:rsidR="006B5D36" w:rsidRDefault="00000000">
                  <w:pPr>
                    <w:jc w:val="center"/>
                  </w:pPr>
                  <w:r>
                    <w:rPr>
                      <w:color w:val="C7C7CE"/>
                      <w:sz w:val="16"/>
                      <w:szCs w:val="16"/>
                    </w:rPr>
                    <w:t>Practice scenarios</w:t>
                  </w:r>
                </w:p>
              </w:tc>
              <w:tc>
                <w:tcPr>
                  <w:tcW w:w="2520" w:type="dxa"/>
                  <w:tcBorders>
                    <w:top w:val="none" w:sz="0" w:space="0" w:color="FFFFFF"/>
                    <w:left w:val="single" w:sz="4" w:space="0" w:color="3A3A42"/>
                    <w:bottom w:val="none" w:sz="0" w:space="0" w:color="FFFFFF"/>
                    <w:right w:val="none" w:sz="0" w:space="0" w:color="FFFFFF"/>
                  </w:tcBorders>
                  <w:tcMar>
                    <w:top w:w="60" w:type="dxa"/>
                    <w:left w:w="120" w:type="dxa"/>
                    <w:bottom w:w="60" w:type="dxa"/>
                    <w:right w:w="120" w:type="dxa"/>
                  </w:tcMar>
                </w:tcPr>
                <w:p w14:paraId="583E3072" w14:textId="77777777" w:rsidR="006B5D36" w:rsidRDefault="00000000">
                  <w:pPr>
                    <w:spacing w:after="40"/>
                    <w:jc w:val="center"/>
                  </w:pPr>
                  <w:r>
                    <w:rPr>
                      <w:b/>
                      <w:bCs/>
                      <w:color w:val="13C6D1"/>
                      <w:sz w:val="30"/>
                      <w:szCs w:val="30"/>
                    </w:rPr>
                    <w:t>74</w:t>
                  </w:r>
                </w:p>
                <w:p w14:paraId="64D55F2D" w14:textId="77777777" w:rsidR="006B5D36" w:rsidRDefault="00000000">
                  <w:pPr>
                    <w:jc w:val="center"/>
                  </w:pPr>
                  <w:r>
                    <w:rPr>
                      <w:color w:val="C7C7CE"/>
                      <w:sz w:val="16"/>
                      <w:szCs w:val="16"/>
                    </w:rPr>
                    <w:t>Languages supported</w:t>
                  </w:r>
                </w:p>
              </w:tc>
              <w:tc>
                <w:tcPr>
                  <w:tcW w:w="2520" w:type="dxa"/>
                  <w:tcBorders>
                    <w:top w:val="none" w:sz="0" w:space="0" w:color="FFFFFF"/>
                    <w:left w:val="single" w:sz="4" w:space="0" w:color="3A3A42"/>
                    <w:bottom w:val="none" w:sz="0" w:space="0" w:color="FFFFFF"/>
                    <w:right w:val="none" w:sz="0" w:space="0" w:color="FFFFFF"/>
                  </w:tcBorders>
                  <w:tcMar>
                    <w:top w:w="60" w:type="dxa"/>
                    <w:left w:w="120" w:type="dxa"/>
                    <w:bottom w:w="60" w:type="dxa"/>
                    <w:right w:w="120" w:type="dxa"/>
                  </w:tcMar>
                </w:tcPr>
                <w:p w14:paraId="68B1326A" w14:textId="77777777" w:rsidR="006B5D36" w:rsidRDefault="00000000">
                  <w:pPr>
                    <w:spacing w:after="40"/>
                    <w:jc w:val="center"/>
                  </w:pPr>
                  <w:r>
                    <w:rPr>
                      <w:b/>
                      <w:bCs/>
                      <w:color w:val="13C6D1"/>
                      <w:sz w:val="30"/>
                      <w:szCs w:val="30"/>
                    </w:rPr>
                    <w:t>70/100</w:t>
                  </w:r>
                </w:p>
                <w:p w14:paraId="70E7EA04" w14:textId="77777777" w:rsidR="006B5D36" w:rsidRDefault="00000000">
                  <w:pPr>
                    <w:jc w:val="center"/>
                  </w:pPr>
                  <w:r>
                    <w:rPr>
                      <w:color w:val="C7C7CE"/>
                      <w:sz w:val="16"/>
                      <w:szCs w:val="16"/>
                    </w:rPr>
                    <w:t>Pass-mark threshold</w:t>
                  </w:r>
                </w:p>
              </w:tc>
              <w:tc>
                <w:tcPr>
                  <w:tcW w:w="2520" w:type="dxa"/>
                  <w:tcBorders>
                    <w:top w:val="none" w:sz="0" w:space="0" w:color="FFFFFF"/>
                    <w:left w:val="single" w:sz="4" w:space="0" w:color="3A3A42"/>
                    <w:bottom w:val="none" w:sz="0" w:space="0" w:color="FFFFFF"/>
                    <w:right w:val="none" w:sz="0" w:space="0" w:color="FFFFFF"/>
                  </w:tcBorders>
                  <w:tcMar>
                    <w:top w:w="60" w:type="dxa"/>
                    <w:left w:w="120" w:type="dxa"/>
                    <w:bottom w:w="60" w:type="dxa"/>
                    <w:right w:w="120" w:type="dxa"/>
                  </w:tcMar>
                </w:tcPr>
                <w:p w14:paraId="0C098FAC" w14:textId="77777777" w:rsidR="006B5D36" w:rsidRDefault="00000000">
                  <w:pPr>
                    <w:spacing w:after="40"/>
                    <w:jc w:val="center"/>
                  </w:pPr>
                  <w:r>
                    <w:rPr>
                      <w:b/>
                      <w:bCs/>
                      <w:color w:val="13C6D1"/>
                      <w:sz w:val="30"/>
                      <w:szCs w:val="30"/>
                    </w:rPr>
                    <w:t>5</w:t>
                  </w:r>
                </w:p>
                <w:p w14:paraId="65D96278" w14:textId="77777777" w:rsidR="006B5D36" w:rsidRDefault="00000000">
                  <w:pPr>
                    <w:jc w:val="center"/>
                  </w:pPr>
                  <w:r>
                    <w:rPr>
                      <w:color w:val="C7C7CE"/>
                      <w:sz w:val="16"/>
                      <w:szCs w:val="16"/>
                    </w:rPr>
                    <w:t>Scoring criteria</w:t>
                  </w:r>
                </w:p>
              </w:tc>
            </w:tr>
          </w:tbl>
          <w:p w14:paraId="1E04CF55" w14:textId="77777777" w:rsidR="006B5D36" w:rsidRDefault="006B5D36">
            <w:pPr>
              <w:spacing w:after="200"/>
            </w:pPr>
          </w:p>
          <w:p w14:paraId="3992B005" w14:textId="77777777" w:rsidR="006B5D36" w:rsidRDefault="00000000">
            <w:pPr>
              <w:jc w:val="center"/>
            </w:pPr>
            <w:r>
              <w:rPr>
                <w:color w:val="8A8A93"/>
                <w:sz w:val="16"/>
                <w:szCs w:val="16"/>
              </w:rPr>
              <w:t>speakcoach.ai   ·   2026 Product Overview</w:t>
            </w:r>
          </w:p>
        </w:tc>
      </w:tr>
    </w:tbl>
    <w:p w14:paraId="40F1E5D8" w14:textId="77777777" w:rsidR="006B5D36" w:rsidRDefault="006B5D36">
      <w:pPr>
        <w:sectPr w:rsidR="006B5D36">
          <w:pgSz w:w="12240" w:h="15840"/>
          <w:pgMar w:top="0" w:right="0" w:bottom="0" w:left="0" w:header="0" w:footer="0" w:gutter="0"/>
          <w:cols w:space="720"/>
          <w:docGrid w:linePitch="360"/>
        </w:sectPr>
      </w:pPr>
    </w:p>
    <w:p w14:paraId="1B0B76A6" w14:textId="77777777" w:rsidR="006B5D36" w:rsidRDefault="00000000">
      <w:pPr>
        <w:spacing w:after="60"/>
      </w:pPr>
      <w:r>
        <w:rPr>
          <w:b/>
          <w:bCs/>
          <w:color w:val="0C8B93"/>
          <w:spacing w:val="30"/>
          <w:sz w:val="20"/>
          <w:szCs w:val="20"/>
        </w:rPr>
        <w:t>CONTENTS</w:t>
      </w:r>
    </w:p>
    <w:p w14:paraId="21D3765A" w14:textId="77777777" w:rsidR="006B5D36" w:rsidRDefault="00000000">
      <w:pPr>
        <w:spacing w:after="160"/>
      </w:pPr>
      <w:r>
        <w:rPr>
          <w:b/>
          <w:bCs/>
          <w:color w:val="111114"/>
          <w:sz w:val="40"/>
          <w:szCs w:val="40"/>
        </w:rPr>
        <w:t>What's inside</w:t>
      </w:r>
    </w:p>
    <w:p w14:paraId="48702F70" w14:textId="77777777" w:rsidR="006B5D36" w:rsidRDefault="00000000">
      <w:pPr>
        <w:spacing w:after="160" w:line="276" w:lineRule="auto"/>
      </w:pPr>
      <w:r>
        <w:t xml:space="preserve">A guided tour of every </w:t>
      </w:r>
      <w:proofErr w:type="spellStart"/>
      <w:r>
        <w:t>SpeakCoach</w:t>
      </w:r>
      <w:proofErr w:type="spellEnd"/>
      <w:r>
        <w:t xml:space="preserve"> workspace — from first-time orientation to team-wide analytics.</w:t>
      </w:r>
    </w:p>
    <w:p w14:paraId="12D8C63D" w14:textId="77777777" w:rsidR="006B5D36" w:rsidRDefault="006B5D36">
      <w:pPr>
        <w:spacing w:after="160"/>
      </w:pPr>
    </w:p>
    <w:tbl>
      <w:tblPr>
        <w:tblW w:w="1008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792"/>
        <w:gridCol w:w="8425"/>
        <w:gridCol w:w="863"/>
      </w:tblGrid>
      <w:tr w:rsidR="006B5D36" w14:paraId="16C56E34"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2139D0E1" w14:textId="77777777" w:rsidR="006B5D36" w:rsidRDefault="00000000">
            <w:r>
              <w:rPr>
                <w:b/>
                <w:bCs/>
                <w:color w:val="13C6D1"/>
                <w:sz w:val="20"/>
                <w:szCs w:val="20"/>
              </w:rPr>
              <w:t>01</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420EFC7D" w14:textId="77777777" w:rsidR="006B5D36" w:rsidRDefault="00000000">
            <w:r>
              <w:rPr>
                <w:color w:val="111114"/>
              </w:rPr>
              <w:t xml:space="preserve">The </w:t>
            </w:r>
            <w:proofErr w:type="spellStart"/>
            <w:r>
              <w:rPr>
                <w:color w:val="111114"/>
              </w:rPr>
              <w:t>SpeakCoach</w:t>
            </w:r>
            <w:proofErr w:type="spellEnd"/>
            <w:r>
              <w:rPr>
                <w:color w:val="111114"/>
              </w:rPr>
              <w:t xml:space="preserve"> platform</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53F91C74" w14:textId="77777777" w:rsidR="006B5D36" w:rsidRDefault="00000000">
            <w:pPr>
              <w:jc w:val="right"/>
            </w:pPr>
            <w:r>
              <w:rPr>
                <w:color w:val="5B5B66"/>
              </w:rPr>
              <w:t>3</w:t>
            </w:r>
          </w:p>
        </w:tc>
      </w:tr>
      <w:tr w:rsidR="006B5D36" w14:paraId="4F5A033E"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2F216F1F" w14:textId="77777777" w:rsidR="006B5D36" w:rsidRDefault="00000000">
            <w:r>
              <w:rPr>
                <w:b/>
                <w:bCs/>
                <w:color w:val="13C6D1"/>
                <w:sz w:val="20"/>
                <w:szCs w:val="20"/>
              </w:rPr>
              <w:t>02</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30B0D4E0" w14:textId="77777777" w:rsidR="006B5D36" w:rsidRDefault="00000000">
            <w:proofErr w:type="spellStart"/>
            <w:r>
              <w:rPr>
                <w:color w:val="111114"/>
              </w:rPr>
              <w:t>Bixy</w:t>
            </w:r>
            <w:proofErr w:type="spellEnd"/>
            <w:r>
              <w:rPr>
                <w:color w:val="111114"/>
              </w:rPr>
              <w:t xml:space="preserve"> — the always-on voice guide</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0AE35C56" w14:textId="77777777" w:rsidR="006B5D36" w:rsidRDefault="00000000">
            <w:pPr>
              <w:jc w:val="right"/>
            </w:pPr>
            <w:r>
              <w:rPr>
                <w:color w:val="5B5B66"/>
              </w:rPr>
              <w:t>4</w:t>
            </w:r>
          </w:p>
        </w:tc>
      </w:tr>
      <w:tr w:rsidR="006B5D36" w14:paraId="414E7280"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4B3B3D9C" w14:textId="77777777" w:rsidR="006B5D36" w:rsidRDefault="00000000">
            <w:r>
              <w:rPr>
                <w:b/>
                <w:bCs/>
                <w:color w:val="13C6D1"/>
                <w:sz w:val="20"/>
                <w:szCs w:val="20"/>
              </w:rPr>
              <w:t>03</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3AB76C94" w14:textId="77777777" w:rsidR="006B5D36" w:rsidRDefault="00000000">
            <w:r>
              <w:rPr>
                <w:color w:val="111114"/>
              </w:rPr>
              <w:t xml:space="preserve">My </w:t>
            </w:r>
            <w:proofErr w:type="gramStart"/>
            <w:r>
              <w:rPr>
                <w:color w:val="111114"/>
              </w:rPr>
              <w:t>Journey</w:t>
            </w:r>
            <w:proofErr w:type="gramEnd"/>
            <w:r>
              <w:rPr>
                <w:color w:val="111114"/>
              </w:rPr>
              <w:t xml:space="preserve"> — a personalized learning plan</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29CD3A9D" w14:textId="77777777" w:rsidR="006B5D36" w:rsidRDefault="00000000">
            <w:pPr>
              <w:jc w:val="right"/>
            </w:pPr>
            <w:r>
              <w:rPr>
                <w:color w:val="5B5B66"/>
              </w:rPr>
              <w:t>5</w:t>
            </w:r>
          </w:p>
        </w:tc>
      </w:tr>
      <w:tr w:rsidR="006B5D36" w14:paraId="2C7402CE"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798B6DB1" w14:textId="77777777" w:rsidR="006B5D36" w:rsidRDefault="00000000">
            <w:r>
              <w:rPr>
                <w:b/>
                <w:bCs/>
                <w:color w:val="13C6D1"/>
                <w:sz w:val="20"/>
                <w:szCs w:val="20"/>
              </w:rPr>
              <w:t>04</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74FC0D4B" w14:textId="77777777" w:rsidR="006B5D36" w:rsidRDefault="00000000">
            <w:r>
              <w:rPr>
                <w:color w:val="111114"/>
              </w:rPr>
              <w:t>The scenario library and smart discovery</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0496E8F7" w14:textId="77777777" w:rsidR="006B5D36" w:rsidRDefault="00000000">
            <w:pPr>
              <w:jc w:val="right"/>
            </w:pPr>
            <w:r>
              <w:rPr>
                <w:color w:val="5B5B66"/>
              </w:rPr>
              <w:t>6</w:t>
            </w:r>
          </w:p>
        </w:tc>
      </w:tr>
      <w:tr w:rsidR="006B5D36" w14:paraId="4E013DA0"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799C5FB7" w14:textId="77777777" w:rsidR="006B5D36" w:rsidRDefault="00000000">
            <w:r>
              <w:rPr>
                <w:b/>
                <w:bCs/>
                <w:color w:val="13C6D1"/>
                <w:sz w:val="20"/>
                <w:szCs w:val="20"/>
              </w:rPr>
              <w:t>05</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7F10E93C" w14:textId="77777777" w:rsidR="006B5D36" w:rsidRDefault="00000000">
            <w:r>
              <w:rPr>
                <w:color w:val="111114"/>
              </w:rPr>
              <w:t>Learn, Watch, Practice — the guided journey</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46D0A971" w14:textId="77777777" w:rsidR="006B5D36" w:rsidRDefault="00000000">
            <w:pPr>
              <w:jc w:val="right"/>
            </w:pPr>
            <w:r>
              <w:rPr>
                <w:color w:val="5B5B66"/>
              </w:rPr>
              <w:t>8</w:t>
            </w:r>
          </w:p>
        </w:tc>
      </w:tr>
      <w:tr w:rsidR="006B5D36" w14:paraId="47322D54"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20A5FA58" w14:textId="77777777" w:rsidR="006B5D36" w:rsidRDefault="00000000">
            <w:r>
              <w:rPr>
                <w:b/>
                <w:bCs/>
                <w:color w:val="13C6D1"/>
                <w:sz w:val="20"/>
                <w:szCs w:val="20"/>
              </w:rPr>
              <w:t>06</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1A81C5EE" w14:textId="77777777" w:rsidR="006B5D36" w:rsidRDefault="00000000">
            <w:r>
              <w:rPr>
                <w:color w:val="111114"/>
              </w:rPr>
              <w:t>Configuring a realistic practice call</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7F930BA1" w14:textId="77777777" w:rsidR="006B5D36" w:rsidRDefault="00000000">
            <w:pPr>
              <w:jc w:val="right"/>
            </w:pPr>
            <w:r>
              <w:rPr>
                <w:color w:val="5B5B66"/>
              </w:rPr>
              <w:t>10</w:t>
            </w:r>
          </w:p>
        </w:tc>
      </w:tr>
      <w:tr w:rsidR="006B5D36" w14:paraId="0B45D291"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6B01C382" w14:textId="77777777" w:rsidR="006B5D36" w:rsidRDefault="00000000">
            <w:r>
              <w:rPr>
                <w:b/>
                <w:bCs/>
                <w:color w:val="13C6D1"/>
                <w:sz w:val="20"/>
                <w:szCs w:val="20"/>
              </w:rPr>
              <w:t>07</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3DB643D1" w14:textId="77777777" w:rsidR="006B5D36" w:rsidRDefault="00000000">
            <w:r>
              <w:rPr>
                <w:color w:val="111114"/>
              </w:rPr>
              <w:t>Live practice calls</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145490DB" w14:textId="77777777" w:rsidR="006B5D36" w:rsidRDefault="00000000">
            <w:pPr>
              <w:jc w:val="right"/>
            </w:pPr>
            <w:r>
              <w:rPr>
                <w:color w:val="5B5B66"/>
              </w:rPr>
              <w:t>12</w:t>
            </w:r>
          </w:p>
        </w:tc>
      </w:tr>
      <w:tr w:rsidR="006B5D36" w14:paraId="0FF216DF"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10ABB036" w14:textId="77777777" w:rsidR="006B5D36" w:rsidRDefault="00000000">
            <w:r>
              <w:rPr>
                <w:b/>
                <w:bCs/>
                <w:color w:val="13C6D1"/>
                <w:sz w:val="20"/>
                <w:szCs w:val="20"/>
              </w:rPr>
              <w:t>08</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2593CF8D" w14:textId="77777777" w:rsidR="006B5D36" w:rsidRDefault="00000000">
            <w:r>
              <w:rPr>
                <w:color w:val="111114"/>
              </w:rPr>
              <w:t>Performance scoring and feedback</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328E1616" w14:textId="77777777" w:rsidR="006B5D36" w:rsidRDefault="00000000">
            <w:pPr>
              <w:jc w:val="right"/>
            </w:pPr>
            <w:r>
              <w:rPr>
                <w:color w:val="5B5B66"/>
              </w:rPr>
              <w:t>13</w:t>
            </w:r>
          </w:p>
        </w:tc>
      </w:tr>
      <w:tr w:rsidR="006B5D36" w14:paraId="73DCB7D4"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55642A6C" w14:textId="77777777" w:rsidR="006B5D36" w:rsidRDefault="00000000">
            <w:r>
              <w:rPr>
                <w:b/>
                <w:bCs/>
                <w:color w:val="13C6D1"/>
                <w:sz w:val="20"/>
                <w:szCs w:val="20"/>
              </w:rPr>
              <w:t>09</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7EBC6106" w14:textId="77777777" w:rsidR="006B5D36" w:rsidRDefault="00000000">
            <w:r>
              <w:rPr>
                <w:color w:val="111114"/>
              </w:rPr>
              <w:t>My Scenarios and AI scenario creation</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1BE323AF" w14:textId="77777777" w:rsidR="006B5D36" w:rsidRDefault="00000000">
            <w:pPr>
              <w:jc w:val="right"/>
            </w:pPr>
            <w:r>
              <w:rPr>
                <w:color w:val="5B5B66"/>
              </w:rPr>
              <w:t>15</w:t>
            </w:r>
          </w:p>
        </w:tc>
      </w:tr>
      <w:tr w:rsidR="006B5D36" w14:paraId="70054560"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75853640" w14:textId="77777777" w:rsidR="006B5D36" w:rsidRDefault="00000000">
            <w:r>
              <w:rPr>
                <w:b/>
                <w:bCs/>
                <w:color w:val="13C6D1"/>
                <w:sz w:val="20"/>
                <w:szCs w:val="20"/>
              </w:rPr>
              <w:t>10</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127F275E" w14:textId="77777777" w:rsidR="006B5D36" w:rsidRDefault="00000000">
            <w:r>
              <w:rPr>
                <w:color w:val="111114"/>
              </w:rPr>
              <w:t>Live Studio — rapid speaking drills</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33160D34" w14:textId="77777777" w:rsidR="006B5D36" w:rsidRDefault="00000000">
            <w:pPr>
              <w:jc w:val="right"/>
            </w:pPr>
            <w:r>
              <w:rPr>
                <w:color w:val="5B5B66"/>
              </w:rPr>
              <w:t>17</w:t>
            </w:r>
          </w:p>
        </w:tc>
      </w:tr>
      <w:tr w:rsidR="006B5D36" w14:paraId="5E611055"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15436AA4" w14:textId="77777777" w:rsidR="006B5D36" w:rsidRDefault="00000000">
            <w:r>
              <w:rPr>
                <w:b/>
                <w:bCs/>
                <w:color w:val="13C6D1"/>
                <w:sz w:val="20"/>
                <w:szCs w:val="20"/>
              </w:rPr>
              <w:t>11</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565EC54E" w14:textId="77777777" w:rsidR="006B5D36" w:rsidRDefault="00000000">
            <w:r>
              <w:rPr>
                <w:color w:val="111114"/>
              </w:rPr>
              <w:t>Teams and competition</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0CC4363A" w14:textId="77777777" w:rsidR="006B5D36" w:rsidRDefault="00000000">
            <w:pPr>
              <w:jc w:val="right"/>
            </w:pPr>
            <w:r>
              <w:rPr>
                <w:color w:val="5B5B66"/>
              </w:rPr>
              <w:t>18</w:t>
            </w:r>
          </w:p>
        </w:tc>
      </w:tr>
      <w:tr w:rsidR="006B5D36" w14:paraId="30A882E4"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4CBC6EBC" w14:textId="77777777" w:rsidR="006B5D36" w:rsidRDefault="00000000">
            <w:r>
              <w:rPr>
                <w:b/>
                <w:bCs/>
                <w:color w:val="13C6D1"/>
                <w:sz w:val="20"/>
                <w:szCs w:val="20"/>
              </w:rPr>
              <w:t>12</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73F104AD" w14:textId="77777777" w:rsidR="006B5D36" w:rsidRDefault="00000000">
            <w:r>
              <w:rPr>
                <w:color w:val="111114"/>
              </w:rPr>
              <w:t>Activity timeline and analytics</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004D4DA6" w14:textId="77777777" w:rsidR="006B5D36" w:rsidRDefault="00000000">
            <w:pPr>
              <w:jc w:val="right"/>
            </w:pPr>
            <w:r>
              <w:rPr>
                <w:color w:val="5B5B66"/>
              </w:rPr>
              <w:t>19</w:t>
            </w:r>
          </w:p>
        </w:tc>
      </w:tr>
      <w:tr w:rsidR="006B5D36" w14:paraId="31741448" w14:textId="77777777">
        <w:tblPrEx>
          <w:tblCellMar>
            <w:top w:w="0" w:type="dxa"/>
            <w:bottom w:w="0" w:type="dxa"/>
          </w:tblCellMar>
        </w:tblPrEx>
        <w:tc>
          <w:tcPr>
            <w:tcW w:w="792" w:type="dxa"/>
            <w:tcBorders>
              <w:top w:val="none" w:sz="0" w:space="0" w:color="FFFFFF"/>
              <w:left w:val="none" w:sz="0" w:space="0" w:color="FFFFFF"/>
              <w:bottom w:val="single" w:sz="2" w:space="0" w:color="E1E2E5"/>
              <w:right w:val="none" w:sz="0" w:space="0" w:color="FFFFFF"/>
            </w:tcBorders>
            <w:tcMar>
              <w:top w:w="100" w:type="dxa"/>
              <w:bottom w:w="100" w:type="dxa"/>
            </w:tcMar>
          </w:tcPr>
          <w:p w14:paraId="4BB23766" w14:textId="77777777" w:rsidR="006B5D36" w:rsidRDefault="00000000">
            <w:r>
              <w:rPr>
                <w:b/>
                <w:bCs/>
                <w:color w:val="13C6D1"/>
                <w:sz w:val="20"/>
                <w:szCs w:val="20"/>
              </w:rPr>
              <w:t>13</w:t>
            </w:r>
          </w:p>
        </w:tc>
        <w:tc>
          <w:tcPr>
            <w:tcW w:w="8424" w:type="dxa"/>
            <w:tcBorders>
              <w:top w:val="none" w:sz="0" w:space="0" w:color="FFFFFF"/>
              <w:left w:val="none" w:sz="0" w:space="0" w:color="FFFFFF"/>
              <w:bottom w:val="single" w:sz="2" w:space="0" w:color="E1E2E5"/>
              <w:right w:val="none" w:sz="0" w:space="0" w:color="FFFFFF"/>
            </w:tcBorders>
            <w:tcMar>
              <w:top w:w="100" w:type="dxa"/>
              <w:bottom w:w="100" w:type="dxa"/>
            </w:tcMar>
          </w:tcPr>
          <w:p w14:paraId="0F0432BA" w14:textId="77777777" w:rsidR="006B5D36" w:rsidRDefault="00000000">
            <w:r>
              <w:rPr>
                <w:color w:val="111114"/>
              </w:rPr>
              <w:t>Profile, balance, appearance and privacy</w:t>
            </w:r>
          </w:p>
        </w:tc>
        <w:tc>
          <w:tcPr>
            <w:tcW w:w="863" w:type="dxa"/>
            <w:tcBorders>
              <w:top w:val="none" w:sz="0" w:space="0" w:color="FFFFFF"/>
              <w:left w:val="none" w:sz="0" w:space="0" w:color="FFFFFF"/>
              <w:bottom w:val="single" w:sz="2" w:space="0" w:color="E1E2E5"/>
              <w:right w:val="none" w:sz="0" w:space="0" w:color="FFFFFF"/>
            </w:tcBorders>
            <w:tcMar>
              <w:top w:w="100" w:type="dxa"/>
              <w:bottom w:w="100" w:type="dxa"/>
            </w:tcMar>
          </w:tcPr>
          <w:p w14:paraId="2F1AC7E9" w14:textId="77777777" w:rsidR="006B5D36" w:rsidRDefault="00000000">
            <w:pPr>
              <w:jc w:val="right"/>
            </w:pPr>
            <w:r>
              <w:rPr>
                <w:color w:val="5B5B66"/>
              </w:rPr>
              <w:t>21</w:t>
            </w:r>
          </w:p>
        </w:tc>
      </w:tr>
    </w:tbl>
    <w:p w14:paraId="4D3AD171" w14:textId="77777777" w:rsidR="006B5D36" w:rsidRDefault="00000000">
      <w:r>
        <w:br w:type="page"/>
      </w:r>
    </w:p>
    <w:p w14:paraId="6481BA3C" w14:textId="77777777" w:rsidR="006B5D36" w:rsidRDefault="00000000">
      <w:pPr>
        <w:spacing w:after="80"/>
      </w:pPr>
      <w:r>
        <w:rPr>
          <w:b/>
          <w:bCs/>
          <w:color w:val="0C8B93"/>
          <w:spacing w:val="20"/>
          <w:sz w:val="18"/>
          <w:szCs w:val="18"/>
        </w:rPr>
        <w:t>A COMPLETE COMMUNICATION PRACTICE PLATFORM</w:t>
      </w:r>
    </w:p>
    <w:p w14:paraId="5FD275FF" w14:textId="77777777" w:rsidR="006B5D36" w:rsidRDefault="00000000">
      <w:pPr>
        <w:spacing w:after="160"/>
      </w:pPr>
      <w:r>
        <w:rPr>
          <w:b/>
          <w:bCs/>
          <w:color w:val="111114"/>
          <w:sz w:val="40"/>
          <w:szCs w:val="40"/>
        </w:rPr>
        <w:t>Practice for the moments that matter</w:t>
      </w:r>
    </w:p>
    <w:p w14:paraId="2805AE8D" w14:textId="77777777" w:rsidR="006B5D36" w:rsidRDefault="00000000">
      <w:pPr>
        <w:spacing w:after="160" w:line="276" w:lineRule="auto"/>
      </w:pPr>
      <w:proofErr w:type="spellStart"/>
      <w:r>
        <w:t>SpeakCoach</w:t>
      </w:r>
      <w:proofErr w:type="spellEnd"/>
      <w:r>
        <w:t xml:space="preserve"> brings structured learning content, realistic AI-led conversation and evidence-based feedback into a single workspace. Learners prepare for a real situation, rehearse it against a responsive AI participant, and walk away with a transcript-backed score they can act on — instead of generic tips or a one-off role-play.</w:t>
      </w:r>
    </w:p>
    <w:p w14:paraId="7D0614CF" w14:textId="77777777" w:rsidR="006B5D36" w:rsidRDefault="00000000">
      <w:pPr>
        <w:spacing w:after="160" w:line="276" w:lineRule="auto"/>
      </w:pPr>
      <w:r>
        <w:t>A searchable library of 303 practice scenarios spans interviews, sales, negotiation, client growth, customer support and more, organised into topic tracks and delivered in 74 languages. Every call is measured against a transparent, five-part rubric and a 70-point pass mark, so progress is never a matter of opinion.</w:t>
      </w:r>
    </w:p>
    <w:p w14:paraId="6D59553D" w14:textId="77777777" w:rsidR="006B5D36" w:rsidRDefault="006B5D36">
      <w:pPr>
        <w:spacing w:after="8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6B5D36" w14:paraId="1E4D1C88"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1727F1BC" w14:textId="77777777" w:rsidR="006B5D36" w:rsidRDefault="00000000">
            <w:pPr>
              <w:spacing w:after="60"/>
            </w:pPr>
            <w:r>
              <w:rPr>
                <w:b/>
                <w:bCs/>
                <w:color w:val="0C8B93"/>
                <w:sz w:val="26"/>
                <w:szCs w:val="26"/>
              </w:rPr>
              <w:t>①</w:t>
            </w:r>
          </w:p>
          <w:p w14:paraId="7271746A" w14:textId="77777777" w:rsidR="006B5D36" w:rsidRDefault="00000000">
            <w:pPr>
              <w:spacing w:after="70"/>
            </w:pPr>
            <w:r>
              <w:rPr>
                <w:b/>
                <w:bCs/>
                <w:color w:val="111114"/>
                <w:sz w:val="20"/>
                <w:szCs w:val="20"/>
              </w:rPr>
              <w:t>Choose a path</w:t>
            </w:r>
          </w:p>
          <w:p w14:paraId="058BEC6A" w14:textId="77777777" w:rsidR="006B5D36" w:rsidRDefault="00000000">
            <w:r>
              <w:rPr>
                <w:sz w:val="19"/>
                <w:szCs w:val="19"/>
              </w:rPr>
              <w:t>Explore focused scenario tracks and personalized recommendations from My Journey.</w:t>
            </w:r>
          </w:p>
        </w:tc>
        <w:tc>
          <w:tcPr>
            <w:tcW w:w="3360" w:type="dxa"/>
            <w:tcBorders>
              <w:top w:val="none" w:sz="0" w:space="0" w:color="FFFFFF"/>
              <w:left w:val="none" w:sz="0" w:space="0" w:color="FFFFFF"/>
              <w:bottom w:val="none" w:sz="0" w:space="0" w:color="FFFFFF"/>
              <w:right w:val="none" w:sz="0" w:space="0" w:color="FFFFFF"/>
            </w:tcBorders>
            <w:shd w:val="clear" w:color="auto" w:fill="E7FAFB"/>
            <w:tcMar>
              <w:top w:w="160" w:type="dxa"/>
              <w:left w:w="140" w:type="dxa"/>
              <w:bottom w:w="160" w:type="dxa"/>
              <w:right w:w="140" w:type="dxa"/>
            </w:tcMar>
          </w:tcPr>
          <w:p w14:paraId="63F9532E" w14:textId="77777777" w:rsidR="006B5D36" w:rsidRDefault="00000000">
            <w:pPr>
              <w:spacing w:after="60"/>
            </w:pPr>
            <w:r>
              <w:rPr>
                <w:b/>
                <w:bCs/>
                <w:color w:val="0C8B93"/>
                <w:sz w:val="26"/>
                <w:szCs w:val="26"/>
              </w:rPr>
              <w:t>②</w:t>
            </w:r>
          </w:p>
          <w:p w14:paraId="6EF90026" w14:textId="77777777" w:rsidR="006B5D36" w:rsidRDefault="00000000">
            <w:pPr>
              <w:spacing w:after="70"/>
            </w:pPr>
            <w:r>
              <w:rPr>
                <w:b/>
                <w:bCs/>
                <w:color w:val="111114"/>
                <w:sz w:val="20"/>
                <w:szCs w:val="20"/>
              </w:rPr>
              <w:t>Practice realistically</w:t>
            </w:r>
          </w:p>
          <w:p w14:paraId="618795FB" w14:textId="77777777" w:rsidR="006B5D36" w:rsidRDefault="00000000">
            <w:r>
              <w:rPr>
                <w:sz w:val="19"/>
                <w:szCs w:val="19"/>
              </w:rPr>
              <w:t>Set the language, accent and voice for the person you need to speak with, then take the call live.</w:t>
            </w:r>
          </w:p>
        </w:tc>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2991B8D8" w14:textId="77777777" w:rsidR="006B5D36" w:rsidRDefault="00000000">
            <w:pPr>
              <w:spacing w:after="60"/>
            </w:pPr>
            <w:r>
              <w:rPr>
                <w:b/>
                <w:bCs/>
                <w:color w:val="0C8B93"/>
                <w:sz w:val="26"/>
                <w:szCs w:val="26"/>
              </w:rPr>
              <w:t>③</w:t>
            </w:r>
          </w:p>
          <w:p w14:paraId="566CF735" w14:textId="77777777" w:rsidR="006B5D36" w:rsidRDefault="00000000">
            <w:pPr>
              <w:spacing w:after="70"/>
            </w:pPr>
            <w:r>
              <w:rPr>
                <w:b/>
                <w:bCs/>
                <w:color w:val="111114"/>
                <w:sz w:val="20"/>
                <w:szCs w:val="20"/>
              </w:rPr>
              <w:t>Improve with evidence</w:t>
            </w:r>
          </w:p>
          <w:p w14:paraId="2D5483B2" w14:textId="77777777" w:rsidR="006B5D36" w:rsidRDefault="00000000">
            <w:r>
              <w:rPr>
                <w:sz w:val="19"/>
                <w:szCs w:val="19"/>
              </w:rPr>
              <w:t>Review strengths, improvement priorities, score detail and a full conversation record.</w:t>
            </w:r>
          </w:p>
        </w:tc>
      </w:tr>
    </w:tbl>
    <w:p w14:paraId="0F4C5138" w14:textId="77777777" w:rsidR="006B5D36" w:rsidRDefault="006B5D36">
      <w:pPr>
        <w:spacing w:after="200"/>
      </w:pPr>
    </w:p>
    <w:p w14:paraId="7DD49394"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4D038A05" wp14:editId="1BD2BDFB">
            <wp:extent cx="5120640" cy="2308860"/>
            <wp:effectExtent l="0" t="0" r="0" b="0"/>
            <wp:docPr id="32017992" name="Picture 32017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0640" cy="2308860"/>
                    </a:xfrm>
                    <a:prstGeom prst="rect">
                      <a:avLst/>
                    </a:prstGeom>
                  </pic:spPr>
                </pic:pic>
              </a:graphicData>
            </a:graphic>
          </wp:inline>
        </w:drawing>
      </w:r>
    </w:p>
    <w:p w14:paraId="5F2E847B" w14:textId="77777777" w:rsidR="006B5D36" w:rsidRDefault="00000000">
      <w:pPr>
        <w:spacing w:before="70" w:after="220"/>
        <w:jc w:val="center"/>
      </w:pPr>
      <w:r>
        <w:rPr>
          <w:i/>
          <w:iCs/>
          <w:color w:val="5B5B66"/>
          <w:sz w:val="18"/>
          <w:szCs w:val="18"/>
        </w:rPr>
        <w:t>Browse scenario tracks from a single, focused workspace.</w:t>
      </w:r>
    </w:p>
    <w:p w14:paraId="169D5C4C" w14:textId="77777777" w:rsidR="006B5D36" w:rsidRDefault="00000000">
      <w:r>
        <w:br w:type="page"/>
      </w:r>
    </w:p>
    <w:p w14:paraId="2DEA7B85" w14:textId="77777777" w:rsidR="006B5D36" w:rsidRDefault="00000000">
      <w:pPr>
        <w:spacing w:after="80"/>
      </w:pPr>
      <w:r>
        <w:rPr>
          <w:b/>
          <w:bCs/>
          <w:color w:val="0C8B93"/>
          <w:spacing w:val="20"/>
          <w:sz w:val="18"/>
          <w:szCs w:val="18"/>
        </w:rPr>
        <w:t>ALWAYS-AVAILABLE GUIDANCE</w:t>
      </w:r>
    </w:p>
    <w:p w14:paraId="179161BB" w14:textId="77777777" w:rsidR="006B5D36" w:rsidRDefault="00000000">
      <w:pPr>
        <w:spacing w:after="160"/>
      </w:pPr>
      <w:proofErr w:type="spellStart"/>
      <w:r>
        <w:rPr>
          <w:b/>
          <w:bCs/>
          <w:color w:val="111114"/>
          <w:sz w:val="40"/>
          <w:szCs w:val="40"/>
        </w:rPr>
        <w:t>Bixy</w:t>
      </w:r>
      <w:proofErr w:type="spellEnd"/>
      <w:r>
        <w:rPr>
          <w:b/>
          <w:bCs/>
          <w:color w:val="111114"/>
          <w:sz w:val="40"/>
          <w:szCs w:val="40"/>
        </w:rPr>
        <w:t xml:space="preserve"> — the always-on voice guide</w:t>
      </w:r>
    </w:p>
    <w:p w14:paraId="3F5EF031" w14:textId="77777777" w:rsidR="006B5D36" w:rsidRDefault="00000000">
      <w:pPr>
        <w:spacing w:after="160" w:line="276" w:lineRule="auto"/>
      </w:pPr>
      <w:proofErr w:type="spellStart"/>
      <w:r>
        <w:t>Bixy</w:t>
      </w:r>
      <w:proofErr w:type="spellEnd"/>
      <w:r>
        <w:t xml:space="preserve">, the </w:t>
      </w:r>
      <w:proofErr w:type="spellStart"/>
      <w:r>
        <w:t>SpeakCoach</w:t>
      </w:r>
      <w:proofErr w:type="spellEnd"/>
      <w:r>
        <w:t xml:space="preserve"> voice chatbot, gives learners a fast, natural way to move through the platform without breaking flow. Activate </w:t>
      </w:r>
      <w:proofErr w:type="spellStart"/>
      <w:r>
        <w:t>Bixy</w:t>
      </w:r>
      <w:proofErr w:type="spellEnd"/>
      <w:r>
        <w:t xml:space="preserve"> by selecting the assistant or saying “Hey </w:t>
      </w:r>
      <w:proofErr w:type="spellStart"/>
      <w:r>
        <w:t>Bixy</w:t>
      </w:r>
      <w:proofErr w:type="spellEnd"/>
      <w:r>
        <w:t>” to begin a time-bound session that stays available while you work.</w:t>
      </w:r>
    </w:p>
    <w:p w14:paraId="3831568D" w14:textId="77777777" w:rsidR="006B5D36" w:rsidRDefault="00000000">
      <w:pPr>
        <w:spacing w:after="160" w:line="276" w:lineRule="auto"/>
      </w:pPr>
      <w:r>
        <w:t xml:space="preserve">Rather than operating as a separate destination, </w:t>
      </w:r>
      <w:proofErr w:type="spellStart"/>
      <w:r>
        <w:t>Bixy</w:t>
      </w:r>
      <w:proofErr w:type="spellEnd"/>
      <w:r>
        <w:t xml:space="preserve"> is designed to support the learner in the moment — helping them discover content, understand their current position, and start the next relevant activity.</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4579E5CB"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7D23564" w14:textId="77777777" w:rsidR="006B5D36" w:rsidRDefault="00000000">
            <w:r>
              <w:rPr>
                <w:b/>
                <w:bCs/>
                <w:color w:val="111114"/>
                <w:sz w:val="20"/>
                <w:szCs w:val="20"/>
              </w:rPr>
              <w:t>Navigate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365712D2" w14:textId="77777777" w:rsidR="006B5D36" w:rsidRDefault="00000000">
            <w:r>
              <w:rPr>
                <w:sz w:val="20"/>
                <w:szCs w:val="20"/>
              </w:rPr>
              <w:t>Move to the right area of the application without interrupting your flow — jump straight to My Journey, a track, or Settings by voice.</w:t>
            </w:r>
          </w:p>
        </w:tc>
      </w:tr>
      <w:tr w:rsidR="006B5D36" w14:paraId="0A2FBA8E"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70717EF9" w14:textId="77777777" w:rsidR="006B5D36" w:rsidRDefault="00000000">
            <w:r>
              <w:rPr>
                <w:b/>
                <w:bCs/>
                <w:color w:val="111114"/>
                <w:sz w:val="20"/>
                <w:szCs w:val="20"/>
              </w:rPr>
              <w:t>Search</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4D211BAE" w14:textId="77777777" w:rsidR="006B5D36" w:rsidRDefault="00000000">
            <w:r>
              <w:rPr>
                <w:sz w:val="20"/>
                <w:szCs w:val="20"/>
              </w:rPr>
              <w:t xml:space="preserve">Ask for the scenario, track or practice context you need, and </w:t>
            </w:r>
            <w:proofErr w:type="spellStart"/>
            <w:r>
              <w:rPr>
                <w:sz w:val="20"/>
                <w:szCs w:val="20"/>
              </w:rPr>
              <w:t>Bixy</w:t>
            </w:r>
            <w:proofErr w:type="spellEnd"/>
            <w:r>
              <w:rPr>
                <w:sz w:val="20"/>
                <w:szCs w:val="20"/>
              </w:rPr>
              <w:t xml:space="preserve"> surfaces it instantly from the full </w:t>
            </w:r>
            <w:proofErr w:type="spellStart"/>
            <w:r>
              <w:rPr>
                <w:sz w:val="20"/>
                <w:szCs w:val="20"/>
              </w:rPr>
              <w:t>catalog</w:t>
            </w:r>
            <w:proofErr w:type="spellEnd"/>
            <w:r>
              <w:rPr>
                <w:sz w:val="20"/>
                <w:szCs w:val="20"/>
              </w:rPr>
              <w:t>.</w:t>
            </w:r>
          </w:p>
        </w:tc>
      </w:tr>
      <w:tr w:rsidR="006B5D36" w14:paraId="2CC6CBCD"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41492FB" w14:textId="77777777" w:rsidR="006B5D36" w:rsidRDefault="00000000">
            <w:r>
              <w:rPr>
                <w:b/>
                <w:bCs/>
                <w:color w:val="111114"/>
                <w:sz w:val="20"/>
                <w:szCs w:val="20"/>
              </w:rPr>
              <w:t>Understand</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04578646" w14:textId="77777777" w:rsidR="006B5D36" w:rsidRDefault="00000000">
            <w:r>
              <w:rPr>
                <w:sz w:val="20"/>
                <w:szCs w:val="20"/>
              </w:rPr>
              <w:t>Access relevant score and performance information through conversation — recent results, streaks or completion status.</w:t>
            </w:r>
          </w:p>
        </w:tc>
      </w:tr>
      <w:tr w:rsidR="006B5D36" w14:paraId="6468F26D"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1853CEE" w14:textId="77777777" w:rsidR="006B5D36" w:rsidRDefault="00000000">
            <w:r>
              <w:rPr>
                <w:b/>
                <w:bCs/>
                <w:color w:val="111114"/>
                <w:sz w:val="20"/>
                <w:szCs w:val="20"/>
              </w:rPr>
              <w:t>Create</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4F7F5EE9" w14:textId="77777777" w:rsidR="006B5D36" w:rsidRDefault="00000000">
            <w:r>
              <w:rPr>
                <w:sz w:val="20"/>
                <w:szCs w:val="20"/>
              </w:rPr>
              <w:t xml:space="preserve">Request a tailored scenario when the </w:t>
            </w:r>
            <w:proofErr w:type="spellStart"/>
            <w:r>
              <w:rPr>
                <w:sz w:val="20"/>
                <w:szCs w:val="20"/>
              </w:rPr>
              <w:t>catalog</w:t>
            </w:r>
            <w:proofErr w:type="spellEnd"/>
            <w:r>
              <w:rPr>
                <w:sz w:val="20"/>
                <w:szCs w:val="20"/>
              </w:rPr>
              <w:t xml:space="preserve"> does not match your need, or hand </w:t>
            </w:r>
            <w:proofErr w:type="spellStart"/>
            <w:r>
              <w:rPr>
                <w:sz w:val="20"/>
                <w:szCs w:val="20"/>
              </w:rPr>
              <w:t>Bixy</w:t>
            </w:r>
            <w:proofErr w:type="spellEnd"/>
            <w:r>
              <w:rPr>
                <w:sz w:val="20"/>
                <w:szCs w:val="20"/>
              </w:rPr>
              <w:t xml:space="preserve"> a document to build one from.</w:t>
            </w:r>
          </w:p>
        </w:tc>
      </w:tr>
    </w:tbl>
    <w:p w14:paraId="29291B03" w14:textId="77777777" w:rsidR="006B5D36" w:rsidRDefault="006B5D36">
      <w:pPr>
        <w:spacing w:after="200"/>
      </w:pPr>
    </w:p>
    <w:p w14:paraId="28FE0CA5"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7ECF09B1" wp14:editId="67B3BE63">
            <wp:extent cx="5394960" cy="2505710"/>
            <wp:effectExtent l="0" t="0" r="0" b="0"/>
            <wp:docPr id="2009764253" name="Picture 200976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94960" cy="2505710"/>
                    </a:xfrm>
                    <a:prstGeom prst="rect">
                      <a:avLst/>
                    </a:prstGeom>
                  </pic:spPr>
                </pic:pic>
              </a:graphicData>
            </a:graphic>
          </wp:inline>
        </w:drawing>
      </w:r>
    </w:p>
    <w:p w14:paraId="3537E584" w14:textId="77777777" w:rsidR="006B5D36" w:rsidRDefault="00000000">
      <w:pPr>
        <w:spacing w:before="70" w:after="220"/>
        <w:jc w:val="center"/>
      </w:pPr>
      <w:r>
        <w:rPr>
          <w:i/>
          <w:iCs/>
          <w:color w:val="5B5B66"/>
          <w:sz w:val="18"/>
          <w:szCs w:val="18"/>
        </w:rPr>
        <w:t>The voice chatbot remains visible in the workspace to provide contextual help during a session.</w:t>
      </w:r>
    </w:p>
    <w:p w14:paraId="3C6CCF0C" w14:textId="77777777" w:rsidR="006B5D36" w:rsidRDefault="00000000">
      <w:r>
        <w:br w:type="page"/>
      </w:r>
    </w:p>
    <w:p w14:paraId="354FCDE3" w14:textId="77777777" w:rsidR="006B5D36" w:rsidRDefault="00000000">
      <w:pPr>
        <w:spacing w:after="80"/>
      </w:pPr>
      <w:r>
        <w:rPr>
          <w:b/>
          <w:bCs/>
          <w:color w:val="0C8B93"/>
          <w:spacing w:val="20"/>
          <w:sz w:val="18"/>
          <w:szCs w:val="18"/>
        </w:rPr>
        <w:t>LEARNING PLANS AND MOMENTUM</w:t>
      </w:r>
    </w:p>
    <w:p w14:paraId="519A3EBA" w14:textId="77777777" w:rsidR="006B5D36" w:rsidRDefault="00000000">
      <w:pPr>
        <w:spacing w:after="160"/>
      </w:pPr>
      <w:r>
        <w:rPr>
          <w:b/>
          <w:bCs/>
          <w:color w:val="111114"/>
          <w:sz w:val="40"/>
          <w:szCs w:val="40"/>
        </w:rPr>
        <w:t xml:space="preserve">My </w:t>
      </w:r>
      <w:proofErr w:type="gramStart"/>
      <w:r>
        <w:rPr>
          <w:b/>
          <w:bCs/>
          <w:color w:val="111114"/>
          <w:sz w:val="40"/>
          <w:szCs w:val="40"/>
        </w:rPr>
        <w:t>Journey</w:t>
      </w:r>
      <w:proofErr w:type="gramEnd"/>
      <w:r>
        <w:rPr>
          <w:b/>
          <w:bCs/>
          <w:color w:val="111114"/>
          <w:sz w:val="40"/>
          <w:szCs w:val="40"/>
        </w:rPr>
        <w:t xml:space="preserve"> — a personalized learning plan</w:t>
      </w:r>
    </w:p>
    <w:p w14:paraId="2565476E" w14:textId="77777777" w:rsidR="006B5D36" w:rsidRDefault="00000000">
      <w:pPr>
        <w:spacing w:after="160" w:line="276" w:lineRule="auto"/>
      </w:pPr>
      <w:r>
        <w:t xml:space="preserve">My </w:t>
      </w:r>
      <w:proofErr w:type="gramStart"/>
      <w:r>
        <w:t>Journey</w:t>
      </w:r>
      <w:proofErr w:type="gramEnd"/>
      <w:r>
        <w:t xml:space="preserve"> turns practice into a structured plan, surfacing the next recommended activity alongside daily streaks, XP and certificates. Learners always see their current progress and can return to the next relevant exercise without losing momentum.</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3B220659"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397202FB" w14:textId="77777777" w:rsidR="006B5D36" w:rsidRDefault="00000000">
            <w:r>
              <w:rPr>
                <w:b/>
                <w:bCs/>
                <w:color w:val="111114"/>
                <w:sz w:val="20"/>
                <w:szCs w:val="20"/>
              </w:rPr>
              <w:t>Guided plan</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65E91D9D" w14:textId="77777777" w:rsidR="006B5D36" w:rsidRDefault="00000000">
            <w:r>
              <w:rPr>
                <w:sz w:val="20"/>
                <w:szCs w:val="20"/>
              </w:rPr>
              <w:t>A recommended sequence of scenarios built around the learner's stated goal, such as mastering interview fundamentals for a specific role.</w:t>
            </w:r>
          </w:p>
        </w:tc>
      </w:tr>
      <w:tr w:rsidR="006B5D36" w14:paraId="2574DA0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235A56E8" w14:textId="77777777" w:rsidR="006B5D36" w:rsidRDefault="00000000">
            <w:r>
              <w:rPr>
                <w:b/>
                <w:bCs/>
                <w:color w:val="111114"/>
                <w:sz w:val="20"/>
                <w:szCs w:val="20"/>
              </w:rPr>
              <w:t>Next step</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5BC4BC33" w14:textId="77777777" w:rsidR="006B5D36" w:rsidRDefault="00000000">
            <w:r>
              <w:rPr>
                <w:sz w:val="20"/>
                <w:szCs w:val="20"/>
              </w:rPr>
              <w:t>A single, clearly highlighted next activity so learners always know what to do when they open the app.</w:t>
            </w:r>
          </w:p>
        </w:tc>
      </w:tr>
      <w:tr w:rsidR="006B5D36" w14:paraId="345619D1"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0EDD0ECB" w14:textId="77777777" w:rsidR="006B5D36" w:rsidRDefault="00000000">
            <w:r>
              <w:rPr>
                <w:b/>
                <w:bCs/>
                <w:color w:val="111114"/>
                <w:sz w:val="20"/>
                <w:szCs w:val="20"/>
              </w:rPr>
              <w:t>Streaks &amp; XP</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518D49D4" w14:textId="77777777" w:rsidR="006B5D36" w:rsidRDefault="00000000">
            <w:r>
              <w:rPr>
                <w:sz w:val="20"/>
                <w:szCs w:val="20"/>
              </w:rPr>
              <w:t>Daily streaks and experience points reinforce consistent practice and make progress visible at a glance.</w:t>
            </w:r>
          </w:p>
        </w:tc>
      </w:tr>
      <w:tr w:rsidR="006B5D36" w14:paraId="3F6E0BB5"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6292B8F" w14:textId="77777777" w:rsidR="006B5D36" w:rsidRDefault="00000000">
            <w:r>
              <w:rPr>
                <w:b/>
                <w:bCs/>
                <w:color w:val="111114"/>
                <w:sz w:val="20"/>
                <w:szCs w:val="20"/>
              </w:rPr>
              <w:t>Certificates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5478F579" w14:textId="77777777" w:rsidR="006B5D36" w:rsidRDefault="00000000">
            <w:r>
              <w:rPr>
                <w:sz w:val="20"/>
                <w:szCs w:val="20"/>
              </w:rPr>
              <w:t>Completion is recognised with certificates that mark milestones in a learner's development.</w:t>
            </w:r>
          </w:p>
        </w:tc>
      </w:tr>
    </w:tbl>
    <w:p w14:paraId="7BC3F60B" w14:textId="77777777" w:rsidR="006B5D36" w:rsidRDefault="006B5D36">
      <w:pPr>
        <w:spacing w:after="22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705D2FAC" w14:textId="77777777">
        <w:tblPrEx>
          <w:tblCellMar>
            <w:top w:w="0" w:type="dxa"/>
            <w:bottom w:w="0" w:type="dxa"/>
          </w:tblCellMar>
        </w:tblPrEx>
        <w:tc>
          <w:tcPr>
            <w:tcW w:w="10080" w:type="dxa"/>
            <w:tcBorders>
              <w:top w:val="none" w:sz="0" w:space="0" w:color="FFFFFF"/>
              <w:left w:val="single" w:sz="20" w:space="0" w:color="13C6D1"/>
              <w:bottom w:val="none" w:sz="0" w:space="0" w:color="FFFFFF"/>
              <w:right w:val="none" w:sz="0" w:space="0" w:color="FFFFFF"/>
            </w:tcBorders>
            <w:shd w:val="clear" w:color="auto" w:fill="E7FAFB"/>
            <w:tcMar>
              <w:top w:w="220" w:type="dxa"/>
              <w:left w:w="260" w:type="dxa"/>
              <w:bottom w:w="220" w:type="dxa"/>
              <w:right w:w="260" w:type="dxa"/>
            </w:tcMar>
          </w:tcPr>
          <w:p w14:paraId="27C2F54A" w14:textId="77777777" w:rsidR="006B5D36" w:rsidRDefault="00000000">
            <w:pPr>
              <w:spacing w:after="80"/>
            </w:pPr>
            <w:r>
              <w:rPr>
                <w:b/>
                <w:bCs/>
                <w:color w:val="0C8B93"/>
                <w:spacing w:val="20"/>
                <w:sz w:val="17"/>
                <w:szCs w:val="17"/>
              </w:rPr>
              <w:t>WHY IT MATTERS</w:t>
            </w:r>
          </w:p>
          <w:p w14:paraId="7D48E3EE" w14:textId="77777777" w:rsidR="006B5D36" w:rsidRDefault="00000000">
            <w:r>
              <w:rPr>
                <w:color w:val="111114"/>
                <w:sz w:val="23"/>
                <w:szCs w:val="23"/>
              </w:rPr>
              <w:t>A clear next step, visible daily, is what turns occasional practice into a habit — and a habit is what changes how someone actually performs in the room.</w:t>
            </w:r>
          </w:p>
        </w:tc>
      </w:tr>
    </w:tbl>
    <w:p w14:paraId="41FAD065" w14:textId="77777777" w:rsidR="006B5D36" w:rsidRDefault="00000000">
      <w:r>
        <w:br w:type="page"/>
      </w:r>
    </w:p>
    <w:p w14:paraId="4E1996B8" w14:textId="77777777" w:rsidR="006B5D36" w:rsidRDefault="00000000">
      <w:pPr>
        <w:spacing w:after="80"/>
      </w:pPr>
      <w:r>
        <w:rPr>
          <w:b/>
          <w:bCs/>
          <w:color w:val="0C8B93"/>
          <w:spacing w:val="20"/>
          <w:sz w:val="18"/>
          <w:szCs w:val="18"/>
        </w:rPr>
        <w:t>SCENARIO TRACKS</w:t>
      </w:r>
    </w:p>
    <w:p w14:paraId="46B7FD7D" w14:textId="77777777" w:rsidR="006B5D36" w:rsidRDefault="00000000">
      <w:pPr>
        <w:spacing w:after="160"/>
      </w:pPr>
      <w:r>
        <w:rPr>
          <w:b/>
          <w:bCs/>
          <w:color w:val="111114"/>
          <w:sz w:val="40"/>
          <w:szCs w:val="40"/>
        </w:rPr>
        <w:t>Find the right scenario</w:t>
      </w:r>
    </w:p>
    <w:p w14:paraId="1B848CCA" w14:textId="77777777" w:rsidR="006B5D36" w:rsidRDefault="00000000">
      <w:pPr>
        <w:spacing w:after="160" w:line="276" w:lineRule="auto"/>
      </w:pPr>
      <w:r>
        <w:t>Start with a business challenge, then move into the specific situations that demand practice. The searchable scenario library organises 303 scenarios into topic-based tracks — interviews, sales, negotiation, client growth, customer support and more — so learners can build skill progressively rather than practising at random.</w:t>
      </w:r>
    </w:p>
    <w:p w14:paraId="4719D5D5"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759BDC2A" wp14:editId="775A2F4A">
            <wp:extent cx="5394960" cy="3058795"/>
            <wp:effectExtent l="0" t="0" r="0" b="0"/>
            <wp:docPr id="707325363" name="Picture 70732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94960" cy="3058795"/>
                    </a:xfrm>
                    <a:prstGeom prst="rect">
                      <a:avLst/>
                    </a:prstGeom>
                  </pic:spPr>
                </pic:pic>
              </a:graphicData>
            </a:graphic>
          </wp:inline>
        </w:drawing>
      </w:r>
    </w:p>
    <w:p w14:paraId="452D2BEA" w14:textId="77777777" w:rsidR="006B5D36" w:rsidRDefault="00000000">
      <w:pPr>
        <w:spacing w:before="70" w:after="220"/>
        <w:jc w:val="center"/>
      </w:pPr>
      <w:r>
        <w:rPr>
          <w:i/>
          <w:iCs/>
          <w:color w:val="5B5B66"/>
          <w:sz w:val="18"/>
          <w:szCs w:val="18"/>
        </w:rPr>
        <w:t>Negotiation is organized into focused sub-tracks such as pricing, vendors, terms and more.</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6B5D36" w14:paraId="3EFD3932"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70FA7A2F" w14:textId="77777777" w:rsidR="006B5D36" w:rsidRDefault="00000000">
            <w:pPr>
              <w:spacing w:after="60"/>
            </w:pPr>
            <w:r>
              <w:rPr>
                <w:b/>
                <w:bCs/>
                <w:color w:val="0C8B93"/>
                <w:sz w:val="26"/>
                <w:szCs w:val="26"/>
              </w:rPr>
              <w:t>01</w:t>
            </w:r>
          </w:p>
          <w:p w14:paraId="542E5688" w14:textId="77777777" w:rsidR="006B5D36" w:rsidRDefault="00000000">
            <w:pPr>
              <w:spacing w:after="70"/>
            </w:pPr>
            <w:r>
              <w:rPr>
                <w:b/>
                <w:bCs/>
                <w:color w:val="111114"/>
                <w:sz w:val="20"/>
                <w:szCs w:val="20"/>
              </w:rPr>
              <w:t>Select a track</w:t>
            </w:r>
          </w:p>
          <w:p w14:paraId="10BA8A2F" w14:textId="77777777" w:rsidR="006B5D36" w:rsidRDefault="00000000">
            <w:r>
              <w:rPr>
                <w:sz w:val="19"/>
                <w:szCs w:val="19"/>
              </w:rPr>
              <w:t>Start with the capability you want to build.</w:t>
            </w:r>
          </w:p>
        </w:tc>
        <w:tc>
          <w:tcPr>
            <w:tcW w:w="3360" w:type="dxa"/>
            <w:tcBorders>
              <w:top w:val="none" w:sz="0" w:space="0" w:color="FFFFFF"/>
              <w:left w:val="none" w:sz="0" w:space="0" w:color="FFFFFF"/>
              <w:bottom w:val="none" w:sz="0" w:space="0" w:color="FFFFFF"/>
              <w:right w:val="none" w:sz="0" w:space="0" w:color="FFFFFF"/>
            </w:tcBorders>
            <w:shd w:val="clear" w:color="auto" w:fill="E7FAFB"/>
            <w:tcMar>
              <w:top w:w="160" w:type="dxa"/>
              <w:left w:w="140" w:type="dxa"/>
              <w:bottom w:w="160" w:type="dxa"/>
              <w:right w:w="140" w:type="dxa"/>
            </w:tcMar>
          </w:tcPr>
          <w:p w14:paraId="5F53DA54" w14:textId="77777777" w:rsidR="006B5D36" w:rsidRDefault="00000000">
            <w:pPr>
              <w:spacing w:after="60"/>
            </w:pPr>
            <w:r>
              <w:rPr>
                <w:b/>
                <w:bCs/>
                <w:color w:val="0C8B93"/>
                <w:sz w:val="26"/>
                <w:szCs w:val="26"/>
              </w:rPr>
              <w:t>02</w:t>
            </w:r>
          </w:p>
          <w:p w14:paraId="2EEBBDA1" w14:textId="77777777" w:rsidR="006B5D36" w:rsidRDefault="00000000">
            <w:pPr>
              <w:spacing w:after="70"/>
            </w:pPr>
            <w:r>
              <w:rPr>
                <w:b/>
                <w:bCs/>
                <w:color w:val="111114"/>
                <w:sz w:val="20"/>
                <w:szCs w:val="20"/>
              </w:rPr>
              <w:t>Choose a scenario</w:t>
            </w:r>
          </w:p>
          <w:p w14:paraId="24D69FA8" w14:textId="77777777" w:rsidR="006B5D36" w:rsidRDefault="00000000">
            <w:r>
              <w:rPr>
                <w:sz w:val="19"/>
                <w:szCs w:val="19"/>
              </w:rPr>
              <w:t>Pick a focused business situation within that track.</w:t>
            </w:r>
          </w:p>
        </w:tc>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58B7C586" w14:textId="77777777" w:rsidR="006B5D36" w:rsidRDefault="00000000">
            <w:pPr>
              <w:spacing w:after="60"/>
            </w:pPr>
            <w:r>
              <w:rPr>
                <w:b/>
                <w:bCs/>
                <w:color w:val="0C8B93"/>
                <w:sz w:val="26"/>
                <w:szCs w:val="26"/>
              </w:rPr>
              <w:t>03</w:t>
            </w:r>
          </w:p>
          <w:p w14:paraId="1D218930" w14:textId="77777777" w:rsidR="006B5D36" w:rsidRDefault="00000000">
            <w:pPr>
              <w:spacing w:after="70"/>
            </w:pPr>
            <w:r>
              <w:rPr>
                <w:b/>
                <w:bCs/>
                <w:color w:val="111114"/>
                <w:sz w:val="20"/>
                <w:szCs w:val="20"/>
              </w:rPr>
              <w:t>Progress by level</w:t>
            </w:r>
          </w:p>
          <w:p w14:paraId="2A98B24F" w14:textId="77777777" w:rsidR="006B5D36" w:rsidRDefault="00000000">
            <w:r>
              <w:rPr>
                <w:sz w:val="19"/>
                <w:szCs w:val="19"/>
              </w:rPr>
              <w:t>Build from beginner to advanced practice.</w:t>
            </w:r>
          </w:p>
        </w:tc>
      </w:tr>
    </w:tbl>
    <w:p w14:paraId="13880B5C" w14:textId="77777777" w:rsidR="006B5D36" w:rsidRDefault="00000000">
      <w:r>
        <w:br w:type="page"/>
      </w:r>
    </w:p>
    <w:p w14:paraId="652873E1" w14:textId="77777777" w:rsidR="006B5D36" w:rsidRDefault="00000000">
      <w:pPr>
        <w:spacing w:after="80"/>
      </w:pPr>
      <w:r>
        <w:rPr>
          <w:b/>
          <w:bCs/>
          <w:color w:val="0C8B93"/>
          <w:spacing w:val="20"/>
          <w:sz w:val="18"/>
          <w:szCs w:val="18"/>
        </w:rPr>
        <w:t>DISCOVER THE RIGHT LEVEL OF CHALLENGE</w:t>
      </w:r>
    </w:p>
    <w:p w14:paraId="5BF26610" w14:textId="77777777" w:rsidR="006B5D36" w:rsidRDefault="00000000">
      <w:pPr>
        <w:spacing w:after="160"/>
      </w:pPr>
      <w:r>
        <w:rPr>
          <w:b/>
          <w:bCs/>
          <w:color w:val="111114"/>
          <w:sz w:val="40"/>
          <w:szCs w:val="40"/>
        </w:rPr>
        <w:t>Smart discovery</w:t>
      </w:r>
    </w:p>
    <w:p w14:paraId="7D426028" w14:textId="77777777" w:rsidR="006B5D36" w:rsidRDefault="00000000">
      <w:pPr>
        <w:spacing w:after="160" w:line="276" w:lineRule="auto"/>
      </w:pPr>
      <w:r>
        <w:t>Scenario lists can be searched, sorted and filtered so the right challenge is always easy to find.</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186C79E5"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766FD165" w14:textId="77777777" w:rsidR="006B5D36" w:rsidRDefault="00000000">
            <w:r>
              <w:rPr>
                <w:b/>
                <w:bCs/>
                <w:color w:val="111114"/>
                <w:sz w:val="20"/>
                <w:szCs w:val="20"/>
              </w:rPr>
              <w:t>Filter by completion</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3AC0FB10" w14:textId="77777777" w:rsidR="006B5D36" w:rsidRDefault="00000000">
            <w:r>
              <w:rPr>
                <w:sz w:val="20"/>
                <w:szCs w:val="20"/>
              </w:rPr>
              <w:t>Show scenarios that are not yet started, in progress, or already completed.</w:t>
            </w:r>
          </w:p>
        </w:tc>
      </w:tr>
      <w:tr w:rsidR="006B5D36" w14:paraId="7D19DB46"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148CFAF2" w14:textId="77777777" w:rsidR="006B5D36" w:rsidRDefault="00000000">
            <w:r>
              <w:rPr>
                <w:b/>
                <w:bCs/>
                <w:color w:val="111114"/>
                <w:sz w:val="20"/>
                <w:szCs w:val="20"/>
              </w:rPr>
              <w:t>Filter by level</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7F83C497" w14:textId="77777777" w:rsidR="006B5D36" w:rsidRDefault="00000000">
            <w:r>
              <w:rPr>
                <w:sz w:val="20"/>
                <w:szCs w:val="20"/>
              </w:rPr>
              <w:t>Select beginner, intermediate or advanced practice to match current ability.</w:t>
            </w:r>
          </w:p>
        </w:tc>
      </w:tr>
      <w:tr w:rsidR="006B5D36" w14:paraId="33CCD160"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3FE0789" w14:textId="77777777" w:rsidR="006B5D36" w:rsidRDefault="00000000">
            <w:r>
              <w:rPr>
                <w:b/>
                <w:bCs/>
                <w:color w:val="111114"/>
                <w:sz w:val="20"/>
                <w:szCs w:val="20"/>
              </w:rPr>
              <w:t>Filter by language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2373FD65" w14:textId="77777777" w:rsidR="006B5D36" w:rsidRDefault="00000000">
            <w:r>
              <w:rPr>
                <w:sz w:val="20"/>
                <w:szCs w:val="20"/>
              </w:rPr>
              <w:t xml:space="preserve">Narrow the </w:t>
            </w:r>
            <w:proofErr w:type="spellStart"/>
            <w:r>
              <w:rPr>
                <w:sz w:val="20"/>
                <w:szCs w:val="20"/>
              </w:rPr>
              <w:t>catalog</w:t>
            </w:r>
            <w:proofErr w:type="spellEnd"/>
            <w:r>
              <w:rPr>
                <w:sz w:val="20"/>
                <w:szCs w:val="20"/>
              </w:rPr>
              <w:t xml:space="preserve"> to scenarios available in a specific practice language.</w:t>
            </w:r>
          </w:p>
        </w:tc>
      </w:tr>
      <w:tr w:rsidR="006B5D36" w14:paraId="0467B0B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38926DE" w14:textId="77777777" w:rsidR="006B5D36" w:rsidRDefault="00000000">
            <w:r>
              <w:rPr>
                <w:b/>
                <w:bCs/>
                <w:color w:val="111114"/>
                <w:sz w:val="20"/>
                <w:szCs w:val="20"/>
              </w:rPr>
              <w:t>Sort by difficulty</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4FA4E811" w14:textId="77777777" w:rsidR="006B5D36" w:rsidRDefault="00000000">
            <w:r>
              <w:rPr>
                <w:sz w:val="20"/>
                <w:szCs w:val="20"/>
              </w:rPr>
              <w:t>Order results from easiest to hardest, or the reverse, to plan a session.</w:t>
            </w:r>
          </w:p>
        </w:tc>
      </w:tr>
      <w:tr w:rsidR="006B5D36" w14:paraId="002E08FB"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18F31C79" w14:textId="77777777" w:rsidR="006B5D36" w:rsidRDefault="00000000">
            <w:r>
              <w:rPr>
                <w:b/>
                <w:bCs/>
                <w:color w:val="111114"/>
                <w:sz w:val="20"/>
                <w:szCs w:val="20"/>
              </w:rPr>
              <w:t>Surprise Me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41980614" w14:textId="77777777" w:rsidR="006B5D36" w:rsidRDefault="00000000">
            <w:r>
              <w:rPr>
                <w:sz w:val="20"/>
                <w:szCs w:val="20"/>
              </w:rPr>
              <w:t xml:space="preserve">Let </w:t>
            </w:r>
            <w:proofErr w:type="spellStart"/>
            <w:r>
              <w:rPr>
                <w:sz w:val="20"/>
                <w:szCs w:val="20"/>
              </w:rPr>
              <w:t>SpeakCoach</w:t>
            </w:r>
            <w:proofErr w:type="spellEnd"/>
            <w:r>
              <w:rPr>
                <w:sz w:val="20"/>
                <w:szCs w:val="20"/>
              </w:rPr>
              <w:t xml:space="preserve"> select an unexpected scenario to stretch a learner beyond their usual comfort zone.</w:t>
            </w:r>
          </w:p>
        </w:tc>
      </w:tr>
    </w:tbl>
    <w:p w14:paraId="011B4540" w14:textId="77777777" w:rsidR="006B5D36" w:rsidRDefault="006B5D36">
      <w:pPr>
        <w:spacing w:after="200"/>
      </w:pPr>
    </w:p>
    <w:p w14:paraId="0E3C6758"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59D529C9" wp14:editId="61B0E041">
            <wp:extent cx="5394960" cy="3017520"/>
            <wp:effectExtent l="0" t="0" r="0" b="0"/>
            <wp:docPr id="509708439" name="Picture 50970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94960" cy="3017520"/>
                    </a:xfrm>
                    <a:prstGeom prst="rect">
                      <a:avLst/>
                    </a:prstGeom>
                  </pic:spPr>
                </pic:pic>
              </a:graphicData>
            </a:graphic>
          </wp:inline>
        </w:drawing>
      </w:r>
    </w:p>
    <w:p w14:paraId="3E555A92" w14:textId="77777777" w:rsidR="006B5D36" w:rsidRDefault="00000000">
      <w:pPr>
        <w:spacing w:before="70" w:after="220"/>
        <w:jc w:val="center"/>
      </w:pPr>
      <w:r>
        <w:rPr>
          <w:i/>
          <w:iCs/>
          <w:color w:val="5B5B66"/>
          <w:sz w:val="18"/>
          <w:szCs w:val="18"/>
        </w:rPr>
        <w:t>Scenario cards support browse, search and progression from beginner to advanced practice.</w:t>
      </w:r>
    </w:p>
    <w:p w14:paraId="6B8069A7" w14:textId="77777777" w:rsidR="006B5D36" w:rsidRDefault="00000000">
      <w:r>
        <w:br w:type="page"/>
      </w:r>
    </w:p>
    <w:p w14:paraId="38622AF9" w14:textId="77777777" w:rsidR="006B5D36" w:rsidRDefault="00000000">
      <w:pPr>
        <w:spacing w:after="80"/>
      </w:pPr>
      <w:r>
        <w:rPr>
          <w:b/>
          <w:bCs/>
          <w:color w:val="0C8B93"/>
          <w:spacing w:val="20"/>
          <w:sz w:val="18"/>
          <w:szCs w:val="18"/>
        </w:rPr>
        <w:t>A GUIDED PRACTICE JOURNEY</w:t>
      </w:r>
    </w:p>
    <w:p w14:paraId="29175D50" w14:textId="77777777" w:rsidR="006B5D36" w:rsidRDefault="00000000">
      <w:pPr>
        <w:spacing w:after="160"/>
      </w:pPr>
      <w:r>
        <w:rPr>
          <w:b/>
          <w:bCs/>
          <w:color w:val="111114"/>
          <w:sz w:val="40"/>
          <w:szCs w:val="40"/>
        </w:rPr>
        <w:t>Learn before the conversation</w:t>
      </w:r>
    </w:p>
    <w:p w14:paraId="00638B27" w14:textId="77777777" w:rsidR="006B5D36" w:rsidRDefault="00000000">
      <w:pPr>
        <w:spacing w:after="160" w:line="276" w:lineRule="auto"/>
      </w:pPr>
      <w:r>
        <w:t>Each scenario follows a clear three-step journey designed to make practice deliberate rather than repetitive. Scenario pages also show estimated duration, points, lesson timing and completion status, so learners know exactly what to expect before starting.</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6B5D36" w14:paraId="1BC41850"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05DDF66B" w14:textId="77777777" w:rsidR="006B5D36" w:rsidRDefault="00000000">
            <w:pPr>
              <w:spacing w:after="60"/>
            </w:pPr>
            <w:r>
              <w:rPr>
                <w:b/>
                <w:bCs/>
                <w:color w:val="0C8B93"/>
                <w:sz w:val="26"/>
                <w:szCs w:val="26"/>
              </w:rPr>
              <w:t>01</w:t>
            </w:r>
          </w:p>
          <w:p w14:paraId="2F431089" w14:textId="77777777" w:rsidR="006B5D36" w:rsidRDefault="00000000">
            <w:pPr>
              <w:spacing w:after="70"/>
            </w:pPr>
            <w:r>
              <w:rPr>
                <w:b/>
                <w:bCs/>
                <w:color w:val="111114"/>
                <w:sz w:val="20"/>
                <w:szCs w:val="20"/>
              </w:rPr>
              <w:t>Learn</w:t>
            </w:r>
          </w:p>
          <w:p w14:paraId="3ADE1952" w14:textId="77777777" w:rsidR="006B5D36" w:rsidRDefault="00000000">
            <w:r>
              <w:rPr>
                <w:sz w:val="19"/>
                <w:szCs w:val="19"/>
              </w:rPr>
              <w:t>Review the context, participant profile and insight needed to enter the conversation prepared.</w:t>
            </w:r>
          </w:p>
        </w:tc>
        <w:tc>
          <w:tcPr>
            <w:tcW w:w="3360" w:type="dxa"/>
            <w:tcBorders>
              <w:top w:val="none" w:sz="0" w:space="0" w:color="FFFFFF"/>
              <w:left w:val="none" w:sz="0" w:space="0" w:color="FFFFFF"/>
              <w:bottom w:val="none" w:sz="0" w:space="0" w:color="FFFFFF"/>
              <w:right w:val="none" w:sz="0" w:space="0" w:color="FFFFFF"/>
            </w:tcBorders>
            <w:shd w:val="clear" w:color="auto" w:fill="E7FAFB"/>
            <w:tcMar>
              <w:top w:w="160" w:type="dxa"/>
              <w:left w:w="140" w:type="dxa"/>
              <w:bottom w:w="160" w:type="dxa"/>
              <w:right w:w="140" w:type="dxa"/>
            </w:tcMar>
          </w:tcPr>
          <w:p w14:paraId="757E1F43" w14:textId="77777777" w:rsidR="006B5D36" w:rsidRDefault="00000000">
            <w:pPr>
              <w:spacing w:after="60"/>
            </w:pPr>
            <w:r>
              <w:rPr>
                <w:b/>
                <w:bCs/>
                <w:color w:val="0C8B93"/>
                <w:sz w:val="26"/>
                <w:szCs w:val="26"/>
              </w:rPr>
              <w:t>02</w:t>
            </w:r>
          </w:p>
          <w:p w14:paraId="028245FA" w14:textId="77777777" w:rsidR="006B5D36" w:rsidRDefault="00000000">
            <w:pPr>
              <w:spacing w:after="70"/>
            </w:pPr>
            <w:r>
              <w:rPr>
                <w:b/>
                <w:bCs/>
                <w:color w:val="111114"/>
                <w:sz w:val="20"/>
                <w:szCs w:val="20"/>
              </w:rPr>
              <w:t>Watch</w:t>
            </w:r>
          </w:p>
          <w:p w14:paraId="5AC34C61" w14:textId="77777777" w:rsidR="006B5D36" w:rsidRDefault="00000000">
            <w:r>
              <w:rPr>
                <w:sz w:val="19"/>
                <w:szCs w:val="19"/>
              </w:rPr>
              <w:t>Study an example conversation to understand flow, language and decision points.</w:t>
            </w:r>
          </w:p>
        </w:tc>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115606CD" w14:textId="77777777" w:rsidR="006B5D36" w:rsidRDefault="00000000">
            <w:pPr>
              <w:spacing w:after="60"/>
            </w:pPr>
            <w:r>
              <w:rPr>
                <w:b/>
                <w:bCs/>
                <w:color w:val="0C8B93"/>
                <w:sz w:val="26"/>
                <w:szCs w:val="26"/>
              </w:rPr>
              <w:t>03</w:t>
            </w:r>
          </w:p>
          <w:p w14:paraId="2C4F9D9F" w14:textId="77777777" w:rsidR="006B5D36" w:rsidRDefault="00000000">
            <w:pPr>
              <w:spacing w:after="70"/>
            </w:pPr>
            <w:r>
              <w:rPr>
                <w:b/>
                <w:bCs/>
                <w:color w:val="111114"/>
                <w:sz w:val="20"/>
                <w:szCs w:val="20"/>
              </w:rPr>
              <w:t>Practice</w:t>
            </w:r>
          </w:p>
          <w:p w14:paraId="055EAA9E" w14:textId="77777777" w:rsidR="006B5D36" w:rsidRDefault="00000000">
            <w:r>
              <w:rPr>
                <w:sz w:val="19"/>
                <w:szCs w:val="19"/>
              </w:rPr>
              <w:t>Put the learning into action in a live AI conversation tailored to your setup.</w:t>
            </w:r>
          </w:p>
        </w:tc>
      </w:tr>
    </w:tbl>
    <w:p w14:paraId="4CE56F48" w14:textId="77777777" w:rsidR="006B5D36" w:rsidRDefault="006B5D36">
      <w:pPr>
        <w:spacing w:after="200"/>
      </w:pPr>
    </w:p>
    <w:p w14:paraId="18EAFC2B"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59980E74" wp14:editId="396F671C">
            <wp:extent cx="5394960" cy="3141980"/>
            <wp:effectExtent l="0" t="0" r="0" b="0"/>
            <wp:docPr id="1331355414" name="Picture 1331355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94960" cy="3141980"/>
                    </a:xfrm>
                    <a:prstGeom prst="rect">
                      <a:avLst/>
                    </a:prstGeom>
                  </pic:spPr>
                </pic:pic>
              </a:graphicData>
            </a:graphic>
          </wp:inline>
        </w:drawing>
      </w:r>
    </w:p>
    <w:p w14:paraId="09D8BD64" w14:textId="77777777" w:rsidR="006B5D36" w:rsidRDefault="00000000">
      <w:pPr>
        <w:spacing w:before="70" w:after="220"/>
        <w:jc w:val="center"/>
      </w:pPr>
      <w:r>
        <w:rPr>
          <w:i/>
          <w:iCs/>
          <w:color w:val="5B5B66"/>
          <w:sz w:val="18"/>
          <w:szCs w:val="18"/>
        </w:rPr>
        <w:t>Learning content frames the situation, participant profile and practical context.</w:t>
      </w:r>
    </w:p>
    <w:p w14:paraId="5AE6488B" w14:textId="77777777" w:rsidR="006B5D36" w:rsidRDefault="00000000">
      <w:r>
        <w:br w:type="page"/>
      </w:r>
    </w:p>
    <w:p w14:paraId="4F79E492" w14:textId="77777777" w:rsidR="006B5D36" w:rsidRDefault="00000000">
      <w:pPr>
        <w:pBdr>
          <w:bottom w:val="single" w:sz="4" w:space="6" w:color="13C6D1"/>
        </w:pBdr>
        <w:spacing w:before="260" w:after="120"/>
      </w:pPr>
      <w:r>
        <w:rPr>
          <w:b/>
          <w:bCs/>
          <w:color w:val="111114"/>
          <w:sz w:val="25"/>
          <w:szCs w:val="25"/>
        </w:rPr>
        <w:t>Briefing and knowledge check</w:t>
      </w:r>
    </w:p>
    <w:p w14:paraId="12429A58" w14:textId="77777777" w:rsidR="006B5D36" w:rsidRDefault="00000000">
      <w:pPr>
        <w:spacing w:after="160" w:line="276" w:lineRule="auto"/>
      </w:pPr>
      <w:r>
        <w:t>The Learn step can include a detailed participant briefing: background, expectations, history, constraints, languages, current position and the practical issues that matter in the conversation. A short knowledge check confirms preparation before the learner progresses to Watch — reinforcing attention rather than letting learners skip straight to the call.</w:t>
      </w:r>
    </w:p>
    <w:p w14:paraId="2027EBA0" w14:textId="77777777" w:rsidR="006B5D36" w:rsidRDefault="00000000">
      <w:pPr>
        <w:pBdr>
          <w:bottom w:val="single" w:sz="4" w:space="6" w:color="13C6D1"/>
        </w:pBdr>
        <w:spacing w:before="260" w:after="120"/>
      </w:pPr>
      <w:r>
        <w:rPr>
          <w:b/>
          <w:bCs/>
          <w:color w:val="111114"/>
          <w:sz w:val="25"/>
          <w:szCs w:val="25"/>
        </w:rPr>
        <w:t>Watch the model exchange</w:t>
      </w:r>
    </w:p>
    <w:p w14:paraId="368721CE" w14:textId="77777777" w:rsidR="006B5D36" w:rsidRDefault="00000000">
      <w:pPr>
        <w:spacing w:after="160" w:line="276" w:lineRule="auto"/>
      </w:pPr>
      <w:r>
        <w:t>The Watch step presents a model conversation and then hands the learner into Practice. It shows how the dialogue may unfold, where language and pacing matter, and how to respond when the other participant challenges the conversation.</w:t>
      </w:r>
    </w:p>
    <w:p w14:paraId="7928BD04" w14:textId="77777777" w:rsidR="006B5D36" w:rsidRDefault="006B5D36">
      <w:pPr>
        <w:spacing w:after="160"/>
      </w:pPr>
    </w:p>
    <w:p w14:paraId="2AE832D9"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01D37764" wp14:editId="2897DF1E">
            <wp:extent cx="4572000" cy="2599055"/>
            <wp:effectExtent l="0" t="0" r="0" b="0"/>
            <wp:docPr id="44727386" name="Picture 44727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2599055"/>
                    </a:xfrm>
                    <a:prstGeom prst="rect">
                      <a:avLst/>
                    </a:prstGeom>
                  </pic:spPr>
                </pic:pic>
              </a:graphicData>
            </a:graphic>
          </wp:inline>
        </w:drawing>
      </w:r>
    </w:p>
    <w:p w14:paraId="28F373FE" w14:textId="77777777" w:rsidR="006B5D36" w:rsidRDefault="00000000">
      <w:pPr>
        <w:spacing w:before="70" w:after="220"/>
        <w:jc w:val="center"/>
      </w:pPr>
      <w:r>
        <w:rPr>
          <w:i/>
          <w:iCs/>
          <w:color w:val="5B5B66"/>
          <w:sz w:val="18"/>
          <w:szCs w:val="18"/>
        </w:rPr>
        <w:t xml:space="preserve">Knowledge checks reinforce attention before moving into the </w:t>
      </w:r>
      <w:proofErr w:type="spellStart"/>
      <w:r>
        <w:rPr>
          <w:i/>
          <w:iCs/>
          <w:color w:val="5B5B66"/>
          <w:sz w:val="18"/>
          <w:szCs w:val="18"/>
        </w:rPr>
        <w:t>modeled</w:t>
      </w:r>
      <w:proofErr w:type="spellEnd"/>
      <w:r>
        <w:rPr>
          <w:i/>
          <w:iCs/>
          <w:color w:val="5B5B66"/>
          <w:sz w:val="18"/>
          <w:szCs w:val="18"/>
        </w:rPr>
        <w:t xml:space="preserve"> conversation.</w:t>
      </w:r>
    </w:p>
    <w:p w14:paraId="1EB5A3DA" w14:textId="77777777" w:rsidR="006B5D36" w:rsidRDefault="00000000">
      <w:r>
        <w:br w:type="page"/>
      </w:r>
    </w:p>
    <w:p w14:paraId="395BAE19" w14:textId="77777777" w:rsidR="006B5D36" w:rsidRDefault="00000000">
      <w:pPr>
        <w:spacing w:after="80"/>
      </w:pPr>
      <w:r>
        <w:rPr>
          <w:b/>
          <w:bCs/>
          <w:color w:val="0C8B93"/>
          <w:spacing w:val="20"/>
          <w:sz w:val="18"/>
          <w:szCs w:val="18"/>
        </w:rPr>
        <w:t>PERSONALIZE EVERY PRACTICE CALL</w:t>
      </w:r>
    </w:p>
    <w:p w14:paraId="0D32CF00" w14:textId="77777777" w:rsidR="006B5D36" w:rsidRDefault="00000000">
      <w:pPr>
        <w:spacing w:after="160"/>
      </w:pPr>
      <w:r>
        <w:rPr>
          <w:b/>
          <w:bCs/>
          <w:color w:val="111114"/>
          <w:sz w:val="40"/>
          <w:szCs w:val="40"/>
        </w:rPr>
        <w:t>Configure a realistic conversation</w:t>
      </w:r>
    </w:p>
    <w:p w14:paraId="713BE546" w14:textId="77777777" w:rsidR="006B5D36" w:rsidRDefault="00000000">
      <w:pPr>
        <w:spacing w:after="160" w:line="276" w:lineRule="auto"/>
      </w:pPr>
      <w:r>
        <w:t>Before a call begins, learners can tailor the experience to the people and markets they need to communicate with. A four-step setup flow supports 74 languages, spoken accent, a scenario-appropriate voice and a final readiness check.</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5040"/>
      </w:tblGrid>
      <w:tr w:rsidR="006B5D36" w14:paraId="50325DDA"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21D7AA10" w14:textId="77777777" w:rsidR="006B5D36" w:rsidRDefault="00000000">
            <w:pPr>
              <w:pBdr>
                <w:top w:val="single" w:sz="4" w:space="8" w:color="E1E2E5"/>
                <w:left w:val="single" w:sz="4" w:space="8" w:color="E1E2E5"/>
                <w:bottom w:val="single" w:sz="4" w:space="8" w:color="E1E2E5"/>
                <w:right w:val="single" w:sz="4" w:space="8" w:color="E1E2E5"/>
              </w:pBdr>
              <w:jc w:val="center"/>
            </w:pPr>
            <w:r>
              <w:rPr>
                <w:noProof/>
              </w:rPr>
              <w:drawing>
                <wp:inline distT="0" distB="0" distL="0" distR="0" wp14:anchorId="655746AF" wp14:editId="603F8EAD">
                  <wp:extent cx="2880360" cy="1360170"/>
                  <wp:effectExtent l="0" t="0" r="0" b="0"/>
                  <wp:docPr id="633319108" name="Picture 63331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80360" cy="1360170"/>
                          </a:xfrm>
                          <a:prstGeom prst="rect">
                            <a:avLst/>
                          </a:prstGeom>
                        </pic:spPr>
                      </pic:pic>
                    </a:graphicData>
                  </a:graphic>
                </wp:inline>
              </w:drawing>
            </w:r>
          </w:p>
          <w:p w14:paraId="69A3F68F" w14:textId="77777777" w:rsidR="006B5D36" w:rsidRDefault="00000000">
            <w:pPr>
              <w:spacing w:before="70" w:after="220"/>
              <w:jc w:val="center"/>
            </w:pPr>
            <w:r>
              <w:rPr>
                <w:i/>
                <w:iCs/>
                <w:color w:val="5B5B66"/>
                <w:sz w:val="18"/>
                <w:szCs w:val="18"/>
              </w:rPr>
              <w:t>Language selection supports a broad range of practice contexts.</w:t>
            </w:r>
          </w:p>
        </w:tc>
        <w:tc>
          <w:tcPr>
            <w:tcW w:w="5040" w:type="dxa"/>
            <w:tcBorders>
              <w:top w:val="none" w:sz="0" w:space="0" w:color="FFFFFF"/>
              <w:left w:val="none" w:sz="0" w:space="0" w:color="FFFFFF"/>
              <w:bottom w:val="none" w:sz="0" w:space="0" w:color="FFFFFF"/>
              <w:right w:val="none" w:sz="0" w:space="0" w:color="FFFFFF"/>
            </w:tcBorders>
            <w:tcMar>
              <w:top w:w="80" w:type="dxa"/>
              <w:left w:w="80" w:type="dxa"/>
              <w:bottom w:w="80" w:type="dxa"/>
              <w:right w:w="80" w:type="dxa"/>
            </w:tcMar>
          </w:tcPr>
          <w:p w14:paraId="5236C87B" w14:textId="77777777" w:rsidR="006B5D36" w:rsidRDefault="00000000">
            <w:pPr>
              <w:pBdr>
                <w:top w:val="single" w:sz="4" w:space="8" w:color="E1E2E5"/>
                <w:left w:val="single" w:sz="4" w:space="8" w:color="E1E2E5"/>
                <w:bottom w:val="single" w:sz="4" w:space="8" w:color="E1E2E5"/>
                <w:right w:val="single" w:sz="4" w:space="8" w:color="E1E2E5"/>
              </w:pBdr>
              <w:jc w:val="center"/>
            </w:pPr>
            <w:r>
              <w:rPr>
                <w:noProof/>
              </w:rPr>
              <w:drawing>
                <wp:inline distT="0" distB="0" distL="0" distR="0" wp14:anchorId="01515A4B" wp14:editId="2901A1C0">
                  <wp:extent cx="2880360" cy="1276985"/>
                  <wp:effectExtent l="0" t="0" r="0" b="0"/>
                  <wp:docPr id="1992278187" name="Picture 199227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80360" cy="1276985"/>
                          </a:xfrm>
                          <a:prstGeom prst="rect">
                            <a:avLst/>
                          </a:prstGeom>
                        </pic:spPr>
                      </pic:pic>
                    </a:graphicData>
                  </a:graphic>
                </wp:inline>
              </w:drawing>
            </w:r>
          </w:p>
          <w:p w14:paraId="1AB5EC2E" w14:textId="77777777" w:rsidR="006B5D36" w:rsidRDefault="00000000">
            <w:pPr>
              <w:spacing w:before="70" w:after="220"/>
              <w:jc w:val="center"/>
            </w:pPr>
            <w:r>
              <w:rPr>
                <w:i/>
                <w:iCs/>
                <w:color w:val="5B5B66"/>
                <w:sz w:val="18"/>
                <w:szCs w:val="18"/>
              </w:rPr>
              <w:t>Accent configuration helps reflect the conversation a learner expects to have.</w:t>
            </w:r>
          </w:p>
        </w:tc>
      </w:tr>
    </w:tbl>
    <w:p w14:paraId="3747566D" w14:textId="77777777" w:rsidR="006B5D36" w:rsidRDefault="006B5D36">
      <w:pPr>
        <w:spacing w:after="1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6B5D36" w14:paraId="300576F5"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46CB7275" w14:textId="77777777" w:rsidR="006B5D36" w:rsidRDefault="00000000">
            <w:pPr>
              <w:spacing w:after="60"/>
            </w:pPr>
            <w:r>
              <w:rPr>
                <w:b/>
                <w:bCs/>
                <w:color w:val="0C8B93"/>
                <w:sz w:val="26"/>
                <w:szCs w:val="26"/>
              </w:rPr>
              <w:t>A</w:t>
            </w:r>
          </w:p>
          <w:p w14:paraId="05F2CAB3" w14:textId="77777777" w:rsidR="006B5D36" w:rsidRDefault="00000000">
            <w:pPr>
              <w:spacing w:after="70"/>
            </w:pPr>
            <w:r>
              <w:rPr>
                <w:b/>
                <w:bCs/>
                <w:color w:val="111114"/>
                <w:sz w:val="20"/>
                <w:szCs w:val="20"/>
              </w:rPr>
              <w:t>Language</w:t>
            </w:r>
          </w:p>
          <w:p w14:paraId="4E56E07C" w14:textId="77777777" w:rsidR="006B5D36" w:rsidRDefault="00000000">
            <w:r>
              <w:rPr>
                <w:sz w:val="19"/>
                <w:szCs w:val="19"/>
              </w:rPr>
              <w:t>Match the practice language to your context — 74 languages are supported.</w:t>
            </w:r>
          </w:p>
        </w:tc>
        <w:tc>
          <w:tcPr>
            <w:tcW w:w="3360" w:type="dxa"/>
            <w:tcBorders>
              <w:top w:val="none" w:sz="0" w:space="0" w:color="FFFFFF"/>
              <w:left w:val="none" w:sz="0" w:space="0" w:color="FFFFFF"/>
              <w:bottom w:val="none" w:sz="0" w:space="0" w:color="FFFFFF"/>
              <w:right w:val="none" w:sz="0" w:space="0" w:color="FFFFFF"/>
            </w:tcBorders>
            <w:shd w:val="clear" w:color="auto" w:fill="E7FAFB"/>
            <w:tcMar>
              <w:top w:w="160" w:type="dxa"/>
              <w:left w:w="140" w:type="dxa"/>
              <w:bottom w:w="160" w:type="dxa"/>
              <w:right w:w="140" w:type="dxa"/>
            </w:tcMar>
          </w:tcPr>
          <w:p w14:paraId="75EEDC5F" w14:textId="77777777" w:rsidR="006B5D36" w:rsidRDefault="00000000">
            <w:pPr>
              <w:spacing w:after="60"/>
            </w:pPr>
            <w:r>
              <w:rPr>
                <w:b/>
                <w:bCs/>
                <w:color w:val="0C8B93"/>
                <w:sz w:val="26"/>
                <w:szCs w:val="26"/>
              </w:rPr>
              <w:t>B</w:t>
            </w:r>
          </w:p>
          <w:p w14:paraId="678914DB" w14:textId="77777777" w:rsidR="006B5D36" w:rsidRDefault="00000000">
            <w:pPr>
              <w:spacing w:after="70"/>
            </w:pPr>
            <w:r>
              <w:rPr>
                <w:b/>
                <w:bCs/>
                <w:color w:val="111114"/>
                <w:sz w:val="20"/>
                <w:szCs w:val="20"/>
              </w:rPr>
              <w:t>Accent</w:t>
            </w:r>
          </w:p>
          <w:p w14:paraId="10F20894" w14:textId="77777777" w:rsidR="006B5D36" w:rsidRDefault="00000000">
            <w:r>
              <w:rPr>
                <w:sz w:val="19"/>
                <w:szCs w:val="19"/>
              </w:rPr>
              <w:t>Reflect the listener you expect to meet with a matching spoken accent.</w:t>
            </w:r>
          </w:p>
        </w:tc>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303FC246" w14:textId="77777777" w:rsidR="006B5D36" w:rsidRDefault="00000000">
            <w:pPr>
              <w:spacing w:after="60"/>
            </w:pPr>
            <w:r>
              <w:rPr>
                <w:b/>
                <w:bCs/>
                <w:color w:val="0C8B93"/>
                <w:sz w:val="26"/>
                <w:szCs w:val="26"/>
              </w:rPr>
              <w:t>C</w:t>
            </w:r>
          </w:p>
          <w:p w14:paraId="190CCD3A" w14:textId="77777777" w:rsidR="006B5D36" w:rsidRDefault="00000000">
            <w:pPr>
              <w:spacing w:after="70"/>
            </w:pPr>
            <w:r>
              <w:rPr>
                <w:b/>
                <w:bCs/>
                <w:color w:val="111114"/>
                <w:sz w:val="20"/>
                <w:szCs w:val="20"/>
              </w:rPr>
              <w:t>Voice</w:t>
            </w:r>
          </w:p>
          <w:p w14:paraId="1B29DCB9" w14:textId="77777777" w:rsidR="006B5D36" w:rsidRDefault="00000000">
            <w:r>
              <w:rPr>
                <w:sz w:val="19"/>
                <w:szCs w:val="19"/>
              </w:rPr>
              <w:t>Set the tone of the AI participant with a scenario-appropriate voice.</w:t>
            </w:r>
          </w:p>
        </w:tc>
      </w:tr>
    </w:tbl>
    <w:p w14:paraId="5CB14EFF" w14:textId="77777777" w:rsidR="006B5D36" w:rsidRDefault="006B5D36">
      <w:pPr>
        <w:spacing w:after="200"/>
      </w:pPr>
    </w:p>
    <w:p w14:paraId="19307D1B"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3EA70690" wp14:editId="28B3900D">
            <wp:extent cx="5394960" cy="2443480"/>
            <wp:effectExtent l="0" t="0" r="0" b="0"/>
            <wp:docPr id="417292724" name="Picture 41729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94960" cy="2443480"/>
                    </a:xfrm>
                    <a:prstGeom prst="rect">
                      <a:avLst/>
                    </a:prstGeom>
                  </pic:spPr>
                </pic:pic>
              </a:graphicData>
            </a:graphic>
          </wp:inline>
        </w:drawing>
      </w:r>
    </w:p>
    <w:p w14:paraId="743C40EF" w14:textId="77777777" w:rsidR="006B5D36" w:rsidRDefault="00000000">
      <w:pPr>
        <w:spacing w:before="70" w:after="220"/>
        <w:jc w:val="center"/>
      </w:pPr>
      <w:r>
        <w:rPr>
          <w:i/>
          <w:iCs/>
          <w:color w:val="5B5B66"/>
          <w:sz w:val="18"/>
          <w:szCs w:val="18"/>
        </w:rPr>
        <w:t>Voice options provide additional control over the practice experience.</w:t>
      </w:r>
    </w:p>
    <w:p w14:paraId="4693FFA5" w14:textId="77777777" w:rsidR="006B5D36" w:rsidRDefault="00000000">
      <w:r>
        <w:br w:type="page"/>
      </w:r>
    </w:p>
    <w:p w14:paraId="36C3294B" w14:textId="77777777" w:rsidR="006B5D36" w:rsidRDefault="00000000">
      <w:pPr>
        <w:pBdr>
          <w:bottom w:val="single" w:sz="4" w:space="6" w:color="13C6D1"/>
        </w:pBdr>
        <w:spacing w:before="260" w:after="120"/>
      </w:pPr>
      <w:r>
        <w:rPr>
          <w:b/>
          <w:bCs/>
          <w:color w:val="111114"/>
          <w:sz w:val="25"/>
          <w:szCs w:val="25"/>
        </w:rPr>
        <w:t>Optional body-language grading</w:t>
      </w:r>
    </w:p>
    <w:p w14:paraId="7813FF9B" w14:textId="77777777" w:rsidR="006B5D36" w:rsidRDefault="00000000">
      <w:pPr>
        <w:spacing w:after="160" w:line="276" w:lineRule="auto"/>
      </w:pPr>
      <w:r>
        <w:t>Learners can opt in to camera-based assessment of posture and presence before a call begins. The camera feed is read live for a body-language note and is never saved — see Privacy controls on page 22 for full detail.</w:t>
      </w:r>
    </w:p>
    <w:p w14:paraId="3241C396" w14:textId="77777777" w:rsidR="006B5D36" w:rsidRDefault="006B5D36">
      <w:pPr>
        <w:spacing w:after="160"/>
      </w:pPr>
    </w:p>
    <w:p w14:paraId="1FF92916"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0BAA1AB1" wp14:editId="17CEB538">
            <wp:extent cx="5120640" cy="2279650"/>
            <wp:effectExtent l="0" t="0" r="0" b="0"/>
            <wp:docPr id="1337362694" name="Picture 1337362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20640" cy="2279650"/>
                    </a:xfrm>
                    <a:prstGeom prst="rect">
                      <a:avLst/>
                    </a:prstGeom>
                  </pic:spPr>
                </pic:pic>
              </a:graphicData>
            </a:graphic>
          </wp:inline>
        </w:drawing>
      </w:r>
    </w:p>
    <w:p w14:paraId="34A9F16E" w14:textId="77777777" w:rsidR="006B5D36" w:rsidRDefault="00000000">
      <w:pPr>
        <w:spacing w:before="70" w:after="220"/>
        <w:jc w:val="center"/>
      </w:pPr>
      <w:r>
        <w:rPr>
          <w:i/>
          <w:iCs/>
          <w:color w:val="5B5B66"/>
          <w:sz w:val="18"/>
          <w:szCs w:val="18"/>
        </w:rPr>
        <w:t>Optional body-language grading can be enabled before the call begins.</w:t>
      </w:r>
    </w:p>
    <w:p w14:paraId="769FEAE4" w14:textId="77777777" w:rsidR="006B5D36" w:rsidRDefault="006B5D36">
      <w:pPr>
        <w:spacing w:after="1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7FAB6751" w14:textId="77777777">
        <w:tblPrEx>
          <w:tblCellMar>
            <w:top w:w="0" w:type="dxa"/>
            <w:bottom w:w="0" w:type="dxa"/>
          </w:tblCellMar>
        </w:tblPrEx>
        <w:tc>
          <w:tcPr>
            <w:tcW w:w="10080" w:type="dxa"/>
            <w:tcBorders>
              <w:top w:val="none" w:sz="0" w:space="0" w:color="FFFFFF"/>
              <w:left w:val="single" w:sz="20" w:space="0" w:color="13C6D1"/>
              <w:bottom w:val="none" w:sz="0" w:space="0" w:color="FFFFFF"/>
              <w:right w:val="none" w:sz="0" w:space="0" w:color="FFFFFF"/>
            </w:tcBorders>
            <w:shd w:val="clear" w:color="auto" w:fill="E7FAFB"/>
            <w:tcMar>
              <w:top w:w="220" w:type="dxa"/>
              <w:left w:w="260" w:type="dxa"/>
              <w:bottom w:w="220" w:type="dxa"/>
              <w:right w:w="260" w:type="dxa"/>
            </w:tcMar>
          </w:tcPr>
          <w:p w14:paraId="7003162D" w14:textId="77777777" w:rsidR="006B5D36" w:rsidRDefault="00000000">
            <w:pPr>
              <w:spacing w:after="80"/>
            </w:pPr>
            <w:r>
              <w:rPr>
                <w:b/>
                <w:bCs/>
                <w:color w:val="0C8B93"/>
                <w:spacing w:val="20"/>
                <w:sz w:val="17"/>
                <w:szCs w:val="17"/>
              </w:rPr>
              <w:t>GOOD TO KNOW</w:t>
            </w:r>
          </w:p>
          <w:p w14:paraId="4176A52C" w14:textId="77777777" w:rsidR="006B5D36" w:rsidRDefault="00000000">
            <w:r>
              <w:rPr>
                <w:color w:val="111114"/>
                <w:sz w:val="23"/>
                <w:szCs w:val="23"/>
              </w:rPr>
              <w:t>Grading is opt-in for every call. Learners choose whether the camera is used each time they set up a session — there is no default that turns it on without a choice.</w:t>
            </w:r>
          </w:p>
        </w:tc>
      </w:tr>
    </w:tbl>
    <w:p w14:paraId="6DA78290" w14:textId="77777777" w:rsidR="006B5D36" w:rsidRDefault="00000000">
      <w:r>
        <w:br w:type="page"/>
      </w:r>
    </w:p>
    <w:p w14:paraId="4E48BD22" w14:textId="77777777" w:rsidR="006B5D36" w:rsidRDefault="00000000">
      <w:pPr>
        <w:spacing w:after="80"/>
      </w:pPr>
      <w:r>
        <w:rPr>
          <w:b/>
          <w:bCs/>
          <w:color w:val="0C8B93"/>
          <w:spacing w:val="20"/>
          <w:sz w:val="18"/>
          <w:szCs w:val="18"/>
        </w:rPr>
        <w:t>LIVE AI CONVERSATIONS</w:t>
      </w:r>
    </w:p>
    <w:p w14:paraId="578C8DB4" w14:textId="77777777" w:rsidR="006B5D36" w:rsidRDefault="00000000">
      <w:pPr>
        <w:spacing w:after="160"/>
      </w:pPr>
      <w:r>
        <w:rPr>
          <w:b/>
          <w:bCs/>
          <w:color w:val="111114"/>
          <w:sz w:val="40"/>
          <w:szCs w:val="40"/>
        </w:rPr>
        <w:t>Put communication into practice</w:t>
      </w:r>
    </w:p>
    <w:p w14:paraId="46250FC0" w14:textId="77777777" w:rsidR="006B5D36" w:rsidRDefault="00000000">
      <w:pPr>
        <w:spacing w:after="160" w:line="276" w:lineRule="auto"/>
      </w:pPr>
      <w:r>
        <w:t>Practice calls are designed to respond dynamically. Once setup is complete, learners begin a real-time voice conversation with an AI participant that reacts to the quality and direction of the interaction — not a fixed script.</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1A184A49"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16DA1F08" w14:textId="77777777" w:rsidR="006B5D36" w:rsidRDefault="00000000">
            <w:r>
              <w:rPr>
                <w:b/>
                <w:bCs/>
                <w:color w:val="111114"/>
                <w:sz w:val="20"/>
                <w:szCs w:val="20"/>
              </w:rPr>
              <w:t>Timed sessions</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48E5270F" w14:textId="77777777" w:rsidR="006B5D36" w:rsidRDefault="00000000">
            <w:r>
              <w:rPr>
                <w:sz w:val="20"/>
                <w:szCs w:val="20"/>
              </w:rPr>
              <w:t>Learners can track the session timer, mark moments worth revisiting, and end the conversation when ready to receive feedback.</w:t>
            </w:r>
          </w:p>
        </w:tc>
      </w:tr>
      <w:tr w:rsidR="006B5D36" w14:paraId="16D77145"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30E69236" w14:textId="77777777" w:rsidR="006B5D36" w:rsidRDefault="00000000">
            <w:r>
              <w:rPr>
                <w:b/>
                <w:bCs/>
                <w:color w:val="111114"/>
                <w:sz w:val="20"/>
                <w:szCs w:val="20"/>
              </w:rPr>
              <w:t>Realistic outcomes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1883E43B" w14:textId="77777777" w:rsidR="006B5D36" w:rsidRDefault="00000000">
            <w:r>
              <w:rPr>
                <w:sz w:val="20"/>
                <w:szCs w:val="20"/>
              </w:rPr>
              <w:t>The AI participant can challenge, disengage, or end a call when the interaction is unproductive, mirroring the consequences of a real conversation.</w:t>
            </w:r>
          </w:p>
        </w:tc>
      </w:tr>
      <w:tr w:rsidR="006B5D36" w14:paraId="589BDFD4"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22122A1" w14:textId="77777777" w:rsidR="006B5D36" w:rsidRDefault="00000000">
            <w:r>
              <w:rPr>
                <w:b/>
                <w:bCs/>
                <w:color w:val="111114"/>
                <w:sz w:val="20"/>
                <w:szCs w:val="20"/>
              </w:rPr>
              <w:t>Responsive dialogue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2C3A6E07" w14:textId="77777777" w:rsidR="006B5D36" w:rsidRDefault="00000000">
            <w:r>
              <w:rPr>
                <w:sz w:val="20"/>
                <w:szCs w:val="20"/>
              </w:rPr>
              <w:t>The live exchange is designed to feel purposeful, giving learners room to apply what they prepared while the AI participant reacts in real time.</w:t>
            </w:r>
          </w:p>
        </w:tc>
      </w:tr>
    </w:tbl>
    <w:p w14:paraId="6EE6A752" w14:textId="77777777" w:rsidR="006B5D36" w:rsidRDefault="006B5D36">
      <w:pPr>
        <w:spacing w:after="160"/>
      </w:pPr>
    </w:p>
    <w:p w14:paraId="21ADF6CB"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700AF2AB" wp14:editId="6F0C7557">
            <wp:extent cx="4937760" cy="2200910"/>
            <wp:effectExtent l="0" t="0" r="0" b="0"/>
            <wp:docPr id="31750935" name="Picture 3175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7760" cy="2200910"/>
                    </a:xfrm>
                    <a:prstGeom prst="rect">
                      <a:avLst/>
                    </a:prstGeom>
                  </pic:spPr>
                </pic:pic>
              </a:graphicData>
            </a:graphic>
          </wp:inline>
        </w:drawing>
      </w:r>
    </w:p>
    <w:p w14:paraId="29E182EB" w14:textId="77777777" w:rsidR="006B5D36" w:rsidRDefault="00000000">
      <w:pPr>
        <w:spacing w:before="70" w:after="220"/>
        <w:jc w:val="center"/>
      </w:pPr>
      <w:r>
        <w:rPr>
          <w:i/>
          <w:iCs/>
          <w:color w:val="5B5B66"/>
          <w:sz w:val="18"/>
          <w:szCs w:val="18"/>
        </w:rPr>
        <w:t>A live conversation starts when the learner is ready.</w:t>
      </w:r>
    </w:p>
    <w:p w14:paraId="4B683B8D"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4BFE881C" wp14:editId="7EB87D99">
            <wp:extent cx="4663440" cy="2259965"/>
            <wp:effectExtent l="0" t="0" r="0" b="0"/>
            <wp:docPr id="1829083594" name="Picture 1829083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663440" cy="2259965"/>
                    </a:xfrm>
                    <a:prstGeom prst="rect">
                      <a:avLst/>
                    </a:prstGeom>
                  </pic:spPr>
                </pic:pic>
              </a:graphicData>
            </a:graphic>
          </wp:inline>
        </w:drawing>
      </w:r>
    </w:p>
    <w:p w14:paraId="78C16351" w14:textId="77777777" w:rsidR="006B5D36" w:rsidRDefault="00000000">
      <w:pPr>
        <w:spacing w:before="70" w:after="220"/>
        <w:jc w:val="center"/>
      </w:pPr>
      <w:r>
        <w:rPr>
          <w:i/>
          <w:iCs/>
          <w:color w:val="5B5B66"/>
          <w:sz w:val="18"/>
          <w:szCs w:val="18"/>
        </w:rPr>
        <w:t>The conversation view provides a real-time exchange with the AI participant.</w:t>
      </w:r>
    </w:p>
    <w:p w14:paraId="2E0C0520" w14:textId="77777777" w:rsidR="006B5D36" w:rsidRDefault="00000000">
      <w:r>
        <w:br w:type="page"/>
      </w:r>
    </w:p>
    <w:p w14:paraId="1E2D6947" w14:textId="77777777" w:rsidR="006B5D36" w:rsidRDefault="00000000">
      <w:pPr>
        <w:spacing w:after="80"/>
      </w:pPr>
      <w:r>
        <w:rPr>
          <w:b/>
          <w:bCs/>
          <w:color w:val="0C8B93"/>
          <w:spacing w:val="20"/>
          <w:sz w:val="18"/>
          <w:szCs w:val="18"/>
        </w:rPr>
        <w:t>ACTIONABLE PERFORMANCE FEEDBACK</w:t>
      </w:r>
    </w:p>
    <w:p w14:paraId="4F2C9BAA" w14:textId="77777777" w:rsidR="006B5D36" w:rsidRDefault="00000000">
      <w:pPr>
        <w:spacing w:after="160"/>
      </w:pPr>
      <w:r>
        <w:rPr>
          <w:b/>
          <w:bCs/>
          <w:color w:val="111114"/>
          <w:sz w:val="40"/>
          <w:szCs w:val="40"/>
        </w:rPr>
        <w:t>Turn each call into progress</w:t>
      </w:r>
    </w:p>
    <w:p w14:paraId="7D5C9E8C" w14:textId="77777777" w:rsidR="006B5D36" w:rsidRDefault="00000000">
      <w:pPr>
        <w:spacing w:after="160" w:line="276" w:lineRule="auto"/>
      </w:pPr>
      <w:r>
        <w:t xml:space="preserve">After the conversation, </w:t>
      </w:r>
      <w:proofErr w:type="spellStart"/>
      <w:r>
        <w:t>SpeakCoach</w:t>
      </w:r>
      <w:proofErr w:type="spellEnd"/>
      <w:r>
        <w:t xml:space="preserve"> provides a structured review. Learners see their result against the 70-point pass mark, identify strengths and focus areas, examine detailed performance measures, and revisit the full transcript.</w:t>
      </w:r>
    </w:p>
    <w:p w14:paraId="653B603C"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06B75836" wp14:editId="42BFCC62">
            <wp:extent cx="5394960" cy="3537585"/>
            <wp:effectExtent l="0" t="0" r="0" b="0"/>
            <wp:docPr id="1614392685" name="Picture 1614392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94960" cy="3537585"/>
                    </a:xfrm>
                    <a:prstGeom prst="rect">
                      <a:avLst/>
                    </a:prstGeom>
                  </pic:spPr>
                </pic:pic>
              </a:graphicData>
            </a:graphic>
          </wp:inline>
        </w:drawing>
      </w:r>
    </w:p>
    <w:p w14:paraId="31E7D5E8" w14:textId="77777777" w:rsidR="006B5D36" w:rsidRDefault="00000000">
      <w:pPr>
        <w:spacing w:before="70" w:after="220"/>
        <w:jc w:val="center"/>
      </w:pPr>
      <w:r>
        <w:rPr>
          <w:i/>
          <w:iCs/>
          <w:color w:val="5B5B66"/>
          <w:sz w:val="18"/>
          <w:szCs w:val="18"/>
        </w:rPr>
        <w:t>A focused feedback view summarizes strengths, priority improvements and performance detail.</w:t>
      </w:r>
    </w:p>
    <w:p w14:paraId="260605A4" w14:textId="77777777" w:rsidR="006B5D36" w:rsidRDefault="00000000">
      <w:pPr>
        <w:pBdr>
          <w:bottom w:val="single" w:sz="4" w:space="6" w:color="13C6D1"/>
        </w:pBdr>
        <w:spacing w:before="260" w:after="120"/>
      </w:pPr>
      <w:r>
        <w:rPr>
          <w:b/>
          <w:bCs/>
          <w:color w:val="111114"/>
          <w:sz w:val="25"/>
          <w:szCs w:val="25"/>
        </w:rPr>
        <w:t>A transparent scoring rubric</w:t>
      </w:r>
    </w:p>
    <w:p w14:paraId="50132EAE" w14:textId="77777777" w:rsidR="006B5D36" w:rsidRDefault="00000000">
      <w:pPr>
        <w:spacing w:after="160" w:line="276" w:lineRule="auto"/>
      </w:pPr>
      <w:r>
        <w:t>Assessment is organised around five criteria. Each one carries its own weight, score, supporting evidence and a relevant conversation timestamp, so a result is never a mystery.</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30E8411C"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0AF2BBB4" w14:textId="77777777" w:rsidR="006B5D36" w:rsidRDefault="00000000">
            <w:r>
              <w:rPr>
                <w:b/>
                <w:bCs/>
                <w:color w:val="111114"/>
                <w:sz w:val="20"/>
                <w:szCs w:val="20"/>
              </w:rPr>
              <w:t>Curiosity &amp; Close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1D17B0D9" w14:textId="77777777" w:rsidR="006B5D36" w:rsidRDefault="00000000">
            <w:r>
              <w:rPr>
                <w:sz w:val="20"/>
                <w:szCs w:val="20"/>
              </w:rPr>
              <w:t>Whether the learner asked purposeful questions and moved the conversation toward a clear next step.</w:t>
            </w:r>
          </w:p>
        </w:tc>
      </w:tr>
      <w:tr w:rsidR="006B5D36" w14:paraId="5AFC7042"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916A590" w14:textId="77777777" w:rsidR="006B5D36" w:rsidRDefault="00000000">
            <w:r>
              <w:rPr>
                <w:b/>
                <w:bCs/>
                <w:color w:val="111114"/>
                <w:sz w:val="20"/>
                <w:szCs w:val="20"/>
              </w:rPr>
              <w:t>Structure &amp; Clarity</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54DA6FB6" w14:textId="77777777" w:rsidR="006B5D36" w:rsidRDefault="00000000">
            <w:r>
              <w:rPr>
                <w:sz w:val="20"/>
                <w:szCs w:val="20"/>
              </w:rPr>
              <w:t>How well the conversation was organised and how clearly ideas were communicated.</w:t>
            </w:r>
          </w:p>
        </w:tc>
      </w:tr>
      <w:tr w:rsidR="006B5D36" w14:paraId="1C1E9B1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216B7755" w14:textId="77777777" w:rsidR="006B5D36" w:rsidRDefault="00000000">
            <w:r>
              <w:rPr>
                <w:b/>
                <w:bCs/>
                <w:color w:val="111114"/>
                <w:sz w:val="20"/>
                <w:szCs w:val="20"/>
              </w:rPr>
              <w:t>Listening &amp; Fit</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32CDCC2D" w14:textId="77777777" w:rsidR="006B5D36" w:rsidRDefault="00000000">
            <w:r>
              <w:rPr>
                <w:sz w:val="20"/>
                <w:szCs w:val="20"/>
              </w:rPr>
              <w:t>How closely the learner listened and adapted their response to what the other participant actually said.</w:t>
            </w:r>
          </w:p>
        </w:tc>
      </w:tr>
      <w:tr w:rsidR="006B5D36" w14:paraId="523F4C9C"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D30726F" w14:textId="77777777" w:rsidR="006B5D36" w:rsidRDefault="00000000">
            <w:r>
              <w:rPr>
                <w:b/>
                <w:bCs/>
                <w:color w:val="111114"/>
                <w:sz w:val="20"/>
                <w:szCs w:val="20"/>
              </w:rPr>
              <w:t>Composure Under Pressure</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26A2E531" w14:textId="77777777" w:rsidR="006B5D36" w:rsidRDefault="00000000">
            <w:r>
              <w:rPr>
                <w:sz w:val="20"/>
                <w:szCs w:val="20"/>
              </w:rPr>
              <w:t>How the learner handled pushback, objections or a difficult turn in the conversation.</w:t>
            </w:r>
          </w:p>
        </w:tc>
      </w:tr>
      <w:tr w:rsidR="006B5D36" w14:paraId="2A022D31"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16AE545" w14:textId="77777777" w:rsidR="006B5D36" w:rsidRDefault="00000000">
            <w:r>
              <w:rPr>
                <w:b/>
                <w:bCs/>
                <w:color w:val="111114"/>
                <w:sz w:val="20"/>
                <w:szCs w:val="20"/>
              </w:rPr>
              <w:t>Evidence &amp; Specifics</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5CEA77C8" w14:textId="77777777" w:rsidR="006B5D36" w:rsidRDefault="00000000">
            <w:r>
              <w:rPr>
                <w:sz w:val="20"/>
                <w:szCs w:val="20"/>
              </w:rPr>
              <w:t>Whether claims were backed with concrete detail, numbers or examples rather than generalities.</w:t>
            </w:r>
          </w:p>
        </w:tc>
      </w:tr>
    </w:tbl>
    <w:p w14:paraId="308C7C1B" w14:textId="77777777" w:rsidR="006B5D36" w:rsidRDefault="00000000">
      <w:r>
        <w:br w:type="page"/>
      </w:r>
    </w:p>
    <w:p w14:paraId="1881E058"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5310B15A" wp14:editId="4270BD29">
            <wp:extent cx="5394960" cy="3992245"/>
            <wp:effectExtent l="0" t="0" r="0" b="0"/>
            <wp:docPr id="1886557946" name="Picture 1886557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94960" cy="3992245"/>
                    </a:xfrm>
                    <a:prstGeom prst="rect">
                      <a:avLst/>
                    </a:prstGeom>
                  </pic:spPr>
                </pic:pic>
              </a:graphicData>
            </a:graphic>
          </wp:inline>
        </w:drawing>
      </w:r>
    </w:p>
    <w:p w14:paraId="49883CDA" w14:textId="77777777" w:rsidR="006B5D36" w:rsidRDefault="00000000">
      <w:pPr>
        <w:spacing w:before="70" w:after="220"/>
        <w:jc w:val="center"/>
      </w:pPr>
      <w:r>
        <w:rPr>
          <w:i/>
          <w:iCs/>
          <w:color w:val="5B5B66"/>
          <w:sz w:val="18"/>
          <w:szCs w:val="18"/>
        </w:rPr>
        <w:t>Scorecards break feedback into individual communication measures and supporting evidence.</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6B5D36" w14:paraId="6D95920D" w14:textId="77777777">
        <w:tblPrEx>
          <w:tblCellMar>
            <w:top w:w="0" w:type="dxa"/>
            <w:bottom w:w="0" w:type="dxa"/>
          </w:tblCellMar>
        </w:tblPrEx>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0A934978" w14:textId="77777777" w:rsidR="006B5D36" w:rsidRDefault="00000000">
            <w:pPr>
              <w:spacing w:after="60"/>
            </w:pPr>
            <w:r>
              <w:rPr>
                <w:b/>
                <w:bCs/>
                <w:color w:val="0C8B93"/>
                <w:sz w:val="26"/>
                <w:szCs w:val="26"/>
              </w:rPr>
              <w:t>01</w:t>
            </w:r>
          </w:p>
          <w:p w14:paraId="4F764501" w14:textId="77777777" w:rsidR="006B5D36" w:rsidRDefault="00000000">
            <w:pPr>
              <w:spacing w:after="70"/>
            </w:pPr>
            <w:r>
              <w:rPr>
                <w:b/>
                <w:bCs/>
                <w:color w:val="111114"/>
                <w:sz w:val="20"/>
                <w:szCs w:val="20"/>
              </w:rPr>
              <w:t>Review</w:t>
            </w:r>
          </w:p>
          <w:p w14:paraId="07420AFD" w14:textId="77777777" w:rsidR="006B5D36" w:rsidRDefault="00000000">
            <w:r>
              <w:rPr>
                <w:sz w:val="19"/>
                <w:szCs w:val="19"/>
              </w:rPr>
              <w:t>See the result and call summary.</w:t>
            </w:r>
          </w:p>
        </w:tc>
        <w:tc>
          <w:tcPr>
            <w:tcW w:w="3360" w:type="dxa"/>
            <w:tcBorders>
              <w:top w:val="none" w:sz="0" w:space="0" w:color="FFFFFF"/>
              <w:left w:val="none" w:sz="0" w:space="0" w:color="FFFFFF"/>
              <w:bottom w:val="none" w:sz="0" w:space="0" w:color="FFFFFF"/>
              <w:right w:val="none" w:sz="0" w:space="0" w:color="FFFFFF"/>
            </w:tcBorders>
            <w:shd w:val="clear" w:color="auto" w:fill="E7FAFB"/>
            <w:tcMar>
              <w:top w:w="160" w:type="dxa"/>
              <w:left w:w="140" w:type="dxa"/>
              <w:bottom w:w="160" w:type="dxa"/>
              <w:right w:w="140" w:type="dxa"/>
            </w:tcMar>
          </w:tcPr>
          <w:p w14:paraId="0BAC344D" w14:textId="77777777" w:rsidR="006B5D36" w:rsidRDefault="00000000">
            <w:pPr>
              <w:spacing w:after="60"/>
            </w:pPr>
            <w:r>
              <w:rPr>
                <w:b/>
                <w:bCs/>
                <w:color w:val="0C8B93"/>
                <w:sz w:val="26"/>
                <w:szCs w:val="26"/>
              </w:rPr>
              <w:t>02</w:t>
            </w:r>
          </w:p>
          <w:p w14:paraId="685F1DC6" w14:textId="77777777" w:rsidR="006B5D36" w:rsidRDefault="00000000">
            <w:pPr>
              <w:spacing w:after="70"/>
            </w:pPr>
            <w:r>
              <w:rPr>
                <w:b/>
                <w:bCs/>
                <w:color w:val="111114"/>
                <w:sz w:val="20"/>
                <w:szCs w:val="20"/>
              </w:rPr>
              <w:t>Understand</w:t>
            </w:r>
          </w:p>
          <w:p w14:paraId="240630CA" w14:textId="77777777" w:rsidR="006B5D36" w:rsidRDefault="00000000">
            <w:r>
              <w:rPr>
                <w:sz w:val="19"/>
                <w:szCs w:val="19"/>
              </w:rPr>
              <w:t>Explore strengths and improvement priorities.</w:t>
            </w:r>
          </w:p>
        </w:tc>
        <w:tc>
          <w:tcPr>
            <w:tcW w:w="3360" w:type="dxa"/>
            <w:tcBorders>
              <w:top w:val="none" w:sz="0" w:space="0" w:color="FFFFFF"/>
              <w:left w:val="none" w:sz="0" w:space="0" w:color="FFFFFF"/>
              <w:bottom w:val="none" w:sz="0" w:space="0" w:color="FFFFFF"/>
              <w:right w:val="none" w:sz="0" w:space="0" w:color="FFFFFF"/>
            </w:tcBorders>
            <w:shd w:val="clear" w:color="auto" w:fill="F4F5F6"/>
            <w:tcMar>
              <w:top w:w="160" w:type="dxa"/>
              <w:left w:w="140" w:type="dxa"/>
              <w:bottom w:w="160" w:type="dxa"/>
              <w:right w:w="140" w:type="dxa"/>
            </w:tcMar>
          </w:tcPr>
          <w:p w14:paraId="1C8A7287" w14:textId="77777777" w:rsidR="006B5D36" w:rsidRDefault="00000000">
            <w:pPr>
              <w:spacing w:after="60"/>
            </w:pPr>
            <w:r>
              <w:rPr>
                <w:b/>
                <w:bCs/>
                <w:color w:val="0C8B93"/>
                <w:sz w:val="26"/>
                <w:szCs w:val="26"/>
              </w:rPr>
              <w:t>03</w:t>
            </w:r>
          </w:p>
          <w:p w14:paraId="065860EA" w14:textId="77777777" w:rsidR="006B5D36" w:rsidRDefault="00000000">
            <w:pPr>
              <w:spacing w:after="70"/>
            </w:pPr>
            <w:r>
              <w:rPr>
                <w:b/>
                <w:bCs/>
                <w:color w:val="111114"/>
                <w:sz w:val="20"/>
                <w:szCs w:val="20"/>
              </w:rPr>
              <w:t>Repeat</w:t>
            </w:r>
          </w:p>
          <w:p w14:paraId="078AA982" w14:textId="77777777" w:rsidR="006B5D36" w:rsidRDefault="00000000">
            <w:r>
              <w:rPr>
                <w:sz w:val="19"/>
                <w:szCs w:val="19"/>
              </w:rPr>
              <w:t>Apply feedback in the next scenario.</w:t>
            </w:r>
          </w:p>
        </w:tc>
      </w:tr>
    </w:tbl>
    <w:p w14:paraId="1E10F4E9" w14:textId="77777777" w:rsidR="006B5D36" w:rsidRDefault="006B5D36">
      <w:pPr>
        <w:spacing w:after="200"/>
      </w:pPr>
    </w:p>
    <w:p w14:paraId="0B904F9C" w14:textId="77777777" w:rsidR="006B5D36" w:rsidRDefault="00000000">
      <w:pPr>
        <w:pBdr>
          <w:bottom w:val="single" w:sz="4" w:space="6" w:color="13C6D1"/>
        </w:pBdr>
        <w:spacing w:before="260" w:after="120"/>
      </w:pPr>
      <w:proofErr w:type="spellStart"/>
      <w:r>
        <w:rPr>
          <w:b/>
          <w:bCs/>
          <w:color w:val="111114"/>
          <w:sz w:val="25"/>
          <w:szCs w:val="25"/>
        </w:rPr>
        <w:t>Behavioral</w:t>
      </w:r>
      <w:proofErr w:type="spellEnd"/>
      <w:r>
        <w:rPr>
          <w:b/>
          <w:bCs/>
          <w:color w:val="111114"/>
          <w:sz w:val="25"/>
          <w:szCs w:val="25"/>
        </w:rPr>
        <w:t xml:space="preserve"> evidence and coach notes</w:t>
      </w:r>
    </w:p>
    <w:p w14:paraId="3A4AD9A8" w14:textId="77777777" w:rsidR="006B5D36" w:rsidRDefault="00000000">
      <w:pPr>
        <w:spacing w:after="160" w:line="276" w:lineRule="auto"/>
      </w:pPr>
      <w:r>
        <w:t>The review also reports talk-to-listen balance, questions asked and filler words, then pairs those measures with coach notes and practical next steps. Learners can identify what happened, why it affected the result, and what to improve in the next attempt.</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002C316E"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48CCE88" w14:textId="77777777" w:rsidR="006B5D36" w:rsidRDefault="00000000">
            <w:r>
              <w:rPr>
                <w:b/>
                <w:bCs/>
                <w:color w:val="111114"/>
                <w:sz w:val="20"/>
                <w:szCs w:val="20"/>
              </w:rPr>
              <w:t>Timestamped feedback</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08DC22B5" w14:textId="77777777" w:rsidR="006B5D36" w:rsidRDefault="00000000">
            <w:r>
              <w:rPr>
                <w:sz w:val="20"/>
                <w:szCs w:val="20"/>
              </w:rPr>
              <w:t>Every strength and improvement point links back to the exact moment in the transcript that produced it.</w:t>
            </w:r>
          </w:p>
        </w:tc>
      </w:tr>
      <w:tr w:rsidR="006B5D36" w14:paraId="1EB2CF7F"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3A70FADD" w14:textId="77777777" w:rsidR="006B5D36" w:rsidRDefault="00000000">
            <w:r>
              <w:rPr>
                <w:b/>
                <w:bCs/>
                <w:color w:val="111114"/>
                <w:sz w:val="20"/>
                <w:szCs w:val="20"/>
              </w:rPr>
              <w:t>Coach notes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1B54C914" w14:textId="77777777" w:rsidR="006B5D36" w:rsidRDefault="00000000">
            <w:r>
              <w:rPr>
                <w:sz w:val="20"/>
                <w:szCs w:val="20"/>
              </w:rPr>
              <w:t>Plain-language guidance that explains the score and what to change next time.</w:t>
            </w:r>
          </w:p>
        </w:tc>
      </w:tr>
      <w:tr w:rsidR="006B5D36" w14:paraId="7E509296"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4CCEFCB3" w14:textId="77777777" w:rsidR="006B5D36" w:rsidRDefault="00000000">
            <w:r>
              <w:rPr>
                <w:b/>
                <w:bCs/>
                <w:color w:val="111114"/>
                <w:sz w:val="20"/>
                <w:szCs w:val="20"/>
              </w:rPr>
              <w:t>Transcript replay</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3BC13665" w14:textId="77777777" w:rsidR="006B5D36" w:rsidRDefault="00000000">
            <w:r>
              <w:rPr>
                <w:sz w:val="20"/>
                <w:szCs w:val="20"/>
              </w:rPr>
              <w:t>The full conversation record is available to revisit alongside the score.</w:t>
            </w:r>
          </w:p>
        </w:tc>
      </w:tr>
      <w:tr w:rsidR="006B5D36" w14:paraId="26F94AD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741472C9" w14:textId="77777777" w:rsidR="006B5D36" w:rsidRDefault="00000000">
            <w:r>
              <w:rPr>
                <w:b/>
                <w:bCs/>
                <w:color w:val="111114"/>
                <w:sz w:val="20"/>
                <w:szCs w:val="20"/>
              </w:rPr>
              <w:t>Communication metrics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4F84713F" w14:textId="77777777" w:rsidR="006B5D36" w:rsidRDefault="00000000">
            <w:r>
              <w:rPr>
                <w:sz w:val="20"/>
                <w:szCs w:val="20"/>
              </w:rPr>
              <w:t>Talk/listen balance, questions asked, filler-word count and criterion-level performance are tracked for every call.</w:t>
            </w:r>
          </w:p>
        </w:tc>
      </w:tr>
    </w:tbl>
    <w:p w14:paraId="44B8E27C" w14:textId="77777777" w:rsidR="006B5D36" w:rsidRDefault="00000000">
      <w:r>
        <w:br w:type="page"/>
      </w:r>
    </w:p>
    <w:p w14:paraId="03D59AB9" w14:textId="77777777" w:rsidR="006B5D36" w:rsidRDefault="00000000">
      <w:pPr>
        <w:spacing w:after="80"/>
      </w:pPr>
      <w:r>
        <w:rPr>
          <w:b/>
          <w:bCs/>
          <w:color w:val="0C8B93"/>
          <w:spacing w:val="20"/>
          <w:sz w:val="18"/>
          <w:szCs w:val="18"/>
        </w:rPr>
        <w:t>PERSONALIZED AND COLLABORATIVE LEARNING</w:t>
      </w:r>
    </w:p>
    <w:p w14:paraId="349D5F5C" w14:textId="74957D10" w:rsidR="006B5D36" w:rsidRDefault="00000000">
      <w:pPr>
        <w:spacing w:after="160"/>
      </w:pPr>
      <w:r>
        <w:rPr>
          <w:b/>
          <w:bCs/>
          <w:color w:val="111114"/>
          <w:sz w:val="40"/>
          <w:szCs w:val="40"/>
        </w:rPr>
        <w:t xml:space="preserve">Extend practice beyond the </w:t>
      </w:r>
      <w:r w:rsidR="009F17A8">
        <w:rPr>
          <w:b/>
          <w:bCs/>
          <w:color w:val="111114"/>
          <w:sz w:val="40"/>
          <w:szCs w:val="40"/>
        </w:rPr>
        <w:t>catalogue</w:t>
      </w:r>
    </w:p>
    <w:p w14:paraId="14601016" w14:textId="77777777" w:rsidR="006B5D36" w:rsidRDefault="00000000">
      <w:pPr>
        <w:spacing w:after="160" w:line="276" w:lineRule="auto"/>
      </w:pPr>
      <w:r>
        <w:t>The platform supports both individual development and shared capability building. Learners can create bespoke scenarios, practice quick communication drills, and build teams around common development goals.</w:t>
      </w:r>
    </w:p>
    <w:p w14:paraId="4455D04B"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7A15A435" wp14:editId="2B498F0C">
            <wp:extent cx="5394960" cy="2680335"/>
            <wp:effectExtent l="0" t="0" r="0" b="0"/>
            <wp:docPr id="1607057491" name="Picture 1607057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94960" cy="2680335"/>
                    </a:xfrm>
                    <a:prstGeom prst="rect">
                      <a:avLst/>
                    </a:prstGeom>
                  </pic:spPr>
                </pic:pic>
              </a:graphicData>
            </a:graphic>
          </wp:inline>
        </w:drawing>
      </w:r>
    </w:p>
    <w:p w14:paraId="2B249ED8" w14:textId="77777777" w:rsidR="006B5D36" w:rsidRDefault="00000000">
      <w:pPr>
        <w:spacing w:before="70" w:after="220"/>
        <w:jc w:val="center"/>
      </w:pPr>
      <w:r>
        <w:rPr>
          <w:i/>
          <w:iCs/>
          <w:color w:val="5B5B66"/>
          <w:sz w:val="18"/>
          <w:szCs w:val="18"/>
        </w:rPr>
        <w:t>Personalized scenarios can be revisited and practiced on demand.</w:t>
      </w:r>
    </w:p>
    <w:p w14:paraId="36EE96E4" w14:textId="77777777" w:rsidR="006B5D36" w:rsidRDefault="00000000">
      <w:pPr>
        <w:pBdr>
          <w:bottom w:val="single" w:sz="4" w:space="6" w:color="13C6D1"/>
        </w:pBdr>
        <w:spacing w:before="260" w:after="120"/>
      </w:pPr>
      <w:r>
        <w:rPr>
          <w:b/>
          <w:bCs/>
          <w:color w:val="111114"/>
          <w:sz w:val="25"/>
          <w:szCs w:val="25"/>
        </w:rPr>
        <w:t>My Scenarios — private, editable practice</w:t>
      </w:r>
    </w:p>
    <w:p w14:paraId="7A1F7B2C" w14:textId="77777777" w:rsidR="006B5D36" w:rsidRDefault="00000000">
      <w:pPr>
        <w:spacing w:after="160" w:line="276" w:lineRule="auto"/>
      </w:pPr>
      <w:r>
        <w:t>My Scenarios keeps bespoke practice private by default, with the option to make a scenario public and share it. Learners can revisit, practice and edit their scenarios as their goals change.</w:t>
      </w:r>
    </w:p>
    <w:p w14:paraId="24C538BA" w14:textId="77777777" w:rsidR="006B5D36" w:rsidRDefault="006B5D36">
      <w:pPr>
        <w:spacing w:after="1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7A397C2F" w14:textId="77777777">
        <w:tblPrEx>
          <w:tblCellMar>
            <w:top w:w="0" w:type="dxa"/>
            <w:bottom w:w="0" w:type="dxa"/>
          </w:tblCellMar>
        </w:tblPrEx>
        <w:tc>
          <w:tcPr>
            <w:tcW w:w="10080" w:type="dxa"/>
            <w:tcBorders>
              <w:top w:val="none" w:sz="0" w:space="0" w:color="FFFFFF"/>
              <w:left w:val="single" w:sz="20" w:space="0" w:color="13C6D1"/>
              <w:bottom w:val="none" w:sz="0" w:space="0" w:color="FFFFFF"/>
              <w:right w:val="none" w:sz="0" w:space="0" w:color="FFFFFF"/>
            </w:tcBorders>
            <w:shd w:val="clear" w:color="auto" w:fill="E7FAFB"/>
            <w:tcMar>
              <w:top w:w="220" w:type="dxa"/>
              <w:left w:w="260" w:type="dxa"/>
              <w:bottom w:w="220" w:type="dxa"/>
              <w:right w:w="260" w:type="dxa"/>
            </w:tcMar>
          </w:tcPr>
          <w:p w14:paraId="3D1E0738" w14:textId="77777777" w:rsidR="006B5D36" w:rsidRDefault="00000000">
            <w:pPr>
              <w:spacing w:after="80"/>
            </w:pPr>
            <w:r>
              <w:rPr>
                <w:b/>
                <w:bCs/>
                <w:color w:val="0C8B93"/>
                <w:spacing w:val="20"/>
                <w:sz w:val="17"/>
                <w:szCs w:val="17"/>
              </w:rPr>
              <w:t>WHY IT MATTERS</w:t>
            </w:r>
          </w:p>
          <w:p w14:paraId="4407CC68" w14:textId="77777777" w:rsidR="006B5D36" w:rsidRDefault="00000000">
            <w:r>
              <w:rPr>
                <w:color w:val="111114"/>
                <w:sz w:val="23"/>
                <w:szCs w:val="23"/>
              </w:rPr>
              <w:t>The best practice for an upcoming conversation is often one nobody has written yet. Private-by-default scenarios let a learner rehearse their exact situation, then decide later whether it is worth sharing.</w:t>
            </w:r>
          </w:p>
        </w:tc>
      </w:tr>
    </w:tbl>
    <w:p w14:paraId="0A5DFF14" w14:textId="77777777" w:rsidR="006B5D36" w:rsidRDefault="00000000">
      <w:r>
        <w:br w:type="page"/>
      </w:r>
    </w:p>
    <w:p w14:paraId="530F5A3C" w14:textId="77777777" w:rsidR="006B5D36" w:rsidRDefault="00000000">
      <w:pPr>
        <w:pBdr>
          <w:bottom w:val="single" w:sz="4" w:space="6" w:color="13C6D1"/>
        </w:pBdr>
        <w:spacing w:before="260" w:after="120"/>
      </w:pPr>
      <w:r>
        <w:rPr>
          <w:b/>
          <w:bCs/>
          <w:color w:val="111114"/>
          <w:sz w:val="25"/>
          <w:szCs w:val="25"/>
        </w:rPr>
        <w:t>Create from a brief or a document</w:t>
      </w:r>
    </w:p>
    <w:p w14:paraId="0F05A3F0" w14:textId="77777777" w:rsidR="006B5D36" w:rsidRDefault="00000000">
      <w:pPr>
        <w:spacing w:after="160" w:line="276" w:lineRule="auto"/>
      </w:pPr>
      <w:r>
        <w:t xml:space="preserve">A new scenario can be created from a written brief, or by uploading a PDF, presentation or policy document for </w:t>
      </w:r>
      <w:proofErr w:type="spellStart"/>
      <w:r>
        <w:t>Bixy</w:t>
      </w:r>
      <w:proofErr w:type="spellEnd"/>
      <w:r>
        <w:t xml:space="preserve"> to read and turn into a practice conversation — complete with real details quoted from the source material.</w:t>
      </w:r>
    </w:p>
    <w:p w14:paraId="666EF67E"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40019AB3" wp14:editId="1898889E">
            <wp:extent cx="5394960" cy="2940050"/>
            <wp:effectExtent l="0" t="0" r="0" b="0"/>
            <wp:docPr id="1745191430" name="Picture 1745191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94960" cy="2940050"/>
                    </a:xfrm>
                    <a:prstGeom prst="rect">
                      <a:avLst/>
                    </a:prstGeom>
                  </pic:spPr>
                </pic:pic>
              </a:graphicData>
            </a:graphic>
          </wp:inline>
        </w:drawing>
      </w:r>
    </w:p>
    <w:p w14:paraId="49F3247A" w14:textId="77777777" w:rsidR="006B5D36" w:rsidRDefault="00000000">
      <w:pPr>
        <w:spacing w:before="70" w:after="220"/>
        <w:jc w:val="center"/>
      </w:pPr>
      <w:r>
        <w:rPr>
          <w:i/>
          <w:iCs/>
          <w:color w:val="5B5B66"/>
          <w:sz w:val="18"/>
          <w:szCs w:val="18"/>
        </w:rPr>
        <w:t>Create a new scenario with topic, language, accent and difficulty preferences.</w:t>
      </w:r>
    </w:p>
    <w:p w14:paraId="0FCB3AF5" w14:textId="77777777" w:rsidR="006B5D36" w:rsidRDefault="00000000">
      <w:pPr>
        <w:pBdr>
          <w:bottom w:val="single" w:sz="4" w:space="6" w:color="13C6D1"/>
        </w:pBdr>
        <w:spacing w:before="260" w:after="120"/>
      </w:pPr>
      <w:r>
        <w:rPr>
          <w:b/>
          <w:bCs/>
          <w:color w:val="111114"/>
          <w:sz w:val="25"/>
          <w:szCs w:val="25"/>
        </w:rPr>
        <w:t>Scenario controls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4A545F61"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02A18C4B" w14:textId="77777777" w:rsidR="006B5D36" w:rsidRDefault="00000000">
            <w:r>
              <w:rPr>
                <w:b/>
                <w:bCs/>
                <w:color w:val="111114"/>
                <w:sz w:val="20"/>
                <w:szCs w:val="20"/>
              </w:rPr>
              <w:t>Title &amp; description</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0A8FD112" w14:textId="77777777" w:rsidR="006B5D36" w:rsidRDefault="00000000">
            <w:r>
              <w:rPr>
                <w:sz w:val="20"/>
                <w:szCs w:val="20"/>
              </w:rPr>
              <w:t>Name the scenario and summarise the situation in a short description.</w:t>
            </w:r>
          </w:p>
        </w:tc>
      </w:tr>
      <w:tr w:rsidR="006B5D36" w14:paraId="17D0C762"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21DBF3C8" w14:textId="77777777" w:rsidR="006B5D36" w:rsidRDefault="00000000">
            <w:r>
              <w:rPr>
                <w:b/>
                <w:bCs/>
                <w:color w:val="111114"/>
                <w:sz w:val="20"/>
                <w:szCs w:val="20"/>
              </w:rPr>
              <w:t>Language &amp; voice</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0E240B43" w14:textId="77777777" w:rsidR="006B5D36" w:rsidRDefault="00000000">
            <w:r>
              <w:rPr>
                <w:sz w:val="20"/>
                <w:szCs w:val="20"/>
              </w:rPr>
              <w:t>Set the practice language and choose a customer voice for the AI participant.</w:t>
            </w:r>
          </w:p>
        </w:tc>
      </w:tr>
      <w:tr w:rsidR="006B5D36" w14:paraId="1E0F6046"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3F7DBD5D" w14:textId="77777777" w:rsidR="006B5D36" w:rsidRDefault="00000000">
            <w:r>
              <w:rPr>
                <w:b/>
                <w:bCs/>
                <w:color w:val="111114"/>
                <w:sz w:val="20"/>
                <w:szCs w:val="20"/>
              </w:rPr>
              <w:t>Difficulty &amp; tags</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55D66C8E" w14:textId="77777777" w:rsidR="006B5D36" w:rsidRDefault="00000000">
            <w:r>
              <w:rPr>
                <w:sz w:val="20"/>
                <w:szCs w:val="20"/>
              </w:rPr>
              <w:t>Set beginner, intermediate or advanced difficulty and add tags for discovery.</w:t>
            </w:r>
          </w:p>
        </w:tc>
      </w:tr>
      <w:tr w:rsidR="006B5D36" w14:paraId="07A21E70"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4EED2B5B" w14:textId="77777777" w:rsidR="006B5D36" w:rsidRDefault="00000000">
            <w:r>
              <w:rPr>
                <w:b/>
                <w:bCs/>
                <w:color w:val="111114"/>
                <w:sz w:val="20"/>
                <w:szCs w:val="20"/>
              </w:rPr>
              <w:t>Visibility</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7BA5184C" w14:textId="77777777" w:rsidR="006B5D36" w:rsidRDefault="00000000">
            <w:r>
              <w:rPr>
                <w:sz w:val="20"/>
                <w:szCs w:val="20"/>
              </w:rPr>
              <w:t>Keep a scenario private, or publish it so other learners can practice it too.</w:t>
            </w:r>
          </w:p>
        </w:tc>
      </w:tr>
      <w:tr w:rsidR="006B5D36" w14:paraId="1E7E11B1"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717667DB" w14:textId="77777777" w:rsidR="006B5D36" w:rsidRDefault="00000000">
            <w:r>
              <w:rPr>
                <w:b/>
                <w:bCs/>
                <w:color w:val="111114"/>
                <w:sz w:val="20"/>
                <w:szCs w:val="20"/>
              </w:rPr>
              <w:t>Conversation prompt</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667B2D19" w14:textId="77777777" w:rsidR="006B5D36" w:rsidRDefault="00000000">
            <w:r>
              <w:rPr>
                <w:sz w:val="20"/>
                <w:szCs w:val="20"/>
              </w:rPr>
              <w:t>Define the AI character's behaviour and what the learner should be practising.</w:t>
            </w:r>
          </w:p>
        </w:tc>
      </w:tr>
      <w:tr w:rsidR="006B5D36" w14:paraId="3F8C2B2F"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5798592" w14:textId="77777777" w:rsidR="006B5D36" w:rsidRDefault="00000000">
            <w:r>
              <w:rPr>
                <w:b/>
                <w:bCs/>
                <w:color w:val="111114"/>
                <w:sz w:val="20"/>
                <w:szCs w:val="20"/>
              </w:rPr>
              <w:t>Improve with AI</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02061CD1" w14:textId="77777777" w:rsidR="006B5D36" w:rsidRDefault="00000000">
            <w:r>
              <w:rPr>
                <w:sz w:val="20"/>
                <w:szCs w:val="20"/>
              </w:rPr>
              <w:t>Refines the scenario content and helps generate a scoring rubric suited to the goal and difficulty.</w:t>
            </w:r>
          </w:p>
        </w:tc>
      </w:tr>
    </w:tbl>
    <w:p w14:paraId="7F6178D3" w14:textId="77777777" w:rsidR="006B5D36" w:rsidRDefault="00000000">
      <w:r>
        <w:br w:type="page"/>
      </w:r>
    </w:p>
    <w:p w14:paraId="596523D2" w14:textId="77777777" w:rsidR="006B5D36" w:rsidRDefault="00000000">
      <w:pPr>
        <w:spacing w:after="80"/>
      </w:pPr>
      <w:r>
        <w:rPr>
          <w:b/>
          <w:bCs/>
          <w:color w:val="0C8B93"/>
          <w:spacing w:val="20"/>
          <w:sz w:val="18"/>
          <w:szCs w:val="18"/>
        </w:rPr>
        <w:t>RAPID SPEAKING DRILLS</w:t>
      </w:r>
    </w:p>
    <w:p w14:paraId="181C2228" w14:textId="77777777" w:rsidR="006B5D36" w:rsidRDefault="00000000">
      <w:pPr>
        <w:spacing w:after="160"/>
      </w:pPr>
      <w:r>
        <w:rPr>
          <w:b/>
          <w:bCs/>
          <w:color w:val="111114"/>
          <w:sz w:val="40"/>
          <w:szCs w:val="40"/>
        </w:rPr>
        <w:t>Live Studio</w:t>
      </w:r>
    </w:p>
    <w:p w14:paraId="0A571D78" w14:textId="77777777" w:rsidR="006B5D36" w:rsidRDefault="00000000">
      <w:pPr>
        <w:spacing w:after="160" w:line="276" w:lineRule="auto"/>
      </w:pPr>
      <w:r>
        <w:t>Live Studio offers short, high-frequency speaking drills focused on structure, ideas and reasoning rather than a full conversation. Each format defines its own preparation window and speaking time, and learners can track drills completed and best score.</w:t>
      </w:r>
    </w:p>
    <w:p w14:paraId="4B123C44"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2EBDC2BB" wp14:editId="40E455A7">
            <wp:extent cx="5394960" cy="2941320"/>
            <wp:effectExtent l="0" t="0" r="0" b="0"/>
            <wp:docPr id="985841024" name="Picture 98584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94960" cy="2941320"/>
                    </a:xfrm>
                    <a:prstGeom prst="rect">
                      <a:avLst/>
                    </a:prstGeom>
                  </pic:spPr>
                </pic:pic>
              </a:graphicData>
            </a:graphic>
          </wp:inline>
        </w:drawing>
      </w:r>
    </w:p>
    <w:p w14:paraId="159ED4F9" w14:textId="77777777" w:rsidR="006B5D36" w:rsidRDefault="00000000">
      <w:pPr>
        <w:spacing w:before="70" w:after="220"/>
        <w:jc w:val="center"/>
      </w:pPr>
      <w:r>
        <w:rPr>
          <w:i/>
          <w:iCs/>
          <w:color w:val="5B5B66"/>
          <w:sz w:val="18"/>
          <w:szCs w:val="18"/>
        </w:rPr>
        <w:t>Live Studio offers compact communication drills.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6D32700E"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095D06E3" w14:textId="77777777" w:rsidR="006B5D36" w:rsidRDefault="00000000">
            <w:r>
              <w:rPr>
                <w:b/>
                <w:bCs/>
                <w:color w:val="111114"/>
                <w:sz w:val="20"/>
                <w:szCs w:val="20"/>
              </w:rPr>
              <w:t>Prepared Talk</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50DDEF4E" w14:textId="77777777" w:rsidR="006B5D36" w:rsidRDefault="00000000">
            <w:r>
              <w:rPr>
                <w:sz w:val="20"/>
                <w:szCs w:val="20"/>
              </w:rPr>
              <w:t>A random topic with ten minutes to think it through, then one minute to deliver it.</w:t>
            </w:r>
          </w:p>
        </w:tc>
      </w:tr>
      <w:tr w:rsidR="006B5D36" w14:paraId="782FE850"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4301B86E" w14:textId="77777777" w:rsidR="006B5D36" w:rsidRDefault="00000000">
            <w:r>
              <w:rPr>
                <w:b/>
                <w:bCs/>
                <w:color w:val="111114"/>
                <w:sz w:val="20"/>
                <w:szCs w:val="20"/>
              </w:rPr>
              <w:t>Instant Speak</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340D2ACE" w14:textId="77777777" w:rsidR="006B5D36" w:rsidRDefault="00000000">
            <w:r>
              <w:rPr>
                <w:sz w:val="20"/>
                <w:szCs w:val="20"/>
              </w:rPr>
              <w:t>A random topic with thirty seconds to gather your thoughts before the clock runs — no hiding.</w:t>
            </w:r>
          </w:p>
        </w:tc>
      </w:tr>
      <w:tr w:rsidR="006B5D36" w14:paraId="3B85672C"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0F05034" w14:textId="77777777" w:rsidR="006B5D36" w:rsidRDefault="00000000">
            <w:r>
              <w:rPr>
                <w:b/>
                <w:bCs/>
                <w:color w:val="111114"/>
                <w:sz w:val="20"/>
                <w:szCs w:val="20"/>
              </w:rPr>
              <w:t>JAM (Just A Minute)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7E41C091" w14:textId="77777777" w:rsidR="006B5D36" w:rsidRDefault="00000000">
            <w:r>
              <w:rPr>
                <w:sz w:val="20"/>
                <w:szCs w:val="20"/>
              </w:rPr>
              <w:t>Sixty seconds, no pause, no repetition, no deviation — the classic drill, judged strictly.</w:t>
            </w:r>
          </w:p>
        </w:tc>
      </w:tr>
      <w:tr w:rsidR="006B5D36" w14:paraId="37D504AB"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07D3DD6D" w14:textId="77777777" w:rsidR="006B5D36" w:rsidRDefault="00000000">
            <w:r>
              <w:rPr>
                <w:b/>
                <w:bCs/>
                <w:color w:val="111114"/>
                <w:sz w:val="20"/>
                <w:szCs w:val="20"/>
              </w:rPr>
              <w:t>PREP</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65E25B4A" w14:textId="77777777" w:rsidR="006B5D36" w:rsidRDefault="00000000">
            <w:r>
              <w:rPr>
                <w:sz w:val="20"/>
                <w:szCs w:val="20"/>
              </w:rPr>
              <w:t>Point, Reason, Example, Point — one minute to apply the structure with only a short preparation window.</w:t>
            </w:r>
          </w:p>
        </w:tc>
      </w:tr>
    </w:tbl>
    <w:p w14:paraId="0220E559" w14:textId="77777777" w:rsidR="006B5D36" w:rsidRDefault="00000000">
      <w:pPr>
        <w:spacing w:after="60" w:line="276" w:lineRule="auto"/>
      </w:pPr>
      <w:r>
        <w:t>Every format is scored on structure, ideas and reasoning, and each attempt is logged against a defined preparation time, speaking time and token cost, so learners can fit a drill into even a short break.</w:t>
      </w:r>
    </w:p>
    <w:p w14:paraId="430B36E9" w14:textId="77777777" w:rsidR="006B5D36" w:rsidRDefault="006B5D36">
      <w:pPr>
        <w:spacing w:after="1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6FE64765" w14:textId="77777777">
        <w:tblPrEx>
          <w:tblCellMar>
            <w:top w:w="0" w:type="dxa"/>
            <w:bottom w:w="0" w:type="dxa"/>
          </w:tblCellMar>
        </w:tblPrEx>
        <w:tc>
          <w:tcPr>
            <w:tcW w:w="10080" w:type="dxa"/>
            <w:tcBorders>
              <w:top w:val="none" w:sz="0" w:space="0" w:color="FFFFFF"/>
              <w:left w:val="single" w:sz="20" w:space="0" w:color="13C6D1"/>
              <w:bottom w:val="none" w:sz="0" w:space="0" w:color="FFFFFF"/>
              <w:right w:val="none" w:sz="0" w:space="0" w:color="FFFFFF"/>
            </w:tcBorders>
            <w:shd w:val="clear" w:color="auto" w:fill="E7FAFB"/>
            <w:tcMar>
              <w:top w:w="220" w:type="dxa"/>
              <w:left w:w="260" w:type="dxa"/>
              <w:bottom w:w="220" w:type="dxa"/>
              <w:right w:w="260" w:type="dxa"/>
            </w:tcMar>
          </w:tcPr>
          <w:p w14:paraId="20466F9A" w14:textId="77777777" w:rsidR="006B5D36" w:rsidRDefault="00000000">
            <w:pPr>
              <w:spacing w:after="80"/>
            </w:pPr>
            <w:r>
              <w:rPr>
                <w:b/>
                <w:bCs/>
                <w:color w:val="0C8B93"/>
                <w:spacing w:val="20"/>
                <w:sz w:val="17"/>
                <w:szCs w:val="17"/>
              </w:rPr>
              <w:t>WHY IT MATTERS</w:t>
            </w:r>
          </w:p>
          <w:p w14:paraId="49342117" w14:textId="77777777" w:rsidR="006B5D36" w:rsidRDefault="00000000">
            <w:r>
              <w:rPr>
                <w:color w:val="111114"/>
                <w:sz w:val="23"/>
                <w:szCs w:val="23"/>
              </w:rPr>
              <w:t>One minute is short enough to fit between meetings, and frequent repetition is what actually builds fluency — Live Studio is designed for that daily rep, not an occasional deep session.</w:t>
            </w:r>
          </w:p>
        </w:tc>
      </w:tr>
    </w:tbl>
    <w:p w14:paraId="704DD7F0" w14:textId="77777777" w:rsidR="006B5D36" w:rsidRDefault="00000000">
      <w:r>
        <w:br w:type="page"/>
      </w:r>
    </w:p>
    <w:p w14:paraId="756201E7" w14:textId="77777777" w:rsidR="006B5D36" w:rsidRDefault="00000000">
      <w:pPr>
        <w:spacing w:after="80"/>
      </w:pPr>
      <w:r>
        <w:rPr>
          <w:b/>
          <w:bCs/>
          <w:color w:val="0C8B93"/>
          <w:spacing w:val="20"/>
          <w:sz w:val="18"/>
          <w:szCs w:val="18"/>
        </w:rPr>
        <w:t>REVIEW, ANALYTICS AND ACCOUNT CONTROLS</w:t>
      </w:r>
    </w:p>
    <w:p w14:paraId="4BEFF487" w14:textId="77777777" w:rsidR="006B5D36" w:rsidRDefault="00000000">
      <w:pPr>
        <w:spacing w:after="160"/>
      </w:pPr>
      <w:r>
        <w:rPr>
          <w:b/>
          <w:bCs/>
          <w:color w:val="111114"/>
          <w:sz w:val="40"/>
          <w:szCs w:val="40"/>
        </w:rPr>
        <w:t>Teams and competition</w:t>
      </w:r>
    </w:p>
    <w:p w14:paraId="4F84B163" w14:textId="77777777" w:rsidR="006B5D36" w:rsidRDefault="00000000">
      <w:pPr>
        <w:spacing w:after="160" w:line="276" w:lineRule="auto"/>
      </w:pPr>
      <w:r>
        <w:t>Teams can create a workspace, or join one with a code, to support shared practice goals. Competition views compare performance by team, city, role, state or country, with leaderboards for minutes practiced and average score across selectable time periods, including This Week and All Time.</w:t>
      </w:r>
    </w:p>
    <w:p w14:paraId="309614B5"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12B6B9B8" wp14:editId="06FF775A">
            <wp:extent cx="5394960" cy="2129155"/>
            <wp:effectExtent l="0" t="0" r="0" b="0"/>
            <wp:docPr id="1731475439" name="Picture 1731475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94960" cy="2129155"/>
                    </a:xfrm>
                    <a:prstGeom prst="rect">
                      <a:avLst/>
                    </a:prstGeom>
                  </pic:spPr>
                </pic:pic>
              </a:graphicData>
            </a:graphic>
          </wp:inline>
        </w:drawing>
      </w:r>
    </w:p>
    <w:p w14:paraId="08A53342" w14:textId="77777777" w:rsidR="006B5D36" w:rsidRDefault="00000000">
      <w:pPr>
        <w:spacing w:before="70" w:after="220"/>
        <w:jc w:val="center"/>
      </w:pPr>
      <w:r>
        <w:rPr>
          <w:i/>
          <w:iCs/>
          <w:color w:val="5B5B66"/>
          <w:sz w:val="18"/>
          <w:szCs w:val="18"/>
        </w:rPr>
        <w:t>Competition introduces team and geographic leaderboards.</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36AAF39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44AC13BD" w14:textId="77777777" w:rsidR="006B5D36" w:rsidRDefault="00000000">
            <w:r>
              <w:rPr>
                <w:b/>
                <w:bCs/>
                <w:color w:val="111114"/>
                <w:sz w:val="20"/>
                <w:szCs w:val="20"/>
              </w:rPr>
              <w:t>Create or join</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187E0C4F" w14:textId="77777777" w:rsidR="006B5D36" w:rsidRDefault="00000000">
            <w:r>
              <w:rPr>
                <w:sz w:val="20"/>
                <w:szCs w:val="20"/>
              </w:rPr>
              <w:t>Start a team workspace or join an existing one using a share code.</w:t>
            </w:r>
          </w:p>
        </w:tc>
      </w:tr>
      <w:tr w:rsidR="006B5D36" w14:paraId="0CC9F6C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74FA6DE" w14:textId="77777777" w:rsidR="006B5D36" w:rsidRDefault="00000000">
            <w:r>
              <w:rPr>
                <w:b/>
                <w:bCs/>
                <w:color w:val="111114"/>
                <w:sz w:val="20"/>
                <w:szCs w:val="20"/>
              </w:rPr>
              <w:t>Compare views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25C189A3" w14:textId="77777777" w:rsidR="006B5D36" w:rsidRDefault="00000000">
            <w:r>
              <w:rPr>
                <w:sz w:val="20"/>
                <w:szCs w:val="20"/>
              </w:rPr>
              <w:t>Filter leaderboards by team, organisation, city, role, state or country.</w:t>
            </w:r>
          </w:p>
        </w:tc>
      </w:tr>
      <w:tr w:rsidR="006B5D36" w14:paraId="5E6B6E49"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3B0CEB7D" w14:textId="77777777" w:rsidR="006B5D36" w:rsidRDefault="00000000">
            <w:r>
              <w:rPr>
                <w:b/>
                <w:bCs/>
                <w:color w:val="111114"/>
                <w:sz w:val="20"/>
                <w:szCs w:val="20"/>
              </w:rPr>
              <w:t>Leaderboard metrics</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79B2E0EA" w14:textId="77777777" w:rsidR="006B5D36" w:rsidRDefault="00000000">
            <w:r>
              <w:rPr>
                <w:sz w:val="20"/>
                <w:szCs w:val="20"/>
              </w:rPr>
              <w:t>Rank by minutes practiced or average score, over This Week or All Time.</w:t>
            </w:r>
          </w:p>
        </w:tc>
      </w:tr>
    </w:tbl>
    <w:p w14:paraId="5A72DB55" w14:textId="77777777" w:rsidR="006B5D36" w:rsidRDefault="006B5D36">
      <w:pPr>
        <w:spacing w:after="20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3FD7A665" w14:textId="77777777">
        <w:tblPrEx>
          <w:tblCellMar>
            <w:top w:w="0" w:type="dxa"/>
            <w:bottom w:w="0" w:type="dxa"/>
          </w:tblCellMar>
        </w:tblPrEx>
        <w:tc>
          <w:tcPr>
            <w:tcW w:w="10080" w:type="dxa"/>
            <w:tcBorders>
              <w:top w:val="none" w:sz="0" w:space="0" w:color="FFFFFF"/>
              <w:left w:val="single" w:sz="20" w:space="0" w:color="13C6D1"/>
              <w:bottom w:val="none" w:sz="0" w:space="0" w:color="FFFFFF"/>
              <w:right w:val="none" w:sz="0" w:space="0" w:color="FFFFFF"/>
            </w:tcBorders>
            <w:shd w:val="clear" w:color="auto" w:fill="E7FAFB"/>
            <w:tcMar>
              <w:top w:w="220" w:type="dxa"/>
              <w:left w:w="260" w:type="dxa"/>
              <w:bottom w:w="220" w:type="dxa"/>
              <w:right w:w="260" w:type="dxa"/>
            </w:tcMar>
          </w:tcPr>
          <w:p w14:paraId="03552C8A" w14:textId="77777777" w:rsidR="006B5D36" w:rsidRDefault="00000000">
            <w:pPr>
              <w:spacing w:after="80"/>
            </w:pPr>
            <w:r>
              <w:rPr>
                <w:b/>
                <w:bCs/>
                <w:color w:val="0C8B93"/>
                <w:spacing w:val="20"/>
                <w:sz w:val="17"/>
                <w:szCs w:val="17"/>
              </w:rPr>
              <w:t>WHY IT MATTERS</w:t>
            </w:r>
          </w:p>
          <w:p w14:paraId="759A69BE" w14:textId="77777777" w:rsidR="006B5D36" w:rsidRDefault="00000000">
            <w:r>
              <w:rPr>
                <w:color w:val="111114"/>
                <w:sz w:val="23"/>
                <w:szCs w:val="23"/>
              </w:rPr>
              <w:t>Visible, friendly competition gives teams a reason to practice consistently, not just once before a big meeting — minutes and scores on a shared board turn individual habit into a team norm.</w:t>
            </w:r>
          </w:p>
        </w:tc>
      </w:tr>
    </w:tbl>
    <w:p w14:paraId="4F1751B9" w14:textId="77777777" w:rsidR="006B5D36" w:rsidRDefault="00000000">
      <w:r>
        <w:br w:type="page"/>
      </w:r>
    </w:p>
    <w:p w14:paraId="4CA708AA" w14:textId="77777777" w:rsidR="006B5D36" w:rsidRDefault="00000000">
      <w:pPr>
        <w:spacing w:after="80"/>
      </w:pPr>
      <w:r>
        <w:rPr>
          <w:b/>
          <w:bCs/>
          <w:color w:val="0C8B93"/>
          <w:spacing w:val="20"/>
          <w:sz w:val="18"/>
          <w:szCs w:val="18"/>
        </w:rPr>
        <w:t>MAKE DEVELOPMENT VISIBLE</w:t>
      </w:r>
    </w:p>
    <w:p w14:paraId="3F042F29" w14:textId="77777777" w:rsidR="006B5D36" w:rsidRDefault="00000000">
      <w:pPr>
        <w:spacing w:after="160"/>
      </w:pPr>
      <w:r>
        <w:rPr>
          <w:b/>
          <w:bCs/>
          <w:color w:val="111114"/>
          <w:sz w:val="40"/>
          <w:szCs w:val="40"/>
        </w:rPr>
        <w:t>Activity and analytics</w:t>
      </w:r>
    </w:p>
    <w:p w14:paraId="1E9203B9" w14:textId="77777777" w:rsidR="006B5D36" w:rsidRDefault="00000000">
      <w:pPr>
        <w:spacing w:after="160" w:line="276" w:lineRule="auto"/>
      </w:pPr>
      <w:r>
        <w:t>Progress is easier to sustain when performance is visible. The Activity timeline records every completed call, drill and created scenario in newest-first order, including source, duration and score.</w:t>
      </w:r>
    </w:p>
    <w:p w14:paraId="62A5A327"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11927151" wp14:editId="3A11FE0D">
            <wp:extent cx="5120640" cy="3750945"/>
            <wp:effectExtent l="0" t="0" r="0" b="0"/>
            <wp:docPr id="929351666" name="Picture 929351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0640" cy="3750945"/>
                    </a:xfrm>
                    <a:prstGeom prst="rect">
                      <a:avLst/>
                    </a:prstGeom>
                  </pic:spPr>
                </pic:pic>
              </a:graphicData>
            </a:graphic>
          </wp:inline>
        </w:drawing>
      </w:r>
    </w:p>
    <w:p w14:paraId="0770EBEF" w14:textId="77777777" w:rsidR="006B5D36" w:rsidRDefault="00000000">
      <w:pPr>
        <w:spacing w:before="70" w:after="220"/>
        <w:jc w:val="center"/>
      </w:pPr>
      <w:r>
        <w:rPr>
          <w:i/>
          <w:iCs/>
          <w:color w:val="5B5B66"/>
          <w:sz w:val="18"/>
          <w:szCs w:val="18"/>
        </w:rPr>
        <w:t>Activity records a timeline of scenarios and drills.</w:t>
      </w:r>
    </w:p>
    <w:p w14:paraId="1217DE5C" w14:textId="77777777" w:rsidR="006B5D36" w:rsidRDefault="006B5D36">
      <w:pPr>
        <w:spacing w:after="160"/>
      </w:pP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750326B8" w14:textId="77777777">
        <w:tblPrEx>
          <w:tblCellMar>
            <w:top w:w="0" w:type="dxa"/>
            <w:bottom w:w="0" w:type="dxa"/>
          </w:tblCellMar>
        </w:tblPrEx>
        <w:tc>
          <w:tcPr>
            <w:tcW w:w="10080" w:type="dxa"/>
            <w:tcBorders>
              <w:top w:val="none" w:sz="0" w:space="0" w:color="FFFFFF"/>
              <w:left w:val="single" w:sz="20" w:space="0" w:color="13C6D1"/>
              <w:bottom w:val="none" w:sz="0" w:space="0" w:color="FFFFFF"/>
              <w:right w:val="none" w:sz="0" w:space="0" w:color="FFFFFF"/>
            </w:tcBorders>
            <w:shd w:val="clear" w:color="auto" w:fill="E7FAFB"/>
            <w:tcMar>
              <w:top w:w="220" w:type="dxa"/>
              <w:left w:w="260" w:type="dxa"/>
              <w:bottom w:w="220" w:type="dxa"/>
              <w:right w:w="260" w:type="dxa"/>
            </w:tcMar>
          </w:tcPr>
          <w:p w14:paraId="38BA1B2E" w14:textId="77777777" w:rsidR="006B5D36" w:rsidRDefault="00000000">
            <w:pPr>
              <w:spacing w:after="80"/>
            </w:pPr>
            <w:r>
              <w:rPr>
                <w:b/>
                <w:bCs/>
                <w:color w:val="0C8B93"/>
                <w:spacing w:val="20"/>
                <w:sz w:val="17"/>
                <w:szCs w:val="17"/>
              </w:rPr>
              <w:t>WHY IT MATTERS</w:t>
            </w:r>
          </w:p>
          <w:p w14:paraId="56B1908C" w14:textId="77777777" w:rsidR="006B5D36" w:rsidRDefault="00000000">
            <w:r>
              <w:rPr>
                <w:color w:val="111114"/>
                <w:sz w:val="23"/>
                <w:szCs w:val="23"/>
              </w:rPr>
              <w:t>A newest-first record of every call, drill and scenario turns “did I actually practice this week” into something a learner can simply look at, rather than guess.</w:t>
            </w:r>
          </w:p>
        </w:tc>
      </w:tr>
    </w:tbl>
    <w:p w14:paraId="14F15536" w14:textId="77777777" w:rsidR="006B5D36" w:rsidRDefault="00000000">
      <w:r>
        <w:br w:type="page"/>
      </w:r>
    </w:p>
    <w:p w14:paraId="095EAF8B" w14:textId="77777777" w:rsidR="006B5D36" w:rsidRDefault="00000000">
      <w:pPr>
        <w:pBdr>
          <w:bottom w:val="single" w:sz="4" w:space="6" w:color="13C6D1"/>
        </w:pBdr>
        <w:spacing w:before="260" w:after="120"/>
      </w:pPr>
      <w:r>
        <w:rPr>
          <w:b/>
          <w:bCs/>
          <w:color w:val="111114"/>
          <w:sz w:val="25"/>
          <w:szCs w:val="25"/>
        </w:rPr>
        <w:t>Analytics</w:t>
      </w:r>
    </w:p>
    <w:p w14:paraId="10812072" w14:textId="77777777" w:rsidR="006B5D36" w:rsidRDefault="00000000">
      <w:pPr>
        <w:spacing w:after="160" w:line="276" w:lineRule="auto"/>
      </w:pPr>
      <w:r>
        <w:t>Analytics can be viewed over 7 days, 30 days or all time, turning practice history into a clear picture of improvement.</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5DC32944"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44C66AB0" w14:textId="77777777" w:rsidR="006B5D36" w:rsidRDefault="00000000">
            <w:r>
              <w:rPr>
                <w:b/>
                <w:bCs/>
                <w:color w:val="111114"/>
                <w:sz w:val="20"/>
                <w:szCs w:val="20"/>
              </w:rPr>
              <w:t>Practice volume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0AF7C166" w14:textId="77777777" w:rsidR="006B5D36" w:rsidRDefault="00000000">
            <w:r>
              <w:rPr>
                <w:sz w:val="20"/>
                <w:szCs w:val="20"/>
              </w:rPr>
              <w:t>Call count and total minutes practiced over the selected period.</w:t>
            </w:r>
          </w:p>
        </w:tc>
      </w:tr>
      <w:tr w:rsidR="006B5D36" w14:paraId="36A0C5D7"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2312ECEC" w14:textId="77777777" w:rsidR="006B5D36" w:rsidRDefault="00000000">
            <w:r>
              <w:rPr>
                <w:b/>
                <w:bCs/>
                <w:color w:val="111114"/>
                <w:sz w:val="20"/>
                <w:szCs w:val="20"/>
              </w:rPr>
              <w:t>Score performance</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2817DDB2" w14:textId="77777777" w:rsidR="006B5D36" w:rsidRDefault="00000000">
            <w:r>
              <w:rPr>
                <w:sz w:val="20"/>
                <w:szCs w:val="20"/>
              </w:rPr>
              <w:t>Average score, best score, and the score trend across recent calls.</w:t>
            </w:r>
          </w:p>
        </w:tc>
      </w:tr>
      <w:tr w:rsidR="006B5D36" w14:paraId="734CA6F6"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0D28A38" w14:textId="77777777" w:rsidR="006B5D36" w:rsidRDefault="00000000">
            <w:r>
              <w:rPr>
                <w:b/>
                <w:bCs/>
                <w:color w:val="111114"/>
                <w:sz w:val="20"/>
                <w:szCs w:val="20"/>
              </w:rPr>
              <w:t>Skill trends</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380D5A44" w14:textId="77777777" w:rsidR="006B5D36" w:rsidRDefault="00000000">
            <w:r>
              <w:rPr>
                <w:sz w:val="20"/>
                <w:szCs w:val="20"/>
              </w:rPr>
              <w:t>Per-criterion skill scores, tracked over time as more calls are completed.</w:t>
            </w:r>
          </w:p>
        </w:tc>
      </w:tr>
      <w:tr w:rsidR="006B5D36" w14:paraId="3EB607A9"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5EAE176A" w14:textId="77777777" w:rsidR="006B5D36" w:rsidRDefault="00000000">
            <w:proofErr w:type="spellStart"/>
            <w:r>
              <w:rPr>
                <w:b/>
                <w:bCs/>
                <w:color w:val="111114"/>
                <w:sz w:val="20"/>
                <w:szCs w:val="20"/>
              </w:rPr>
              <w:t>Behavioral</w:t>
            </w:r>
            <w:proofErr w:type="spellEnd"/>
            <w:r>
              <w:rPr>
                <w:b/>
                <w:bCs/>
                <w:color w:val="111114"/>
                <w:sz w:val="20"/>
                <w:szCs w:val="20"/>
              </w:rPr>
              <w:t xml:space="preserve"> metrics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57C514A6" w14:textId="77777777" w:rsidR="006B5D36" w:rsidRDefault="00000000">
            <w:r>
              <w:rPr>
                <w:sz w:val="20"/>
                <w:szCs w:val="20"/>
              </w:rPr>
              <w:t>Talk-to-listen balance, questions asked per call, and filler words per call.</w:t>
            </w:r>
          </w:p>
        </w:tc>
      </w:tr>
    </w:tbl>
    <w:p w14:paraId="6850B2B0" w14:textId="77777777" w:rsidR="006B5D36" w:rsidRDefault="006B5D36">
      <w:pPr>
        <w:spacing w:after="200"/>
      </w:pPr>
    </w:p>
    <w:p w14:paraId="7AE3F109"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5F4C1974" wp14:editId="05796417">
            <wp:extent cx="5394960" cy="3201670"/>
            <wp:effectExtent l="0" t="0" r="0" b="0"/>
            <wp:docPr id="1040527542" name="Picture 1040527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94960" cy="3201670"/>
                    </a:xfrm>
                    <a:prstGeom prst="rect">
                      <a:avLst/>
                    </a:prstGeom>
                  </pic:spPr>
                </pic:pic>
              </a:graphicData>
            </a:graphic>
          </wp:inline>
        </w:drawing>
      </w:r>
    </w:p>
    <w:p w14:paraId="15A2E414" w14:textId="77777777" w:rsidR="006B5D36" w:rsidRDefault="00000000">
      <w:pPr>
        <w:spacing w:before="70" w:after="220"/>
        <w:jc w:val="center"/>
      </w:pPr>
      <w:r>
        <w:rPr>
          <w:i/>
          <w:iCs/>
          <w:color w:val="5B5B66"/>
          <w:sz w:val="18"/>
          <w:szCs w:val="18"/>
        </w:rPr>
        <w:t>Analytics visualizes practice time, scores and skills over time.</w:t>
      </w:r>
    </w:p>
    <w:p w14:paraId="251485D8" w14:textId="77777777" w:rsidR="006B5D36" w:rsidRDefault="00000000">
      <w:r>
        <w:br w:type="page"/>
      </w:r>
    </w:p>
    <w:p w14:paraId="1F5F7A40" w14:textId="77777777" w:rsidR="006B5D36" w:rsidRDefault="00000000">
      <w:pPr>
        <w:spacing w:after="80"/>
      </w:pPr>
      <w:r>
        <w:rPr>
          <w:b/>
          <w:bCs/>
          <w:color w:val="0C8B93"/>
          <w:spacing w:val="20"/>
          <w:sz w:val="18"/>
          <w:szCs w:val="18"/>
        </w:rPr>
        <w:t>READY WHEN PRACTICE MATTERS</w:t>
      </w:r>
    </w:p>
    <w:p w14:paraId="2CE1A75E" w14:textId="77777777" w:rsidR="006B5D36" w:rsidRDefault="00000000">
      <w:pPr>
        <w:spacing w:after="160"/>
      </w:pPr>
      <w:r>
        <w:rPr>
          <w:b/>
          <w:bCs/>
          <w:color w:val="111114"/>
          <w:sz w:val="40"/>
          <w:szCs w:val="40"/>
        </w:rPr>
        <w:t>Profile, balance and privacy</w:t>
      </w:r>
    </w:p>
    <w:p w14:paraId="67DE8AE0" w14:textId="77777777" w:rsidR="006B5D36" w:rsidRDefault="00000000">
      <w:pPr>
        <w:spacing w:after="160" w:line="276" w:lineRule="auto"/>
      </w:pPr>
      <w:r>
        <w:t>Profiles store a display name, role, field and practice location alongside visible progress statistics — total calls, best score, streaks, XP and Studio activity. These details are also what other learners see on competition boards.</w:t>
      </w:r>
    </w:p>
    <w:p w14:paraId="5F82A963"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1D017DE1" wp14:editId="45CECC3E">
            <wp:extent cx="4204595" cy="3663315"/>
            <wp:effectExtent l="0" t="0" r="5715" b="0"/>
            <wp:docPr id="1956595242" name="Picture 1956595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595242" name="Picture 1956595242"/>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4204595" cy="3663315"/>
                    </a:xfrm>
                    <a:prstGeom prst="rect">
                      <a:avLst/>
                    </a:prstGeom>
                  </pic:spPr>
                </pic:pic>
              </a:graphicData>
            </a:graphic>
          </wp:inline>
        </w:drawing>
      </w:r>
    </w:p>
    <w:p w14:paraId="32A91807" w14:textId="77777777" w:rsidR="006B5D36" w:rsidRDefault="00000000">
      <w:pPr>
        <w:spacing w:before="70" w:after="220"/>
        <w:jc w:val="center"/>
      </w:pPr>
      <w:r>
        <w:rPr>
          <w:i/>
          <w:iCs/>
          <w:color w:val="5B5B66"/>
          <w:sz w:val="18"/>
          <w:szCs w:val="18"/>
        </w:rPr>
        <w:t>Profile settings keep personal preferences and progress accessible.</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35"/>
        <w:gridCol w:w="7345"/>
      </w:tblGrid>
      <w:tr w:rsidR="006B5D36" w14:paraId="47570C58"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1C0B8EF3" w14:textId="77777777" w:rsidR="006B5D36" w:rsidRDefault="00000000">
            <w:r>
              <w:rPr>
                <w:b/>
                <w:bCs/>
                <w:color w:val="111114"/>
                <w:sz w:val="20"/>
                <w:szCs w:val="20"/>
              </w:rPr>
              <w:t>Profile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0277C1EB" w14:textId="77777777" w:rsidR="006B5D36" w:rsidRDefault="00000000">
            <w:r>
              <w:rPr>
                <w:sz w:val="20"/>
                <w:szCs w:val="20"/>
              </w:rPr>
              <w:t>Display name, role, field and practice location, plus progress statistics used across the platform.</w:t>
            </w:r>
          </w:p>
        </w:tc>
      </w:tr>
      <w:tr w:rsidR="006B5D36" w14:paraId="26322F4E"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718159BE" w14:textId="77777777" w:rsidR="006B5D36" w:rsidRDefault="00000000">
            <w:r>
              <w:rPr>
                <w:b/>
                <w:bCs/>
                <w:color w:val="111114"/>
                <w:sz w:val="20"/>
                <w:szCs w:val="20"/>
              </w:rPr>
              <w:t>Appearance</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0A5CD3B3" w14:textId="77777777" w:rsidR="006B5D36" w:rsidRDefault="00000000">
            <w:r>
              <w:rPr>
                <w:sz w:val="20"/>
                <w:szCs w:val="20"/>
              </w:rPr>
              <w:t>Light, dark or system display modes; live calls stay dark either way.</w:t>
            </w:r>
          </w:p>
        </w:tc>
      </w:tr>
      <w:tr w:rsidR="006B5D36" w14:paraId="252F6C10"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6E4D7C6E" w14:textId="77777777" w:rsidR="006B5D36" w:rsidRDefault="00000000">
            <w:r>
              <w:rPr>
                <w:b/>
                <w:bCs/>
                <w:color w:val="111114"/>
                <w:sz w:val="20"/>
                <w:szCs w:val="20"/>
              </w:rPr>
              <w:t>Balance</w:t>
            </w:r>
          </w:p>
        </w:tc>
        <w:tc>
          <w:tcPr>
            <w:tcW w:w="7345" w:type="dxa"/>
            <w:tcBorders>
              <w:top w:val="none" w:sz="0" w:space="0" w:color="FFFFFF"/>
              <w:left w:val="none" w:sz="0" w:space="0" w:color="FFFFFF"/>
              <w:bottom w:val="none" w:sz="0" w:space="0" w:color="FFFFFF"/>
              <w:right w:val="none" w:sz="0" w:space="0" w:color="FFFFFF"/>
            </w:tcBorders>
            <w:shd w:val="clear" w:color="auto" w:fill="FFFFFF"/>
            <w:tcMar>
              <w:top w:w="110" w:type="dxa"/>
              <w:left w:w="160" w:type="dxa"/>
              <w:bottom w:w="110" w:type="dxa"/>
              <w:right w:w="140" w:type="dxa"/>
            </w:tcMar>
            <w:vAlign w:val="center"/>
          </w:tcPr>
          <w:p w14:paraId="2DAB7189" w14:textId="77777777" w:rsidR="006B5D36" w:rsidRDefault="00000000">
            <w:r>
              <w:rPr>
                <w:sz w:val="20"/>
                <w:szCs w:val="20"/>
              </w:rPr>
              <w:t>Tokens, session costs and a full activity ledger, available from a dedicated Balance area.</w:t>
            </w:r>
          </w:p>
        </w:tc>
      </w:tr>
      <w:tr w:rsidR="006B5D36" w14:paraId="28F59DC1" w14:textId="77777777">
        <w:tblPrEx>
          <w:tblCellMar>
            <w:top w:w="0" w:type="dxa"/>
            <w:bottom w:w="0" w:type="dxa"/>
          </w:tblCellMar>
        </w:tblPrEx>
        <w:trPr>
          <w:cantSplit/>
        </w:trPr>
        <w:tc>
          <w:tcPr>
            <w:tcW w:w="2735" w:type="dxa"/>
            <w:tcBorders>
              <w:top w:val="none" w:sz="0" w:space="0" w:color="FFFFFF"/>
              <w:left w:val="single" w:sz="16" w:space="0" w:color="13C6D1"/>
              <w:bottom w:val="none" w:sz="0" w:space="0" w:color="FFFFFF"/>
              <w:right w:val="none" w:sz="0" w:space="0" w:color="FFFFFF"/>
            </w:tcBorders>
            <w:shd w:val="clear" w:color="auto" w:fill="E7FAFB"/>
            <w:tcMar>
              <w:top w:w="110" w:type="dxa"/>
              <w:left w:w="140" w:type="dxa"/>
              <w:bottom w:w="110" w:type="dxa"/>
              <w:right w:w="100" w:type="dxa"/>
            </w:tcMar>
            <w:vAlign w:val="center"/>
          </w:tcPr>
          <w:p w14:paraId="27516CBE" w14:textId="77777777" w:rsidR="006B5D36" w:rsidRDefault="00000000">
            <w:r>
              <w:rPr>
                <w:b/>
                <w:bCs/>
                <w:color w:val="111114"/>
                <w:sz w:val="20"/>
                <w:szCs w:val="20"/>
              </w:rPr>
              <w:t>Privacy controls</w:t>
            </w:r>
          </w:p>
        </w:tc>
        <w:tc>
          <w:tcPr>
            <w:tcW w:w="7345" w:type="dxa"/>
            <w:tcBorders>
              <w:top w:val="none" w:sz="0" w:space="0" w:color="FFFFFF"/>
              <w:left w:val="none" w:sz="0" w:space="0" w:color="FFFFFF"/>
              <w:bottom w:val="none" w:sz="0" w:space="0" w:color="FFFFFF"/>
              <w:right w:val="none" w:sz="0" w:space="0" w:color="FFFFFF"/>
            </w:tcBorders>
            <w:shd w:val="clear" w:color="auto" w:fill="F4F5F6"/>
            <w:tcMar>
              <w:top w:w="110" w:type="dxa"/>
              <w:left w:w="160" w:type="dxa"/>
              <w:bottom w:w="110" w:type="dxa"/>
              <w:right w:w="140" w:type="dxa"/>
            </w:tcMar>
            <w:vAlign w:val="center"/>
          </w:tcPr>
          <w:p w14:paraId="79C58113" w14:textId="77777777" w:rsidR="006B5D36" w:rsidRDefault="00000000">
            <w:r>
              <w:rPr>
                <w:sz w:val="20"/>
                <w:szCs w:val="20"/>
              </w:rPr>
              <w:t>Explains how transcripts, scores, notes and webcam frames are handled, and lets learners request data deletion.</w:t>
            </w:r>
          </w:p>
        </w:tc>
      </w:tr>
    </w:tbl>
    <w:p w14:paraId="71B1C5A9" w14:textId="77777777" w:rsidR="006B5D36" w:rsidRDefault="006B5D36">
      <w:pPr>
        <w:spacing w:after="160"/>
      </w:pPr>
    </w:p>
    <w:p w14:paraId="4BF8C859" w14:textId="77777777" w:rsidR="006B5D36" w:rsidRDefault="00000000">
      <w:pPr>
        <w:pBdr>
          <w:top w:val="single" w:sz="4" w:space="8" w:color="E1E2E5"/>
          <w:left w:val="single" w:sz="4" w:space="8" w:color="E1E2E5"/>
          <w:bottom w:val="single" w:sz="4" w:space="8" w:color="E1E2E5"/>
          <w:right w:val="single" w:sz="4" w:space="8" w:color="E1E2E5"/>
        </w:pBdr>
        <w:spacing w:before="120"/>
        <w:jc w:val="center"/>
      </w:pPr>
      <w:r>
        <w:rPr>
          <w:noProof/>
        </w:rPr>
        <w:drawing>
          <wp:inline distT="0" distB="0" distL="0" distR="0" wp14:anchorId="04B4CC36" wp14:editId="69999AC2">
            <wp:extent cx="3566160" cy="3480079"/>
            <wp:effectExtent l="0" t="0" r="0" b="6350"/>
            <wp:docPr id="810728659" name="Picture 810728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728659" name="Picture 810728659"/>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3566160" cy="3480079"/>
                    </a:xfrm>
                    <a:prstGeom prst="rect">
                      <a:avLst/>
                    </a:prstGeom>
                  </pic:spPr>
                </pic:pic>
              </a:graphicData>
            </a:graphic>
          </wp:inline>
        </w:drawing>
      </w:r>
    </w:p>
    <w:p w14:paraId="222AE429" w14:textId="77777777" w:rsidR="006B5D36" w:rsidRDefault="00000000">
      <w:pPr>
        <w:spacing w:before="70" w:after="220"/>
        <w:jc w:val="center"/>
      </w:pPr>
      <w:r>
        <w:rPr>
          <w:i/>
          <w:iCs/>
          <w:color w:val="5B5B66"/>
          <w:sz w:val="18"/>
          <w:szCs w:val="18"/>
        </w:rPr>
        <w:t>Manage appearance, balance and privacy settings from one account area.</w:t>
      </w:r>
    </w:p>
    <w:p w14:paraId="627FCCF6" w14:textId="77777777" w:rsidR="006B5D36" w:rsidRDefault="00000000">
      <w:pPr>
        <w:pBdr>
          <w:bottom w:val="single" w:sz="4" w:space="6" w:color="13C6D1"/>
        </w:pBdr>
        <w:spacing w:before="260" w:after="120"/>
      </w:pPr>
      <w:r>
        <w:rPr>
          <w:b/>
          <w:bCs/>
          <w:color w:val="111114"/>
          <w:sz w:val="25"/>
          <w:szCs w:val="25"/>
        </w:rPr>
        <w:t>Privacy, in plain terms</w:t>
      </w:r>
    </w:p>
    <w:p w14:paraId="5BE6F1ED" w14:textId="77777777" w:rsidR="006B5D36" w:rsidRDefault="00000000">
      <w:pPr>
        <w:pStyle w:val="ListParagraph"/>
        <w:numPr>
          <w:ilvl w:val="0"/>
          <w:numId w:val="2"/>
        </w:numPr>
        <w:spacing w:after="70" w:line="264" w:lineRule="auto"/>
      </w:pPr>
      <w:r>
        <w:t>Call transcripts, scores and notes are stored so a learner's progress works over time.</w:t>
      </w:r>
    </w:p>
    <w:p w14:paraId="45DBF4E7" w14:textId="77777777" w:rsidR="006B5D36" w:rsidRDefault="00000000">
      <w:pPr>
        <w:pStyle w:val="ListParagraph"/>
        <w:numPr>
          <w:ilvl w:val="0"/>
          <w:numId w:val="2"/>
        </w:numPr>
        <w:spacing w:after="70" w:line="264" w:lineRule="auto"/>
      </w:pPr>
      <w:r>
        <w:t>Webcam frames used for body-language assessment are read live for a note, then discarded — never saved.</w:t>
      </w:r>
    </w:p>
    <w:p w14:paraId="224F19A9" w14:textId="77777777" w:rsidR="006B5D36" w:rsidRDefault="00000000">
      <w:pPr>
        <w:pStyle w:val="ListParagraph"/>
        <w:numPr>
          <w:ilvl w:val="0"/>
          <w:numId w:val="2"/>
        </w:numPr>
        <w:spacing w:after="70" w:line="264" w:lineRule="auto"/>
      </w:pPr>
      <w:r>
        <w:t>Other learners only ever see a display name and score on competition boards.</w:t>
      </w:r>
    </w:p>
    <w:p w14:paraId="1D79FD42" w14:textId="4CF33CF5" w:rsidR="006B5D36" w:rsidRDefault="00000000" w:rsidP="009F17A8">
      <w:pPr>
        <w:pStyle w:val="ListParagraph"/>
        <w:numPr>
          <w:ilvl w:val="0"/>
          <w:numId w:val="2"/>
        </w:numPr>
        <w:spacing w:after="70" w:line="264" w:lineRule="auto"/>
        <w:sectPr w:rsidR="006B5D36">
          <w:headerReference w:type="default" r:id="rId30"/>
          <w:footerReference w:type="default" r:id="rId31"/>
          <w:pgSz w:w="12240" w:h="15840"/>
          <w:pgMar w:top="1080" w:right="1080" w:bottom="1080" w:left="1080" w:header="708" w:footer="708" w:gutter="0"/>
          <w:cols w:space="720"/>
          <w:docGrid w:linePitch="360"/>
        </w:sectPr>
      </w:pPr>
      <w:r>
        <w:t>Learners can request that their data be deleted at any time</w:t>
      </w:r>
    </w:p>
    <w:tbl>
      <w:tblPr>
        <w:tblW w:w="122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240"/>
      </w:tblGrid>
      <w:tr w:rsidR="006B5D36" w14:paraId="6C88C203" w14:textId="77777777">
        <w:tblPrEx>
          <w:tblCellMar>
            <w:top w:w="0" w:type="dxa"/>
            <w:bottom w:w="0" w:type="dxa"/>
          </w:tblCellMar>
        </w:tblPrEx>
        <w:trPr>
          <w:trHeight w:val="15840"/>
        </w:trPr>
        <w:tc>
          <w:tcPr>
            <w:tcW w:w="12240" w:type="dxa"/>
            <w:tcBorders>
              <w:top w:val="none" w:sz="0" w:space="0" w:color="FFFFFF"/>
              <w:left w:val="none" w:sz="0" w:space="0" w:color="FFFFFF"/>
              <w:bottom w:val="none" w:sz="0" w:space="0" w:color="FFFFFF"/>
              <w:right w:val="none" w:sz="0" w:space="0" w:color="FFFFFF"/>
            </w:tcBorders>
            <w:shd w:val="clear" w:color="auto" w:fill="111114"/>
            <w:tcMar>
              <w:top w:w="0" w:type="dxa"/>
              <w:left w:w="1080" w:type="dxa"/>
              <w:bottom w:w="0" w:type="dxa"/>
              <w:right w:w="1080" w:type="dxa"/>
            </w:tcMar>
            <w:vAlign w:val="center"/>
          </w:tcPr>
          <w:p w14:paraId="6BF590B6" w14:textId="77777777" w:rsidR="006B5D36" w:rsidRDefault="006B5D36">
            <w:pPr>
              <w:spacing w:after="200"/>
            </w:pPr>
          </w:p>
          <w:p w14:paraId="46BD77C0" w14:textId="77777777" w:rsidR="006B5D36" w:rsidRDefault="00000000">
            <w:pPr>
              <w:spacing w:after="200"/>
              <w:jc w:val="center"/>
            </w:pPr>
            <w:r>
              <w:rPr>
                <w:b/>
                <w:bCs/>
                <w:color w:val="13C6D1"/>
                <w:spacing w:val="30"/>
                <w:sz w:val="20"/>
                <w:szCs w:val="20"/>
              </w:rPr>
              <w:t>READY WHEN PRACTICE MATTERS</w:t>
            </w:r>
          </w:p>
          <w:p w14:paraId="6DA7CE4C" w14:textId="77777777" w:rsidR="006B5D36" w:rsidRDefault="00000000">
            <w:pPr>
              <w:spacing w:after="240"/>
              <w:jc w:val="center"/>
            </w:pPr>
            <w:r>
              <w:rPr>
                <w:b/>
                <w:bCs/>
                <w:color w:val="FFFFFF"/>
                <w:sz w:val="44"/>
                <w:szCs w:val="44"/>
              </w:rPr>
              <w:t>A clearer path to stronger communication</w:t>
            </w:r>
          </w:p>
          <w:p w14:paraId="59A239BC" w14:textId="77777777" w:rsidR="006B5D36" w:rsidRDefault="00000000">
            <w:pPr>
              <w:spacing w:after="100"/>
              <w:jc w:val="center"/>
            </w:pPr>
            <w:proofErr w:type="spellStart"/>
            <w:r>
              <w:rPr>
                <w:color w:val="C7C7CE"/>
                <w:sz w:val="23"/>
                <w:szCs w:val="23"/>
              </w:rPr>
              <w:t>SpeakCoach</w:t>
            </w:r>
            <w:proofErr w:type="spellEnd"/>
            <w:r>
              <w:rPr>
                <w:color w:val="C7C7CE"/>
                <w:sz w:val="23"/>
                <w:szCs w:val="23"/>
              </w:rPr>
              <w:t xml:space="preserve"> combines structured content, realistic AI conversation and evidence-based feedback to help learners prepare for the professional conversations that matter most.</w:t>
            </w:r>
          </w:p>
          <w:tbl>
            <w:tblPr>
              <w:tblW w:w="100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80"/>
            </w:tblGrid>
            <w:tr w:rsidR="006B5D36" w14:paraId="5EC69F0D" w14:textId="77777777" w:rsidTr="009F17A8">
              <w:tblPrEx>
                <w:tblCellMar>
                  <w:top w:w="0" w:type="dxa"/>
                  <w:bottom w:w="0" w:type="dxa"/>
                </w:tblCellMar>
              </w:tblPrEx>
              <w:trPr>
                <w:trHeight w:val="894"/>
              </w:trPr>
              <w:tc>
                <w:tcPr>
                  <w:tcW w:w="10080" w:type="dxa"/>
                  <w:tcBorders>
                    <w:top w:val="none" w:sz="0" w:space="0" w:color="FFFFFF"/>
                    <w:left w:val="none" w:sz="0" w:space="0" w:color="FFFFFF"/>
                    <w:bottom w:val="none" w:sz="0" w:space="0" w:color="FFFFFF"/>
                    <w:right w:val="none" w:sz="0" w:space="0" w:color="FFFFFF"/>
                  </w:tcBorders>
                  <w:tcMar>
                    <w:top w:w="200" w:type="dxa"/>
                    <w:left w:w="0" w:type="dxa"/>
                    <w:bottom w:w="200" w:type="dxa"/>
                    <w:right w:w="0" w:type="dxa"/>
                  </w:tcMar>
                </w:tcPr>
                <w:tbl>
                  <w:tblPr>
                    <w:tblW w:w="9932"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2483"/>
                    <w:gridCol w:w="2483"/>
                    <w:gridCol w:w="2483"/>
                  </w:tblGrid>
                  <w:tr w:rsidR="006B5D36" w14:paraId="79760E5B" w14:textId="77777777" w:rsidTr="009F17A8">
                    <w:tblPrEx>
                      <w:tblCellMar>
                        <w:top w:w="0" w:type="dxa"/>
                        <w:bottom w:w="0" w:type="dxa"/>
                      </w:tblCellMar>
                    </w:tblPrEx>
                    <w:trPr>
                      <w:trHeight w:val="591"/>
                    </w:trPr>
                    <w:tc>
                      <w:tcPr>
                        <w:tcW w:w="2483" w:type="dxa"/>
                        <w:tcBorders>
                          <w:top w:val="none" w:sz="0" w:space="0" w:color="FFFFFF"/>
                          <w:left w:val="none" w:sz="0" w:space="0" w:color="FFFFFF"/>
                          <w:bottom w:val="none" w:sz="0" w:space="0" w:color="FFFFFF"/>
                          <w:right w:val="none" w:sz="0" w:space="0" w:color="FFFFFF"/>
                        </w:tcBorders>
                        <w:tcMar>
                          <w:top w:w="160" w:type="dxa"/>
                          <w:left w:w="80" w:type="dxa"/>
                          <w:bottom w:w="160" w:type="dxa"/>
                          <w:right w:w="80" w:type="dxa"/>
                        </w:tcMar>
                      </w:tcPr>
                      <w:p w14:paraId="3F8DD284" w14:textId="77777777" w:rsidR="006B5D36" w:rsidRDefault="00000000">
                        <w:pPr>
                          <w:spacing w:after="40"/>
                          <w:jc w:val="center"/>
                        </w:pPr>
                        <w:r>
                          <w:rPr>
                            <w:b/>
                            <w:bCs/>
                            <w:color w:val="13C6D1"/>
                            <w:sz w:val="34"/>
                            <w:szCs w:val="34"/>
                          </w:rPr>
                          <w:t>303</w:t>
                        </w:r>
                      </w:p>
                      <w:p w14:paraId="3ED1D70A" w14:textId="77777777" w:rsidR="006B5D36" w:rsidRDefault="00000000">
                        <w:pPr>
                          <w:jc w:val="center"/>
                        </w:pPr>
                        <w:r>
                          <w:rPr>
                            <w:color w:val="FFFFFF"/>
                            <w:sz w:val="16"/>
                            <w:szCs w:val="16"/>
                          </w:rPr>
                          <w:t>Practice scenarios</w:t>
                        </w:r>
                      </w:p>
                    </w:tc>
                    <w:tc>
                      <w:tcPr>
                        <w:tcW w:w="2483" w:type="dxa"/>
                        <w:tcBorders>
                          <w:top w:val="none" w:sz="0" w:space="0" w:color="FFFFFF"/>
                          <w:left w:val="none" w:sz="0" w:space="0" w:color="FFFFFF"/>
                          <w:bottom w:val="none" w:sz="0" w:space="0" w:color="FFFFFF"/>
                          <w:right w:val="none" w:sz="0" w:space="0" w:color="FFFFFF"/>
                        </w:tcBorders>
                        <w:tcMar>
                          <w:top w:w="160" w:type="dxa"/>
                          <w:left w:w="80" w:type="dxa"/>
                          <w:bottom w:w="160" w:type="dxa"/>
                          <w:right w:w="80" w:type="dxa"/>
                        </w:tcMar>
                      </w:tcPr>
                      <w:p w14:paraId="1333603F" w14:textId="77777777" w:rsidR="006B5D36" w:rsidRDefault="00000000">
                        <w:pPr>
                          <w:spacing w:after="40"/>
                          <w:jc w:val="center"/>
                        </w:pPr>
                        <w:r>
                          <w:rPr>
                            <w:b/>
                            <w:bCs/>
                            <w:color w:val="13C6D1"/>
                            <w:sz w:val="34"/>
                            <w:szCs w:val="34"/>
                          </w:rPr>
                          <w:t>74</w:t>
                        </w:r>
                      </w:p>
                      <w:p w14:paraId="34FFFA8C" w14:textId="77777777" w:rsidR="006B5D36" w:rsidRDefault="00000000">
                        <w:pPr>
                          <w:jc w:val="center"/>
                        </w:pPr>
                        <w:r>
                          <w:rPr>
                            <w:color w:val="FFFFFF"/>
                            <w:sz w:val="16"/>
                            <w:szCs w:val="16"/>
                          </w:rPr>
                          <w:t>Languages</w:t>
                        </w:r>
                      </w:p>
                    </w:tc>
                    <w:tc>
                      <w:tcPr>
                        <w:tcW w:w="2483" w:type="dxa"/>
                        <w:tcBorders>
                          <w:top w:val="none" w:sz="0" w:space="0" w:color="FFFFFF"/>
                          <w:left w:val="none" w:sz="0" w:space="0" w:color="FFFFFF"/>
                          <w:bottom w:val="none" w:sz="0" w:space="0" w:color="FFFFFF"/>
                          <w:right w:val="none" w:sz="0" w:space="0" w:color="FFFFFF"/>
                        </w:tcBorders>
                        <w:tcMar>
                          <w:top w:w="160" w:type="dxa"/>
                          <w:left w:w="80" w:type="dxa"/>
                          <w:bottom w:w="160" w:type="dxa"/>
                          <w:right w:w="80" w:type="dxa"/>
                        </w:tcMar>
                      </w:tcPr>
                      <w:p w14:paraId="5B3BA666" w14:textId="77777777" w:rsidR="006B5D36" w:rsidRDefault="00000000">
                        <w:pPr>
                          <w:spacing w:after="40"/>
                          <w:jc w:val="center"/>
                        </w:pPr>
                        <w:r>
                          <w:rPr>
                            <w:b/>
                            <w:bCs/>
                            <w:color w:val="13C6D1"/>
                            <w:sz w:val="34"/>
                            <w:szCs w:val="34"/>
                          </w:rPr>
                          <w:t>5</w:t>
                        </w:r>
                      </w:p>
                      <w:p w14:paraId="1A6B7338" w14:textId="77777777" w:rsidR="006B5D36" w:rsidRDefault="00000000">
                        <w:pPr>
                          <w:jc w:val="center"/>
                        </w:pPr>
                        <w:r>
                          <w:rPr>
                            <w:color w:val="FFFFFF"/>
                            <w:sz w:val="16"/>
                            <w:szCs w:val="16"/>
                          </w:rPr>
                          <w:t>Rubric criteria</w:t>
                        </w:r>
                      </w:p>
                    </w:tc>
                    <w:tc>
                      <w:tcPr>
                        <w:tcW w:w="2483" w:type="dxa"/>
                        <w:tcBorders>
                          <w:top w:val="none" w:sz="0" w:space="0" w:color="FFFFFF"/>
                          <w:left w:val="none" w:sz="0" w:space="0" w:color="FFFFFF"/>
                          <w:bottom w:val="none" w:sz="0" w:space="0" w:color="FFFFFF"/>
                          <w:right w:val="none" w:sz="0" w:space="0" w:color="FFFFFF"/>
                        </w:tcBorders>
                        <w:tcMar>
                          <w:top w:w="160" w:type="dxa"/>
                          <w:left w:w="80" w:type="dxa"/>
                          <w:bottom w:w="160" w:type="dxa"/>
                          <w:right w:w="80" w:type="dxa"/>
                        </w:tcMar>
                      </w:tcPr>
                      <w:p w14:paraId="272FEEDB" w14:textId="77777777" w:rsidR="006B5D36" w:rsidRDefault="00000000">
                        <w:pPr>
                          <w:spacing w:after="40"/>
                          <w:jc w:val="center"/>
                        </w:pPr>
                        <w:r>
                          <w:rPr>
                            <w:b/>
                            <w:bCs/>
                            <w:color w:val="13C6D1"/>
                            <w:sz w:val="34"/>
                            <w:szCs w:val="34"/>
                          </w:rPr>
                          <w:t>70/100</w:t>
                        </w:r>
                      </w:p>
                      <w:p w14:paraId="74EB1448" w14:textId="77777777" w:rsidR="006B5D36" w:rsidRDefault="00000000">
                        <w:pPr>
                          <w:jc w:val="center"/>
                        </w:pPr>
                        <w:r>
                          <w:rPr>
                            <w:color w:val="FFFFFF"/>
                            <w:sz w:val="16"/>
                            <w:szCs w:val="16"/>
                          </w:rPr>
                          <w:t>Pass mark</w:t>
                        </w:r>
                      </w:p>
                    </w:tc>
                  </w:tr>
                </w:tbl>
                <w:p w14:paraId="4111B12B" w14:textId="77777777" w:rsidR="006B5D36" w:rsidRDefault="006B5D36"/>
              </w:tc>
            </w:tr>
          </w:tbl>
          <w:p w14:paraId="04D0AD2A" w14:textId="77777777" w:rsidR="006B5D36" w:rsidRDefault="006B5D36">
            <w:pPr>
              <w:pBdr>
                <w:top w:val="single" w:sz="4" w:space="16" w:color="33333A"/>
              </w:pBdr>
              <w:spacing w:before="100" w:after="260"/>
              <w:jc w:val="center"/>
            </w:pPr>
          </w:p>
          <w:p w14:paraId="548FC5E6" w14:textId="77777777" w:rsidR="006B5D36" w:rsidRDefault="00000000">
            <w:pPr>
              <w:spacing w:after="90"/>
              <w:jc w:val="center"/>
            </w:pPr>
            <w:r>
              <w:rPr>
                <w:b/>
                <w:bCs/>
                <w:color w:val="FFFFFF"/>
                <w:spacing w:val="24"/>
                <w:sz w:val="34"/>
                <w:szCs w:val="34"/>
              </w:rPr>
              <w:t>SPEAKCOACH</w:t>
            </w:r>
          </w:p>
          <w:p w14:paraId="2AA7F7C0" w14:textId="77777777" w:rsidR="006B5D36" w:rsidRDefault="00000000">
            <w:pPr>
              <w:spacing w:after="60"/>
              <w:jc w:val="center"/>
            </w:pPr>
            <w:r>
              <w:rPr>
                <w:color w:val="13C6D1"/>
                <w:sz w:val="22"/>
                <w:szCs w:val="22"/>
              </w:rPr>
              <w:t>AI-powered communication practice</w:t>
            </w:r>
          </w:p>
          <w:p w14:paraId="08D84982" w14:textId="77777777" w:rsidR="006B5D36" w:rsidRDefault="00000000">
            <w:pPr>
              <w:jc w:val="center"/>
            </w:pPr>
            <w:r>
              <w:rPr>
                <w:color w:val="8A8A93"/>
                <w:sz w:val="18"/>
                <w:szCs w:val="18"/>
              </w:rPr>
              <w:t>speakcoach.ai</w:t>
            </w:r>
          </w:p>
        </w:tc>
      </w:tr>
    </w:tbl>
    <w:p w14:paraId="5587D95C" w14:textId="77777777" w:rsidR="0078535B" w:rsidRDefault="0078535B"/>
    <w:sectPr w:rsidR="0078535B">
      <w:headerReference w:type="default" r:id="rId32"/>
      <w:footerReference w:type="default" r:id="rId33"/>
      <w:pgSz w:w="12240" w:h="15840"/>
      <w:pgMar w:top="0" w:right="0" w:bottom="0" w:left="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507AA" w14:textId="77777777" w:rsidR="0078535B" w:rsidRDefault="0078535B">
      <w:r>
        <w:separator/>
      </w:r>
    </w:p>
  </w:endnote>
  <w:endnote w:type="continuationSeparator" w:id="0">
    <w:p w14:paraId="51A3E5C5" w14:textId="77777777" w:rsidR="0078535B" w:rsidRDefault="007853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37AE5" w14:textId="77777777" w:rsidR="006B5D36" w:rsidRDefault="00000000">
    <w:pPr>
      <w:pBdr>
        <w:top w:val="single" w:sz="4" w:space="6" w:color="E1E2E5"/>
      </w:pBdr>
      <w:tabs>
        <w:tab w:val="right" w:pos="9026"/>
      </w:tabs>
    </w:pPr>
    <w:proofErr w:type="spellStart"/>
    <w:r>
      <w:rPr>
        <w:color w:val="8A8A93"/>
        <w:sz w:val="16"/>
        <w:szCs w:val="16"/>
      </w:rPr>
      <w:t>SpeakCoach</w:t>
    </w:r>
    <w:proofErr w:type="spellEnd"/>
    <w:r>
      <w:rPr>
        <w:color w:val="8A8A93"/>
        <w:sz w:val="16"/>
        <w:szCs w:val="16"/>
      </w:rPr>
      <w:t xml:space="preserve"> — Product Brochure</w:t>
    </w:r>
    <w:r>
      <w:tab/>
    </w:r>
    <w:r>
      <w:rPr>
        <w:color w:val="8A8A93"/>
        <w:sz w:val="16"/>
        <w:szCs w:val="16"/>
      </w:rPr>
      <w:t xml:space="preserve">Page </w:t>
    </w:r>
    <w:r>
      <w:rPr>
        <w:color w:val="8A8A93"/>
        <w:sz w:val="16"/>
        <w:szCs w:val="16"/>
      </w:rPr>
      <w:fldChar w:fldCharType="begin"/>
    </w:r>
    <w:r>
      <w:rPr>
        <w:color w:val="8A8A93"/>
        <w:sz w:val="16"/>
        <w:szCs w:val="16"/>
      </w:rPr>
      <w:instrText>PAGE</w:instrText>
    </w:r>
    <w:r>
      <w:rPr>
        <w:color w:val="8A8A93"/>
        <w:sz w:val="16"/>
        <w:szCs w:val="16"/>
      </w:rPr>
      <w:fldChar w:fldCharType="separate"/>
    </w:r>
    <w:r w:rsidR="009F17A8">
      <w:rPr>
        <w:noProof/>
        <w:color w:val="8A8A93"/>
        <w:sz w:val="16"/>
        <w:szCs w:val="16"/>
      </w:rPr>
      <w:t>2</w:t>
    </w:r>
    <w:r>
      <w:rPr>
        <w:color w:val="8A8A93"/>
        <w:sz w:val="16"/>
        <w:szCs w:val="16"/>
      </w:rPr>
      <w:fldChar w:fldCharType="end"/>
    </w:r>
    <w:r>
      <w:rPr>
        <w:color w:val="8A8A93"/>
        <w:sz w:val="16"/>
        <w:szCs w:val="16"/>
      </w:rPr>
      <w:t xml:space="preserve"> of </w:t>
    </w:r>
    <w:r>
      <w:rPr>
        <w:color w:val="8A8A93"/>
        <w:sz w:val="16"/>
        <w:szCs w:val="16"/>
      </w:rPr>
      <w:fldChar w:fldCharType="begin"/>
    </w:r>
    <w:r>
      <w:rPr>
        <w:color w:val="8A8A93"/>
        <w:sz w:val="16"/>
        <w:szCs w:val="16"/>
      </w:rPr>
      <w:instrText>NUMPAGES</w:instrText>
    </w:r>
    <w:r>
      <w:rPr>
        <w:color w:val="8A8A93"/>
        <w:sz w:val="16"/>
        <w:szCs w:val="16"/>
      </w:rPr>
      <w:fldChar w:fldCharType="separate"/>
    </w:r>
    <w:r w:rsidR="009F17A8">
      <w:rPr>
        <w:noProof/>
        <w:color w:val="8A8A93"/>
        <w:sz w:val="16"/>
        <w:szCs w:val="16"/>
      </w:rPr>
      <w:t>3</w:t>
    </w:r>
    <w:r>
      <w:rPr>
        <w:color w:val="8A8A9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68B2" w14:textId="77777777" w:rsidR="006B5D36" w:rsidRDefault="006B5D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9B8D3" w14:textId="77777777" w:rsidR="0078535B" w:rsidRDefault="0078535B">
      <w:r>
        <w:separator/>
      </w:r>
    </w:p>
  </w:footnote>
  <w:footnote w:type="continuationSeparator" w:id="0">
    <w:p w14:paraId="7A2524C0" w14:textId="77777777" w:rsidR="0078535B" w:rsidRDefault="007853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978B" w14:textId="77777777" w:rsidR="006B5D36" w:rsidRDefault="00000000">
    <w:pPr>
      <w:pBdr>
        <w:bottom w:val="single" w:sz="4" w:space="6" w:color="E1E2E5"/>
      </w:pBdr>
      <w:tabs>
        <w:tab w:val="right" w:pos="9026"/>
      </w:tabs>
    </w:pPr>
    <w:r>
      <w:rPr>
        <w:b/>
        <w:bCs/>
        <w:color w:val="111114"/>
        <w:spacing w:val="20"/>
        <w:sz w:val="18"/>
        <w:szCs w:val="18"/>
      </w:rPr>
      <w:t>SPEAKCOACH</w:t>
    </w:r>
    <w:r>
      <w:tab/>
    </w:r>
    <w:r>
      <w:rPr>
        <w:color w:val="8A8A93"/>
        <w:sz w:val="16"/>
        <w:szCs w:val="16"/>
      </w:rPr>
      <w:t>AI-Powered Communication Practice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03693" w14:textId="77777777" w:rsidR="006B5D36" w:rsidRDefault="006B5D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A3E13"/>
    <w:multiLevelType w:val="hybridMultilevel"/>
    <w:tmpl w:val="61BCC642"/>
    <w:lvl w:ilvl="0" w:tplc="6EA425B4">
      <w:start w:val="1"/>
      <w:numFmt w:val="bullet"/>
      <w:lvlText w:val="•"/>
      <w:lvlJc w:val="left"/>
      <w:pPr>
        <w:ind w:left="403" w:hanging="259"/>
      </w:pPr>
      <w:rPr>
        <w:rFonts w:ascii="Calibri" w:eastAsia="Calibri" w:hAnsi="Calibri" w:cs="Calibri"/>
        <w:color w:val="0C8B93"/>
      </w:rPr>
    </w:lvl>
    <w:lvl w:ilvl="1" w:tplc="D64831B6">
      <w:numFmt w:val="decimal"/>
      <w:lvlText w:val=""/>
      <w:lvlJc w:val="left"/>
    </w:lvl>
    <w:lvl w:ilvl="2" w:tplc="727C5F72">
      <w:numFmt w:val="decimal"/>
      <w:lvlText w:val=""/>
      <w:lvlJc w:val="left"/>
    </w:lvl>
    <w:lvl w:ilvl="3" w:tplc="F1585FAC">
      <w:numFmt w:val="decimal"/>
      <w:lvlText w:val=""/>
      <w:lvlJc w:val="left"/>
    </w:lvl>
    <w:lvl w:ilvl="4" w:tplc="C722D828">
      <w:numFmt w:val="decimal"/>
      <w:lvlText w:val=""/>
      <w:lvlJc w:val="left"/>
    </w:lvl>
    <w:lvl w:ilvl="5" w:tplc="228E10F8">
      <w:numFmt w:val="decimal"/>
      <w:lvlText w:val=""/>
      <w:lvlJc w:val="left"/>
    </w:lvl>
    <w:lvl w:ilvl="6" w:tplc="7554B21C">
      <w:numFmt w:val="decimal"/>
      <w:lvlText w:val=""/>
      <w:lvlJc w:val="left"/>
    </w:lvl>
    <w:lvl w:ilvl="7" w:tplc="56E865BA">
      <w:numFmt w:val="decimal"/>
      <w:lvlText w:val=""/>
      <w:lvlJc w:val="left"/>
    </w:lvl>
    <w:lvl w:ilvl="8" w:tplc="2E28061A">
      <w:numFmt w:val="decimal"/>
      <w:lvlText w:val=""/>
      <w:lvlJc w:val="left"/>
    </w:lvl>
  </w:abstractNum>
  <w:abstractNum w:abstractNumId="1" w15:restartNumberingAfterBreak="0">
    <w:nsid w:val="30660702"/>
    <w:multiLevelType w:val="hybridMultilevel"/>
    <w:tmpl w:val="60702D56"/>
    <w:lvl w:ilvl="0" w:tplc="92FC4498">
      <w:start w:val="1"/>
      <w:numFmt w:val="bullet"/>
      <w:lvlText w:val="●"/>
      <w:lvlJc w:val="left"/>
      <w:pPr>
        <w:ind w:left="720" w:hanging="360"/>
      </w:pPr>
    </w:lvl>
    <w:lvl w:ilvl="1" w:tplc="0CE03510">
      <w:start w:val="1"/>
      <w:numFmt w:val="bullet"/>
      <w:lvlText w:val="○"/>
      <w:lvlJc w:val="left"/>
      <w:pPr>
        <w:ind w:left="1440" w:hanging="360"/>
      </w:pPr>
    </w:lvl>
    <w:lvl w:ilvl="2" w:tplc="F23EE0F4">
      <w:start w:val="1"/>
      <w:numFmt w:val="bullet"/>
      <w:lvlText w:val="■"/>
      <w:lvlJc w:val="left"/>
      <w:pPr>
        <w:ind w:left="2160" w:hanging="360"/>
      </w:pPr>
    </w:lvl>
    <w:lvl w:ilvl="3" w:tplc="ABBE2046">
      <w:start w:val="1"/>
      <w:numFmt w:val="bullet"/>
      <w:lvlText w:val="●"/>
      <w:lvlJc w:val="left"/>
      <w:pPr>
        <w:ind w:left="2880" w:hanging="360"/>
      </w:pPr>
    </w:lvl>
    <w:lvl w:ilvl="4" w:tplc="9A2C1AD6">
      <w:start w:val="1"/>
      <w:numFmt w:val="bullet"/>
      <w:lvlText w:val="○"/>
      <w:lvlJc w:val="left"/>
      <w:pPr>
        <w:ind w:left="3600" w:hanging="360"/>
      </w:pPr>
    </w:lvl>
    <w:lvl w:ilvl="5" w:tplc="F31E8EBC">
      <w:start w:val="1"/>
      <w:numFmt w:val="bullet"/>
      <w:lvlText w:val="■"/>
      <w:lvlJc w:val="left"/>
      <w:pPr>
        <w:ind w:left="4320" w:hanging="360"/>
      </w:pPr>
    </w:lvl>
    <w:lvl w:ilvl="6" w:tplc="64F802F6">
      <w:start w:val="1"/>
      <w:numFmt w:val="bullet"/>
      <w:lvlText w:val="●"/>
      <w:lvlJc w:val="left"/>
      <w:pPr>
        <w:ind w:left="5040" w:hanging="360"/>
      </w:pPr>
    </w:lvl>
    <w:lvl w:ilvl="7" w:tplc="01F202F0">
      <w:start w:val="1"/>
      <w:numFmt w:val="bullet"/>
      <w:lvlText w:val="●"/>
      <w:lvlJc w:val="left"/>
      <w:pPr>
        <w:ind w:left="5760" w:hanging="360"/>
      </w:pPr>
    </w:lvl>
    <w:lvl w:ilvl="8" w:tplc="2996E1F8">
      <w:start w:val="1"/>
      <w:numFmt w:val="bullet"/>
      <w:lvlText w:val="●"/>
      <w:lvlJc w:val="left"/>
      <w:pPr>
        <w:ind w:left="6480" w:hanging="360"/>
      </w:pPr>
    </w:lvl>
  </w:abstractNum>
  <w:num w:numId="1" w16cid:durableId="564419470">
    <w:abstractNumId w:val="1"/>
    <w:lvlOverride w:ilvl="0">
      <w:startOverride w:val="1"/>
    </w:lvlOverride>
  </w:num>
  <w:num w:numId="2" w16cid:durableId="103044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5D36"/>
    <w:rsid w:val="006B5D36"/>
    <w:rsid w:val="0078535B"/>
    <w:rsid w:val="00855D6C"/>
    <w:rsid w:val="009F17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43723"/>
  <w15:docId w15:val="{55E76FF1-6535-442A-8F9D-9F7E23CB5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4242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2655</Words>
  <Characters>15138</Characters>
  <Application>Microsoft Office Word</Application>
  <DocSecurity>0</DocSecurity>
  <Lines>126</Lines>
  <Paragraphs>35</Paragraphs>
  <ScaleCrop>false</ScaleCrop>
  <Company/>
  <LinksUpToDate>false</LinksUpToDate>
  <CharactersWithSpaces>17758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SpeakCoach Product Brochure</dc:title>
  <dc:creator>SpeakCoach</dc:creator>
  <cp:lastModifiedBy>Chitransh Chocksey</cp:lastModifiedBy>
  <cp:revision>2</cp:revision>
  <dcterms:created xsi:type="dcterms:W3CDTF">2026-09-09T05:18:00Z</dcterms:created>
  <dcterms:modified xsi:type="dcterms:W3CDTF">2026-09-09T05:24:00Z</dcterms:modified>
</cp:coreProperties>
</file>