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40" w:rsidRPr="00056749" w:rsidRDefault="004F1202" w:rsidP="00A80F09">
      <w:pPr>
        <w:spacing w:after="0" w:line="360" w:lineRule="auto"/>
        <w:jc w:val="both"/>
        <w:rPr>
          <w:rFonts w:ascii="Calibri" w:hAnsi="Calibri"/>
          <w:b/>
          <w:sz w:val="28"/>
        </w:rPr>
      </w:pPr>
      <w:bookmarkStart w:id="0" w:name="_GoBack"/>
      <w:bookmarkEnd w:id="0"/>
      <w:r w:rsidRPr="00056749">
        <w:rPr>
          <w:rFonts w:ascii="Calibri" w:hAnsi="Calibri"/>
          <w:b/>
          <w:sz w:val="28"/>
        </w:rPr>
        <w:t>Stereotactic</w:t>
      </w:r>
      <w:r w:rsidR="00EA0DE5" w:rsidRPr="00056749">
        <w:rPr>
          <w:rFonts w:ascii="Calibri" w:hAnsi="Calibri"/>
          <w:b/>
          <w:sz w:val="28"/>
        </w:rPr>
        <w:t xml:space="preserve"> </w:t>
      </w:r>
      <w:r w:rsidR="00056749" w:rsidRPr="00056749">
        <w:rPr>
          <w:rFonts w:ascii="Calibri" w:hAnsi="Calibri"/>
          <w:b/>
          <w:sz w:val="28"/>
        </w:rPr>
        <w:t>B</w:t>
      </w:r>
      <w:r w:rsidR="00EA0DE5" w:rsidRPr="00056749">
        <w:rPr>
          <w:rFonts w:ascii="Calibri" w:hAnsi="Calibri"/>
          <w:b/>
          <w:sz w:val="28"/>
        </w:rPr>
        <w:t xml:space="preserve">ody </w:t>
      </w:r>
      <w:r w:rsidR="00056749" w:rsidRPr="00056749">
        <w:rPr>
          <w:rFonts w:ascii="Calibri" w:hAnsi="Calibri"/>
          <w:b/>
          <w:sz w:val="28"/>
        </w:rPr>
        <w:t>R</w:t>
      </w:r>
      <w:r w:rsidR="00EA0DE5" w:rsidRPr="00056749">
        <w:rPr>
          <w:rFonts w:ascii="Calibri" w:hAnsi="Calibri"/>
          <w:b/>
          <w:sz w:val="28"/>
        </w:rPr>
        <w:t xml:space="preserve">adiotherapy in </w:t>
      </w:r>
      <w:r w:rsidR="00056749" w:rsidRPr="00056749">
        <w:rPr>
          <w:rFonts w:ascii="Calibri" w:hAnsi="Calibri"/>
          <w:b/>
          <w:sz w:val="28"/>
        </w:rPr>
        <w:t>P</w:t>
      </w:r>
      <w:r w:rsidR="00EA0DE5" w:rsidRPr="00056749">
        <w:rPr>
          <w:rFonts w:ascii="Calibri" w:hAnsi="Calibri"/>
          <w:b/>
          <w:sz w:val="28"/>
        </w:rPr>
        <w:t xml:space="preserve">rimary Hepatocellular </w:t>
      </w:r>
      <w:r w:rsidR="00056749" w:rsidRPr="00056749">
        <w:rPr>
          <w:rFonts w:ascii="Calibri" w:hAnsi="Calibri"/>
          <w:b/>
          <w:sz w:val="28"/>
        </w:rPr>
        <w:t>C</w:t>
      </w:r>
      <w:r w:rsidR="00EA0DE5" w:rsidRPr="00056749">
        <w:rPr>
          <w:rFonts w:ascii="Calibri" w:hAnsi="Calibri"/>
          <w:b/>
          <w:sz w:val="28"/>
        </w:rPr>
        <w:t xml:space="preserve">arcinoma and </w:t>
      </w:r>
      <w:proofErr w:type="spellStart"/>
      <w:r w:rsidR="00056749" w:rsidRPr="00056749">
        <w:rPr>
          <w:rFonts w:ascii="Calibri" w:hAnsi="Calibri"/>
          <w:b/>
          <w:sz w:val="28"/>
        </w:rPr>
        <w:t>O</w:t>
      </w:r>
      <w:r w:rsidR="00EA0DE5" w:rsidRPr="00056749">
        <w:rPr>
          <w:rFonts w:ascii="Calibri" w:hAnsi="Calibri"/>
          <w:b/>
          <w:sz w:val="28"/>
        </w:rPr>
        <w:t>ligometastatis</w:t>
      </w:r>
      <w:proofErr w:type="spellEnd"/>
      <w:r w:rsidR="00EA0DE5" w:rsidRPr="00056749">
        <w:rPr>
          <w:rFonts w:ascii="Calibri" w:hAnsi="Calibri"/>
          <w:b/>
          <w:sz w:val="28"/>
        </w:rPr>
        <w:t xml:space="preserve"> to </w:t>
      </w:r>
      <w:proofErr w:type="gramStart"/>
      <w:r w:rsidR="00056749" w:rsidRPr="00056749">
        <w:rPr>
          <w:rFonts w:ascii="Calibri" w:hAnsi="Calibri"/>
          <w:b/>
          <w:sz w:val="28"/>
        </w:rPr>
        <w:t>L</w:t>
      </w:r>
      <w:r w:rsidR="00EA0DE5" w:rsidRPr="00056749">
        <w:rPr>
          <w:rFonts w:ascii="Calibri" w:hAnsi="Calibri"/>
          <w:b/>
          <w:sz w:val="28"/>
        </w:rPr>
        <w:t>iver</w:t>
      </w:r>
      <w:r w:rsidR="00A82152">
        <w:rPr>
          <w:rFonts w:ascii="Calibri" w:hAnsi="Calibri"/>
          <w:b/>
          <w:sz w:val="28"/>
        </w:rPr>
        <w:t xml:space="preserve"> </w:t>
      </w:r>
      <w:r w:rsidR="00EA0DE5" w:rsidRPr="00056749">
        <w:rPr>
          <w:rFonts w:ascii="Calibri" w:hAnsi="Calibri"/>
          <w:b/>
          <w:sz w:val="28"/>
        </w:rPr>
        <w:t>:</w:t>
      </w:r>
      <w:proofErr w:type="gramEnd"/>
      <w:r w:rsidR="00EA0DE5" w:rsidRPr="00056749">
        <w:rPr>
          <w:rFonts w:ascii="Calibri" w:hAnsi="Calibri"/>
          <w:b/>
          <w:sz w:val="28"/>
        </w:rPr>
        <w:t xml:space="preserve"> A </w:t>
      </w:r>
      <w:r w:rsidR="00056749" w:rsidRPr="00056749">
        <w:rPr>
          <w:rFonts w:ascii="Calibri" w:hAnsi="Calibri"/>
          <w:b/>
          <w:sz w:val="28"/>
        </w:rPr>
        <w:t>S</w:t>
      </w:r>
      <w:r w:rsidR="0007752F" w:rsidRPr="00056749">
        <w:rPr>
          <w:rFonts w:ascii="Calibri" w:hAnsi="Calibri"/>
          <w:b/>
          <w:sz w:val="28"/>
        </w:rPr>
        <w:t xml:space="preserve">ingle Institution </w:t>
      </w:r>
      <w:r w:rsidR="00056749" w:rsidRPr="00056749">
        <w:rPr>
          <w:rFonts w:ascii="Calibri" w:hAnsi="Calibri"/>
          <w:b/>
          <w:sz w:val="28"/>
        </w:rPr>
        <w:t>E</w:t>
      </w:r>
      <w:r w:rsidR="0007752F" w:rsidRPr="00056749">
        <w:rPr>
          <w:rFonts w:ascii="Calibri" w:hAnsi="Calibri"/>
          <w:b/>
          <w:sz w:val="28"/>
        </w:rPr>
        <w:t>xperience</w:t>
      </w:r>
    </w:p>
    <w:p w:rsidR="004F1202" w:rsidRPr="0007752F" w:rsidRDefault="004F1202" w:rsidP="00A80F09">
      <w:pPr>
        <w:spacing w:after="0" w:line="360" w:lineRule="auto"/>
        <w:jc w:val="both"/>
        <w:rPr>
          <w:rFonts w:ascii="Calibri" w:hAnsi="Calibri"/>
          <w:i/>
        </w:rPr>
      </w:pPr>
      <w:r w:rsidRPr="0007752F">
        <w:rPr>
          <w:rFonts w:ascii="Calibri" w:hAnsi="Calibri"/>
          <w:i/>
        </w:rPr>
        <w:t xml:space="preserve">P Vijay Anand Reddy, </w:t>
      </w:r>
      <w:proofErr w:type="spellStart"/>
      <w:r w:rsidRPr="0007752F">
        <w:rPr>
          <w:rFonts w:ascii="Calibri" w:hAnsi="Calibri"/>
          <w:i/>
        </w:rPr>
        <w:t>Sayan</w:t>
      </w:r>
      <w:proofErr w:type="spellEnd"/>
      <w:r w:rsidRPr="0007752F">
        <w:rPr>
          <w:rFonts w:ascii="Calibri" w:hAnsi="Calibri"/>
          <w:i/>
        </w:rPr>
        <w:t xml:space="preserve"> Paul, </w:t>
      </w:r>
      <w:proofErr w:type="spellStart"/>
      <w:r w:rsidRPr="0007752F">
        <w:rPr>
          <w:rFonts w:ascii="Calibri" w:hAnsi="Calibri"/>
          <w:i/>
        </w:rPr>
        <w:t>Lalit</w:t>
      </w:r>
      <w:proofErr w:type="spellEnd"/>
      <w:r w:rsidRPr="0007752F">
        <w:rPr>
          <w:rFonts w:ascii="Calibri" w:hAnsi="Calibri"/>
          <w:i/>
        </w:rPr>
        <w:t xml:space="preserve"> </w:t>
      </w:r>
      <w:proofErr w:type="spellStart"/>
      <w:r w:rsidRPr="0007752F">
        <w:rPr>
          <w:rFonts w:ascii="Calibri" w:hAnsi="Calibri"/>
          <w:i/>
        </w:rPr>
        <w:t>Kashyap</w:t>
      </w:r>
      <w:proofErr w:type="spellEnd"/>
      <w:r w:rsidRPr="0007752F">
        <w:rPr>
          <w:rFonts w:ascii="Calibri" w:hAnsi="Calibri"/>
          <w:i/>
        </w:rPr>
        <w:t xml:space="preserve">, Prashant </w:t>
      </w:r>
      <w:proofErr w:type="spellStart"/>
      <w:r w:rsidRPr="0007752F">
        <w:rPr>
          <w:rFonts w:ascii="Calibri" w:hAnsi="Calibri"/>
          <w:i/>
        </w:rPr>
        <w:t>Up</w:t>
      </w:r>
      <w:r w:rsidR="000B5AFE">
        <w:rPr>
          <w:rFonts w:ascii="Calibri" w:hAnsi="Calibri"/>
          <w:i/>
        </w:rPr>
        <w:t>adhyay</w:t>
      </w:r>
      <w:proofErr w:type="spellEnd"/>
      <w:r w:rsidR="0007752F" w:rsidRPr="0007752F">
        <w:rPr>
          <w:rFonts w:ascii="Calibri" w:hAnsi="Calibri"/>
          <w:i/>
        </w:rPr>
        <w:t xml:space="preserve">, </w:t>
      </w:r>
      <w:proofErr w:type="spellStart"/>
      <w:r w:rsidR="0007752F" w:rsidRPr="0007752F">
        <w:rPr>
          <w:rFonts w:ascii="Calibri" w:hAnsi="Calibri"/>
          <w:i/>
        </w:rPr>
        <w:t>Kausik</w:t>
      </w:r>
      <w:proofErr w:type="spellEnd"/>
      <w:r w:rsidR="0007752F" w:rsidRPr="0007752F">
        <w:rPr>
          <w:rFonts w:ascii="Calibri" w:hAnsi="Calibri"/>
          <w:i/>
        </w:rPr>
        <w:t xml:space="preserve"> Bhattacharya.</w:t>
      </w:r>
    </w:p>
    <w:p w:rsidR="004F1202" w:rsidRPr="0007752F" w:rsidRDefault="004F1202" w:rsidP="00A80F09">
      <w:pPr>
        <w:spacing w:after="0" w:line="360" w:lineRule="auto"/>
        <w:jc w:val="both"/>
        <w:rPr>
          <w:rFonts w:ascii="Calibri" w:hAnsi="Calibri"/>
          <w:i/>
        </w:rPr>
      </w:pPr>
      <w:r w:rsidRPr="0007752F">
        <w:rPr>
          <w:rFonts w:ascii="Calibri" w:hAnsi="Calibri"/>
          <w:i/>
        </w:rPr>
        <w:t xml:space="preserve">Apollo Cancer Institute, Apollo </w:t>
      </w:r>
      <w:r w:rsidR="000B5AFE">
        <w:rPr>
          <w:rFonts w:ascii="Calibri" w:hAnsi="Calibri"/>
          <w:i/>
        </w:rPr>
        <w:t xml:space="preserve">Cancer Institute, Apollo </w:t>
      </w:r>
      <w:r w:rsidR="0007752F" w:rsidRPr="0007752F">
        <w:rPr>
          <w:rFonts w:ascii="Calibri" w:hAnsi="Calibri"/>
          <w:i/>
        </w:rPr>
        <w:t>Hospital</w:t>
      </w:r>
      <w:r w:rsidR="000B5AFE">
        <w:rPr>
          <w:rFonts w:ascii="Calibri" w:hAnsi="Calibri"/>
          <w:i/>
        </w:rPr>
        <w:t>s</w:t>
      </w:r>
      <w:r w:rsidR="0007752F" w:rsidRPr="0007752F">
        <w:rPr>
          <w:rFonts w:ascii="Calibri" w:hAnsi="Calibri"/>
          <w:i/>
        </w:rPr>
        <w:t>, Hyderabad, India</w:t>
      </w:r>
    </w:p>
    <w:p w:rsidR="0007752F" w:rsidRDefault="0007752F" w:rsidP="00A80F09">
      <w:pPr>
        <w:spacing w:after="0" w:line="360" w:lineRule="auto"/>
        <w:jc w:val="both"/>
        <w:rPr>
          <w:rFonts w:ascii="Calibri" w:hAnsi="Calibri"/>
          <w:b/>
          <w:sz w:val="24"/>
        </w:rPr>
      </w:pPr>
    </w:p>
    <w:p w:rsidR="0007752F" w:rsidRDefault="0007752F" w:rsidP="00A80F09">
      <w:pPr>
        <w:spacing w:after="0" w:line="360" w:lineRule="auto"/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Introduction:</w:t>
      </w:r>
    </w:p>
    <w:p w:rsidR="001235D0" w:rsidRDefault="00CB2240" w:rsidP="00A80F09">
      <w:pPr>
        <w:spacing w:after="0" w:line="360" w:lineRule="auto"/>
        <w:jc w:val="both"/>
        <w:rPr>
          <w:rFonts w:ascii="Calibri" w:hAnsi="Calibri"/>
          <w:sz w:val="24"/>
        </w:rPr>
      </w:pPr>
      <w:r w:rsidRPr="0007752F">
        <w:rPr>
          <w:rFonts w:ascii="Calibri" w:hAnsi="Calibri"/>
          <w:sz w:val="24"/>
        </w:rPr>
        <w:t>Treatment of</w:t>
      </w:r>
      <w:r w:rsidR="00EF6479" w:rsidRPr="0007752F">
        <w:rPr>
          <w:rFonts w:ascii="Calibri" w:hAnsi="Calibri"/>
          <w:sz w:val="24"/>
        </w:rPr>
        <w:t xml:space="preserve"> selected cases of </w:t>
      </w:r>
      <w:r w:rsidRPr="0007752F">
        <w:rPr>
          <w:rFonts w:ascii="Calibri" w:hAnsi="Calibri"/>
          <w:sz w:val="24"/>
        </w:rPr>
        <w:t>primary Hepatocellular carcinoma and oligo</w:t>
      </w:r>
      <w:r w:rsidR="00E33436">
        <w:rPr>
          <w:rFonts w:ascii="Calibri" w:hAnsi="Calibri"/>
          <w:sz w:val="24"/>
        </w:rPr>
        <w:t xml:space="preserve"> </w:t>
      </w:r>
      <w:r w:rsidRPr="0007752F">
        <w:rPr>
          <w:rFonts w:ascii="Calibri" w:hAnsi="Calibri"/>
          <w:sz w:val="24"/>
        </w:rPr>
        <w:t xml:space="preserve">metastatic liver diseases, which are often </w:t>
      </w:r>
      <w:proofErr w:type="spellStart"/>
      <w:r w:rsidRPr="0007752F">
        <w:rPr>
          <w:rFonts w:ascii="Calibri" w:hAnsi="Calibri"/>
          <w:sz w:val="24"/>
        </w:rPr>
        <w:t>unresectable</w:t>
      </w:r>
      <w:proofErr w:type="spellEnd"/>
      <w:r w:rsidRPr="0007752F">
        <w:rPr>
          <w:rFonts w:ascii="Calibri" w:hAnsi="Calibri"/>
          <w:sz w:val="24"/>
        </w:rPr>
        <w:t>, with Stereotactic Body Radiotherapy</w:t>
      </w:r>
      <w:r w:rsidR="0007752F">
        <w:rPr>
          <w:rFonts w:ascii="Calibri" w:hAnsi="Calibri"/>
          <w:sz w:val="24"/>
        </w:rPr>
        <w:t xml:space="preserve"> </w:t>
      </w:r>
      <w:r w:rsidRPr="0007752F">
        <w:rPr>
          <w:rFonts w:ascii="Calibri" w:hAnsi="Calibri"/>
          <w:sz w:val="24"/>
        </w:rPr>
        <w:t>(SBRT) is an established method of management.</w:t>
      </w:r>
      <w:r w:rsidR="00A71B55" w:rsidRPr="0007752F">
        <w:rPr>
          <w:rFonts w:ascii="Calibri" w:hAnsi="Calibri"/>
          <w:sz w:val="24"/>
        </w:rPr>
        <w:t xml:space="preserve"> This study evaluates the</w:t>
      </w:r>
      <w:r w:rsidRPr="0007752F">
        <w:rPr>
          <w:rFonts w:ascii="Calibri" w:hAnsi="Calibri"/>
          <w:sz w:val="24"/>
        </w:rPr>
        <w:t xml:space="preserve"> local control rates of </w:t>
      </w:r>
      <w:r w:rsidR="001235D0" w:rsidRPr="0007752F">
        <w:rPr>
          <w:rFonts w:ascii="Calibri" w:hAnsi="Calibri"/>
          <w:sz w:val="24"/>
        </w:rPr>
        <w:t>patients treated with SBRT for primary HCC and oligo</w:t>
      </w:r>
      <w:r w:rsidR="00E33436">
        <w:rPr>
          <w:rFonts w:ascii="Calibri" w:hAnsi="Calibri"/>
          <w:sz w:val="24"/>
        </w:rPr>
        <w:t xml:space="preserve"> </w:t>
      </w:r>
      <w:r w:rsidR="001235D0" w:rsidRPr="0007752F">
        <w:rPr>
          <w:rFonts w:ascii="Calibri" w:hAnsi="Calibri"/>
          <w:sz w:val="24"/>
        </w:rPr>
        <w:t>metastatic liver lesions.</w:t>
      </w:r>
    </w:p>
    <w:p w:rsidR="0007752F" w:rsidRPr="0007752F" w:rsidRDefault="0007752F" w:rsidP="00A80F09">
      <w:pPr>
        <w:spacing w:after="0" w:line="360" w:lineRule="auto"/>
        <w:jc w:val="both"/>
        <w:rPr>
          <w:rFonts w:ascii="Calibri" w:hAnsi="Calibri"/>
          <w:sz w:val="24"/>
        </w:rPr>
      </w:pPr>
    </w:p>
    <w:p w:rsidR="0007752F" w:rsidRDefault="001235D0" w:rsidP="00A80F09">
      <w:pPr>
        <w:spacing w:after="0" w:line="360" w:lineRule="auto"/>
        <w:jc w:val="both"/>
        <w:rPr>
          <w:rFonts w:ascii="Calibri" w:hAnsi="Calibri"/>
          <w:b/>
          <w:sz w:val="24"/>
        </w:rPr>
      </w:pPr>
      <w:r w:rsidRPr="0007752F">
        <w:rPr>
          <w:rFonts w:ascii="Calibri" w:hAnsi="Calibri"/>
          <w:b/>
          <w:sz w:val="24"/>
        </w:rPr>
        <w:t>Material and methods:</w:t>
      </w:r>
    </w:p>
    <w:p w:rsidR="00CB2240" w:rsidRDefault="001235D0" w:rsidP="00A80F09">
      <w:pPr>
        <w:spacing w:after="0" w:line="360" w:lineRule="auto"/>
        <w:jc w:val="both"/>
        <w:rPr>
          <w:rFonts w:ascii="Calibri" w:hAnsi="Calibri" w:cstheme="minorHAnsi"/>
          <w:sz w:val="24"/>
          <w:lang w:val="en-US"/>
        </w:rPr>
      </w:pPr>
      <w:r w:rsidRPr="0007752F">
        <w:rPr>
          <w:rFonts w:ascii="Calibri" w:hAnsi="Calibri"/>
          <w:sz w:val="24"/>
        </w:rPr>
        <w:t xml:space="preserve">A total of 21 patients with 26 lesions treated with SBRT between February 2015 and March 2018 </w:t>
      </w:r>
      <w:r w:rsidR="00A97154" w:rsidRPr="0007752F">
        <w:rPr>
          <w:rFonts w:ascii="Calibri" w:hAnsi="Calibri"/>
          <w:sz w:val="24"/>
        </w:rPr>
        <w:t>were evaluated. 3/21(14.2%)</w:t>
      </w:r>
      <w:r w:rsidRPr="0007752F">
        <w:rPr>
          <w:rFonts w:ascii="Calibri" w:hAnsi="Calibri"/>
          <w:sz w:val="24"/>
        </w:rPr>
        <w:t xml:space="preserve"> patients were primary hepatocel</w:t>
      </w:r>
      <w:r w:rsidR="00A97154" w:rsidRPr="0007752F">
        <w:rPr>
          <w:rFonts w:ascii="Calibri" w:hAnsi="Calibri"/>
          <w:sz w:val="24"/>
        </w:rPr>
        <w:t>lular carcinoma histology, 2/21</w:t>
      </w:r>
      <w:r w:rsidR="00665FDB">
        <w:rPr>
          <w:rFonts w:ascii="Calibri" w:hAnsi="Calibri"/>
          <w:sz w:val="24"/>
        </w:rPr>
        <w:t xml:space="preserve"> </w:t>
      </w:r>
      <w:r w:rsidR="00A97154" w:rsidRPr="0007752F">
        <w:rPr>
          <w:rFonts w:ascii="Calibri" w:hAnsi="Calibri"/>
          <w:sz w:val="24"/>
        </w:rPr>
        <w:t>(9.4%) were primary cholangiocarcinoma and 16</w:t>
      </w:r>
      <w:r w:rsidRPr="0007752F">
        <w:rPr>
          <w:rFonts w:ascii="Calibri" w:hAnsi="Calibri"/>
          <w:sz w:val="24"/>
        </w:rPr>
        <w:t>/21</w:t>
      </w:r>
      <w:r w:rsidR="00665FDB">
        <w:rPr>
          <w:rFonts w:ascii="Calibri" w:hAnsi="Calibri"/>
          <w:sz w:val="24"/>
        </w:rPr>
        <w:t xml:space="preserve"> </w:t>
      </w:r>
      <w:r w:rsidRPr="0007752F">
        <w:rPr>
          <w:rFonts w:ascii="Calibri" w:hAnsi="Calibri"/>
          <w:sz w:val="24"/>
        </w:rPr>
        <w:t>(%) patients were metastatic lesions most common primary being malignant melanoma</w:t>
      </w:r>
      <w:r w:rsidR="00EF6479" w:rsidRPr="0007752F">
        <w:rPr>
          <w:rFonts w:ascii="Calibri" w:hAnsi="Calibri"/>
          <w:sz w:val="24"/>
        </w:rPr>
        <w:t xml:space="preserve"> </w:t>
      </w:r>
      <w:r w:rsidRPr="0007752F">
        <w:rPr>
          <w:rFonts w:ascii="Calibri" w:hAnsi="Calibri"/>
          <w:sz w:val="24"/>
        </w:rPr>
        <w:t>of</w:t>
      </w:r>
      <w:r w:rsidR="00EF6479" w:rsidRPr="0007752F">
        <w:rPr>
          <w:rFonts w:ascii="Calibri" w:hAnsi="Calibri"/>
          <w:sz w:val="24"/>
        </w:rPr>
        <w:t xml:space="preserve"> </w:t>
      </w:r>
      <w:r w:rsidRPr="0007752F">
        <w:rPr>
          <w:rFonts w:ascii="Calibri" w:hAnsi="Calibri"/>
          <w:sz w:val="24"/>
        </w:rPr>
        <w:t>anal</w:t>
      </w:r>
      <w:r w:rsidR="00665FDB">
        <w:rPr>
          <w:rFonts w:ascii="Calibri" w:hAnsi="Calibri"/>
          <w:sz w:val="24"/>
        </w:rPr>
        <w:t xml:space="preserve"> </w:t>
      </w:r>
      <w:r w:rsidRPr="0007752F">
        <w:rPr>
          <w:rFonts w:ascii="Calibri" w:hAnsi="Calibri"/>
          <w:sz w:val="24"/>
        </w:rPr>
        <w:t>canal</w:t>
      </w:r>
      <w:r w:rsidR="00665FDB">
        <w:rPr>
          <w:rFonts w:ascii="Calibri" w:hAnsi="Calibri"/>
          <w:sz w:val="24"/>
        </w:rPr>
        <w:t xml:space="preserve"> </w:t>
      </w:r>
      <w:r w:rsidRPr="0007752F">
        <w:rPr>
          <w:rFonts w:ascii="Calibri" w:hAnsi="Calibri"/>
          <w:sz w:val="24"/>
        </w:rPr>
        <w:t>3/21</w:t>
      </w:r>
      <w:r w:rsidR="00665FDB">
        <w:rPr>
          <w:rFonts w:ascii="Calibri" w:hAnsi="Calibri"/>
          <w:sz w:val="24"/>
        </w:rPr>
        <w:t xml:space="preserve"> </w:t>
      </w:r>
      <w:r w:rsidRPr="0007752F">
        <w:rPr>
          <w:rFonts w:ascii="Calibri" w:hAnsi="Calibri"/>
          <w:sz w:val="24"/>
        </w:rPr>
        <w:t>(14.2%)</w:t>
      </w:r>
      <w:r w:rsidR="00676A41" w:rsidRPr="0007752F">
        <w:rPr>
          <w:rFonts w:ascii="Calibri" w:hAnsi="Calibri"/>
          <w:sz w:val="24"/>
        </w:rPr>
        <w:t xml:space="preserve"> and squamous cell carcinoma of </w:t>
      </w:r>
      <w:r w:rsidR="00E33436" w:rsidRPr="0007752F">
        <w:rPr>
          <w:rFonts w:ascii="Calibri" w:hAnsi="Calibri"/>
          <w:sz w:val="24"/>
        </w:rPr>
        <w:t>oesophagus</w:t>
      </w:r>
      <w:r w:rsidR="00676A41" w:rsidRPr="0007752F">
        <w:rPr>
          <w:rFonts w:ascii="Calibri" w:hAnsi="Calibri"/>
          <w:sz w:val="24"/>
        </w:rPr>
        <w:t xml:space="preserve"> 3/21</w:t>
      </w:r>
      <w:r w:rsidR="00665FDB">
        <w:rPr>
          <w:rFonts w:ascii="Calibri" w:hAnsi="Calibri"/>
          <w:sz w:val="24"/>
        </w:rPr>
        <w:t xml:space="preserve"> </w:t>
      </w:r>
      <w:r w:rsidR="00676A41" w:rsidRPr="0007752F">
        <w:rPr>
          <w:rFonts w:ascii="Calibri" w:hAnsi="Calibri"/>
          <w:sz w:val="24"/>
        </w:rPr>
        <w:t>(14.2%). Most of these patients had single lesion 16/21</w:t>
      </w:r>
      <w:r w:rsidR="0007752F">
        <w:rPr>
          <w:rFonts w:ascii="Calibri" w:hAnsi="Calibri"/>
          <w:sz w:val="24"/>
        </w:rPr>
        <w:t xml:space="preserve"> </w:t>
      </w:r>
      <w:r w:rsidR="00676A41" w:rsidRPr="0007752F">
        <w:rPr>
          <w:rFonts w:ascii="Calibri" w:hAnsi="Calibri"/>
          <w:sz w:val="24"/>
        </w:rPr>
        <w:t>(76.1%), 3/21</w:t>
      </w:r>
      <w:r w:rsidR="00656294">
        <w:rPr>
          <w:rFonts w:ascii="Calibri" w:hAnsi="Calibri"/>
          <w:sz w:val="24"/>
        </w:rPr>
        <w:t xml:space="preserve"> </w:t>
      </w:r>
      <w:r w:rsidR="00676A41" w:rsidRPr="0007752F">
        <w:rPr>
          <w:rFonts w:ascii="Calibri" w:hAnsi="Calibri"/>
          <w:sz w:val="24"/>
        </w:rPr>
        <w:t>(14.2%)</w:t>
      </w:r>
      <w:r w:rsidR="0007752F">
        <w:rPr>
          <w:rFonts w:ascii="Calibri" w:hAnsi="Calibri"/>
          <w:sz w:val="24"/>
        </w:rPr>
        <w:t xml:space="preserve"> </w:t>
      </w:r>
      <w:r w:rsidR="00676A41" w:rsidRPr="0007752F">
        <w:rPr>
          <w:rFonts w:ascii="Calibri" w:hAnsi="Calibri"/>
          <w:sz w:val="24"/>
        </w:rPr>
        <w:t>patients having two lesions each and 1/21</w:t>
      </w:r>
      <w:r w:rsidR="00656294">
        <w:rPr>
          <w:rFonts w:ascii="Calibri" w:hAnsi="Calibri"/>
          <w:sz w:val="24"/>
        </w:rPr>
        <w:t xml:space="preserve"> </w:t>
      </w:r>
      <w:r w:rsidR="00676A41" w:rsidRPr="0007752F">
        <w:rPr>
          <w:rFonts w:ascii="Calibri" w:hAnsi="Calibri"/>
          <w:sz w:val="24"/>
        </w:rPr>
        <w:t xml:space="preserve">(4.7%) patient with three lesions treated with SBRT. </w:t>
      </w:r>
      <w:r w:rsidR="00256A01" w:rsidRPr="0007752F">
        <w:rPr>
          <w:rFonts w:ascii="Calibri" w:hAnsi="Calibri"/>
          <w:sz w:val="24"/>
        </w:rPr>
        <w:t xml:space="preserve">Patients were immobilized with thermoplastic </w:t>
      </w:r>
      <w:r w:rsidR="00817F07" w:rsidRPr="0007752F">
        <w:rPr>
          <w:rFonts w:ascii="Calibri" w:hAnsi="Calibri"/>
          <w:sz w:val="24"/>
        </w:rPr>
        <w:t>mask and</w:t>
      </w:r>
      <w:r w:rsidR="00256A01" w:rsidRPr="0007752F">
        <w:rPr>
          <w:rFonts w:ascii="Calibri" w:hAnsi="Calibri"/>
          <w:sz w:val="24"/>
        </w:rPr>
        <w:t xml:space="preserve"> an </w:t>
      </w:r>
      <w:r w:rsidR="00817F07" w:rsidRPr="0007752F">
        <w:rPr>
          <w:rFonts w:ascii="Calibri" w:hAnsi="Calibri"/>
          <w:sz w:val="24"/>
        </w:rPr>
        <w:t>indigenous</w:t>
      </w:r>
      <w:r w:rsidR="00256A01" w:rsidRPr="0007752F">
        <w:rPr>
          <w:rFonts w:ascii="Calibri" w:hAnsi="Calibri"/>
          <w:sz w:val="24"/>
        </w:rPr>
        <w:t xml:space="preserve"> abdominal compression </w:t>
      </w:r>
      <w:r w:rsidR="00817F07" w:rsidRPr="0007752F">
        <w:rPr>
          <w:rFonts w:ascii="Calibri" w:hAnsi="Calibri"/>
          <w:sz w:val="24"/>
        </w:rPr>
        <w:t>device was used for motion management</w:t>
      </w:r>
      <w:r w:rsidR="00256A01" w:rsidRPr="0007752F">
        <w:rPr>
          <w:rFonts w:ascii="Calibri" w:hAnsi="Calibri"/>
          <w:sz w:val="24"/>
        </w:rPr>
        <w:t xml:space="preserve">. </w:t>
      </w:r>
      <w:r w:rsidR="00817F07" w:rsidRPr="0007752F">
        <w:rPr>
          <w:rFonts w:ascii="Calibri" w:hAnsi="Calibri"/>
          <w:sz w:val="24"/>
        </w:rPr>
        <w:t>Radiation planning</w:t>
      </w:r>
      <w:r w:rsidR="00EF6479" w:rsidRPr="0007752F">
        <w:rPr>
          <w:rFonts w:ascii="Calibri" w:hAnsi="Calibri"/>
          <w:sz w:val="24"/>
        </w:rPr>
        <w:t xml:space="preserve"> triple phase</w:t>
      </w:r>
      <w:r w:rsidR="00817F07" w:rsidRPr="0007752F">
        <w:rPr>
          <w:rFonts w:ascii="Calibri" w:hAnsi="Calibri"/>
          <w:sz w:val="24"/>
        </w:rPr>
        <w:t xml:space="preserve"> CT scan was performed with slice thickness of 1mm. PET/CT scan and MRI</w:t>
      </w:r>
      <w:r w:rsidR="00A97154" w:rsidRPr="0007752F">
        <w:rPr>
          <w:rFonts w:ascii="Calibri" w:hAnsi="Calibri"/>
          <w:sz w:val="24"/>
        </w:rPr>
        <w:t xml:space="preserve"> scan are fused with the planning CT scan. GTV is delineated and ITV is generated based on </w:t>
      </w:r>
      <w:r w:rsidR="00EF6479" w:rsidRPr="0007752F">
        <w:rPr>
          <w:rFonts w:ascii="Calibri" w:hAnsi="Calibri"/>
          <w:sz w:val="24"/>
        </w:rPr>
        <w:t>CT image data set in</w:t>
      </w:r>
      <w:r w:rsidR="0007752F">
        <w:rPr>
          <w:rFonts w:ascii="Calibri" w:hAnsi="Calibri"/>
          <w:sz w:val="24"/>
        </w:rPr>
        <w:t xml:space="preserve"> multiple phases of respiration</w:t>
      </w:r>
      <w:r w:rsidR="00A97154" w:rsidRPr="0007752F">
        <w:rPr>
          <w:rFonts w:ascii="Calibri" w:hAnsi="Calibri"/>
          <w:sz w:val="24"/>
        </w:rPr>
        <w:t>. Adequate PTV margin was given.</w:t>
      </w:r>
      <w:r w:rsidR="00476741">
        <w:rPr>
          <w:rFonts w:ascii="Calibri" w:hAnsi="Calibri"/>
          <w:sz w:val="24"/>
        </w:rPr>
        <w:t xml:space="preserve"> </w:t>
      </w:r>
      <w:r w:rsidR="00FE07D9" w:rsidRPr="0007752F">
        <w:rPr>
          <w:rFonts w:ascii="Calibri" w:hAnsi="Calibri"/>
          <w:sz w:val="24"/>
        </w:rPr>
        <w:t>2/21</w:t>
      </w:r>
      <w:r w:rsidR="00656294">
        <w:rPr>
          <w:rFonts w:ascii="Calibri" w:hAnsi="Calibri"/>
          <w:sz w:val="24"/>
        </w:rPr>
        <w:t xml:space="preserve"> </w:t>
      </w:r>
      <w:r w:rsidR="00FE07D9" w:rsidRPr="0007752F">
        <w:rPr>
          <w:rFonts w:ascii="Calibri" w:hAnsi="Calibri"/>
          <w:sz w:val="24"/>
        </w:rPr>
        <w:t>(9.4%)</w:t>
      </w:r>
      <w:r w:rsidR="0007752F">
        <w:rPr>
          <w:rFonts w:ascii="Calibri" w:hAnsi="Calibri"/>
          <w:sz w:val="24"/>
        </w:rPr>
        <w:t xml:space="preserve"> </w:t>
      </w:r>
      <w:r w:rsidR="00FE07D9" w:rsidRPr="0007752F">
        <w:rPr>
          <w:rFonts w:ascii="Calibri" w:hAnsi="Calibri"/>
          <w:sz w:val="24"/>
        </w:rPr>
        <w:t>patients were treated with IMRT technique, 17/21</w:t>
      </w:r>
      <w:r w:rsidR="00656294">
        <w:rPr>
          <w:rFonts w:ascii="Calibri" w:hAnsi="Calibri"/>
          <w:sz w:val="24"/>
        </w:rPr>
        <w:t xml:space="preserve"> </w:t>
      </w:r>
      <w:r w:rsidR="00FE07D9" w:rsidRPr="0007752F">
        <w:rPr>
          <w:rFonts w:ascii="Calibri" w:hAnsi="Calibri"/>
          <w:sz w:val="24"/>
        </w:rPr>
        <w:t xml:space="preserve">(79%) were planned with volumetric arc technique on </w:t>
      </w:r>
      <w:r w:rsidR="00EF6479" w:rsidRPr="0007752F">
        <w:rPr>
          <w:rFonts w:ascii="Calibri" w:hAnsi="Calibri"/>
          <w:sz w:val="24"/>
        </w:rPr>
        <w:t xml:space="preserve">linear accelerator </w:t>
      </w:r>
      <w:r w:rsidR="00FE07D9" w:rsidRPr="0007752F">
        <w:rPr>
          <w:rFonts w:ascii="Calibri" w:hAnsi="Calibri"/>
          <w:sz w:val="24"/>
        </w:rPr>
        <w:t>and 2/21</w:t>
      </w:r>
      <w:r w:rsidR="00656294">
        <w:rPr>
          <w:rFonts w:ascii="Calibri" w:hAnsi="Calibri"/>
          <w:sz w:val="24"/>
        </w:rPr>
        <w:t xml:space="preserve"> </w:t>
      </w:r>
      <w:r w:rsidR="00FE07D9" w:rsidRPr="0007752F">
        <w:rPr>
          <w:rFonts w:ascii="Calibri" w:hAnsi="Calibri"/>
          <w:sz w:val="24"/>
        </w:rPr>
        <w:t xml:space="preserve">(9.4%) were treated with helical </w:t>
      </w:r>
      <w:proofErr w:type="spellStart"/>
      <w:r w:rsidR="00FE07D9" w:rsidRPr="0007752F">
        <w:rPr>
          <w:rFonts w:ascii="Calibri" w:hAnsi="Calibri"/>
          <w:sz w:val="24"/>
        </w:rPr>
        <w:t>Tomo</w:t>
      </w:r>
      <w:r w:rsidR="00EF6479" w:rsidRPr="0007752F">
        <w:rPr>
          <w:rFonts w:ascii="Calibri" w:hAnsi="Calibri"/>
          <w:sz w:val="24"/>
        </w:rPr>
        <w:t>therapy</w:t>
      </w:r>
      <w:proofErr w:type="spellEnd"/>
      <w:r w:rsidR="00EF6479" w:rsidRPr="0007752F">
        <w:rPr>
          <w:rFonts w:ascii="Calibri" w:hAnsi="Calibri"/>
          <w:sz w:val="24"/>
        </w:rPr>
        <w:t xml:space="preserve"> </w:t>
      </w:r>
      <w:r w:rsidR="00FE07D9" w:rsidRPr="0007752F">
        <w:rPr>
          <w:rFonts w:ascii="Calibri" w:hAnsi="Calibri"/>
          <w:sz w:val="24"/>
        </w:rPr>
        <w:t xml:space="preserve">technique. </w:t>
      </w:r>
      <w:r w:rsidR="00676A41" w:rsidRPr="0007752F">
        <w:rPr>
          <w:rFonts w:ascii="Calibri" w:hAnsi="Calibri"/>
          <w:sz w:val="24"/>
        </w:rPr>
        <w:t>The mean volume of the le</w:t>
      </w:r>
      <w:r w:rsidR="00817F07" w:rsidRPr="0007752F">
        <w:rPr>
          <w:rFonts w:ascii="Calibri" w:hAnsi="Calibri"/>
          <w:sz w:val="24"/>
        </w:rPr>
        <w:t>sions treated was 31.1cc (Range,</w:t>
      </w:r>
      <w:r w:rsidR="003833BD">
        <w:rPr>
          <w:rFonts w:ascii="Calibri" w:hAnsi="Calibri"/>
          <w:sz w:val="24"/>
        </w:rPr>
        <w:t xml:space="preserve"> </w:t>
      </w:r>
      <w:r w:rsidR="00676A41" w:rsidRPr="0007752F">
        <w:rPr>
          <w:rFonts w:ascii="Calibri" w:hAnsi="Calibri"/>
          <w:sz w:val="24"/>
        </w:rPr>
        <w:t>1.5cc</w:t>
      </w:r>
      <w:r w:rsidR="00256A01" w:rsidRPr="0007752F">
        <w:rPr>
          <w:rFonts w:ascii="Calibri" w:hAnsi="Calibri"/>
          <w:sz w:val="24"/>
        </w:rPr>
        <w:t xml:space="preserve"> to 314.9cc). Dose ranged from 18Gy-24Gy in single fraction, 24Gy-54Gy in three fractions and 30Gy-50Gy in 5 fractions.</w:t>
      </w:r>
      <w:r w:rsidR="00EA0DE5" w:rsidRPr="0007752F">
        <w:rPr>
          <w:rFonts w:ascii="Calibri" w:hAnsi="Calibri" w:cstheme="minorHAnsi"/>
          <w:sz w:val="24"/>
          <w:lang w:val="en-US"/>
        </w:rPr>
        <w:t xml:space="preserve"> Mean volume of normal liver is 1195cc. Mean dose to 700cc of normal liver was 365.8cGy (Range, 11.7cGy-1428.6cGy). All the patients received different typ</w:t>
      </w:r>
      <w:r w:rsidR="0007752F">
        <w:rPr>
          <w:rFonts w:ascii="Calibri" w:hAnsi="Calibri" w:cstheme="minorHAnsi"/>
          <w:sz w:val="24"/>
          <w:lang w:val="en-US"/>
        </w:rPr>
        <w:t>es of systemic therapy as well.</w:t>
      </w:r>
    </w:p>
    <w:p w:rsidR="0007752F" w:rsidRPr="0007752F" w:rsidRDefault="0007752F" w:rsidP="00A80F09">
      <w:pPr>
        <w:spacing w:after="0" w:line="360" w:lineRule="auto"/>
        <w:jc w:val="both"/>
        <w:rPr>
          <w:rFonts w:ascii="Calibri" w:hAnsi="Calibri"/>
          <w:b/>
          <w:sz w:val="24"/>
        </w:rPr>
      </w:pPr>
    </w:p>
    <w:p w:rsidR="00917A38" w:rsidRDefault="00A97154" w:rsidP="00A80F09">
      <w:pPr>
        <w:spacing w:after="0" w:line="360" w:lineRule="auto"/>
        <w:jc w:val="both"/>
        <w:rPr>
          <w:rFonts w:ascii="Calibri" w:hAnsi="Calibri"/>
          <w:b/>
          <w:sz w:val="24"/>
        </w:rPr>
      </w:pPr>
      <w:r w:rsidRPr="0007752F">
        <w:rPr>
          <w:rFonts w:ascii="Calibri" w:hAnsi="Calibri"/>
          <w:b/>
          <w:sz w:val="24"/>
        </w:rPr>
        <w:lastRenderedPageBreak/>
        <w:t>Results:</w:t>
      </w:r>
    </w:p>
    <w:p w:rsidR="00A71B55" w:rsidRDefault="00A97154" w:rsidP="00A80F09">
      <w:pPr>
        <w:spacing w:after="0" w:line="360" w:lineRule="auto"/>
        <w:jc w:val="both"/>
        <w:rPr>
          <w:rFonts w:ascii="Calibri" w:hAnsi="Calibri" w:cstheme="minorHAnsi"/>
          <w:sz w:val="24"/>
          <w:lang w:val="en-US"/>
        </w:rPr>
      </w:pPr>
      <w:r w:rsidRPr="0007752F">
        <w:rPr>
          <w:rFonts w:ascii="Calibri" w:hAnsi="Calibri"/>
          <w:sz w:val="24"/>
        </w:rPr>
        <w:t>The median follow up was 24 months.</w:t>
      </w:r>
      <w:r w:rsidR="00F30788">
        <w:rPr>
          <w:rFonts w:ascii="Calibri" w:hAnsi="Calibri"/>
          <w:sz w:val="24"/>
        </w:rPr>
        <w:t xml:space="preserve"> </w:t>
      </w:r>
      <w:r w:rsidRPr="0007752F">
        <w:rPr>
          <w:rFonts w:ascii="Calibri" w:hAnsi="Calibri" w:cstheme="minorHAnsi"/>
          <w:sz w:val="24"/>
        </w:rPr>
        <w:t xml:space="preserve">All 21 patients were evaluable for response based on an abdominal </w:t>
      </w:r>
      <w:r w:rsidR="00EF6479" w:rsidRPr="0007752F">
        <w:rPr>
          <w:rFonts w:ascii="Calibri" w:hAnsi="Calibri" w:cstheme="minorHAnsi"/>
          <w:sz w:val="24"/>
        </w:rPr>
        <w:t xml:space="preserve">triple phase </w:t>
      </w:r>
      <w:r w:rsidRPr="0007752F">
        <w:rPr>
          <w:rFonts w:ascii="Calibri" w:hAnsi="Calibri" w:cstheme="minorHAnsi"/>
          <w:sz w:val="24"/>
        </w:rPr>
        <w:t>computed tomography scan obtained</w:t>
      </w:r>
      <w:r w:rsidR="00EA0DE5" w:rsidRPr="0007752F">
        <w:rPr>
          <w:rFonts w:ascii="Calibri" w:hAnsi="Calibri" w:cstheme="minorHAnsi"/>
          <w:sz w:val="24"/>
        </w:rPr>
        <w:t xml:space="preserve"> in</w:t>
      </w:r>
      <w:r w:rsidRPr="0007752F">
        <w:rPr>
          <w:rFonts w:ascii="Calibri" w:hAnsi="Calibri" w:cstheme="minorHAnsi"/>
          <w:sz w:val="24"/>
        </w:rPr>
        <w:t xml:space="preserve"> </w:t>
      </w:r>
      <w:r w:rsidR="00EA0DE5" w:rsidRPr="0007752F">
        <w:rPr>
          <w:rFonts w:ascii="Calibri" w:hAnsi="Calibri" w:cstheme="minorHAnsi"/>
          <w:sz w:val="24"/>
        </w:rPr>
        <w:t xml:space="preserve">every </w:t>
      </w:r>
      <w:r w:rsidRPr="0007752F">
        <w:rPr>
          <w:rFonts w:ascii="Calibri" w:hAnsi="Calibri" w:cstheme="minorHAnsi"/>
          <w:sz w:val="24"/>
        </w:rPr>
        <w:t xml:space="preserve">3 months after completion of SBRT. </w:t>
      </w:r>
      <w:r w:rsidR="00532005" w:rsidRPr="0007752F">
        <w:rPr>
          <w:rFonts w:ascii="Calibri" w:hAnsi="Calibri" w:cstheme="minorHAnsi"/>
          <w:sz w:val="24"/>
        </w:rPr>
        <w:t>All 5</w:t>
      </w:r>
      <w:r w:rsidR="003752D4" w:rsidRPr="0007752F">
        <w:rPr>
          <w:rFonts w:ascii="Calibri" w:hAnsi="Calibri" w:cstheme="minorHAnsi"/>
          <w:sz w:val="24"/>
        </w:rPr>
        <w:t>/5</w:t>
      </w:r>
      <w:r w:rsidR="00F30788">
        <w:rPr>
          <w:rFonts w:ascii="Calibri" w:hAnsi="Calibri" w:cstheme="minorHAnsi"/>
          <w:sz w:val="24"/>
        </w:rPr>
        <w:t xml:space="preserve"> </w:t>
      </w:r>
      <w:r w:rsidR="00532005" w:rsidRPr="0007752F">
        <w:rPr>
          <w:rFonts w:ascii="Calibri" w:hAnsi="Calibri" w:cstheme="minorHAnsi"/>
          <w:sz w:val="24"/>
        </w:rPr>
        <w:t>(100%)</w:t>
      </w:r>
      <w:r w:rsidR="00EA0DE5" w:rsidRPr="0007752F">
        <w:rPr>
          <w:rFonts w:ascii="Calibri" w:hAnsi="Calibri" w:cstheme="minorHAnsi"/>
          <w:sz w:val="24"/>
        </w:rPr>
        <w:t xml:space="preserve"> </w:t>
      </w:r>
      <w:r w:rsidR="00917A38" w:rsidRPr="0007752F">
        <w:rPr>
          <w:rFonts w:ascii="Calibri" w:hAnsi="Calibri" w:cstheme="minorHAnsi"/>
          <w:sz w:val="24"/>
          <w:lang w:val="en-US"/>
        </w:rPr>
        <w:t>patients</w:t>
      </w:r>
      <w:r w:rsidR="00EA0DE5" w:rsidRPr="0007752F">
        <w:rPr>
          <w:rFonts w:ascii="Calibri" w:hAnsi="Calibri" w:cstheme="minorHAnsi"/>
          <w:sz w:val="24"/>
          <w:lang w:val="en-US"/>
        </w:rPr>
        <w:t xml:space="preserve"> </w:t>
      </w:r>
      <w:r w:rsidR="00532005" w:rsidRPr="0007752F">
        <w:rPr>
          <w:rFonts w:ascii="Calibri" w:hAnsi="Calibri" w:cstheme="minorHAnsi"/>
          <w:sz w:val="24"/>
          <w:lang w:val="en-US"/>
        </w:rPr>
        <w:t>of primary HCC and cholangiocarcinoma</w:t>
      </w:r>
      <w:r w:rsidR="00EA0DE5" w:rsidRPr="0007752F">
        <w:rPr>
          <w:rFonts w:ascii="Calibri" w:hAnsi="Calibri" w:cstheme="minorHAnsi"/>
          <w:sz w:val="24"/>
          <w:lang w:val="en-US"/>
        </w:rPr>
        <w:t xml:space="preserve"> </w:t>
      </w:r>
      <w:r w:rsidRPr="0007752F">
        <w:rPr>
          <w:rFonts w:ascii="Calibri" w:hAnsi="Calibri" w:cstheme="minorHAnsi"/>
          <w:sz w:val="24"/>
          <w:lang w:val="en-US"/>
        </w:rPr>
        <w:t>were in radiological complete response at local site at the end of 12 months.</w:t>
      </w:r>
      <w:r w:rsidR="00FE07D9" w:rsidRPr="0007752F">
        <w:rPr>
          <w:rFonts w:ascii="Calibri" w:hAnsi="Calibri" w:cstheme="minorHAnsi"/>
          <w:sz w:val="24"/>
          <w:lang w:val="en-US"/>
        </w:rPr>
        <w:t xml:space="preserve"> 15/16 (93.7%) patients with metastatic liver lesions had radiological complete response at the end of 12 months. Two </w:t>
      </w:r>
      <w:r w:rsidR="00A71B55" w:rsidRPr="0007752F">
        <w:rPr>
          <w:rFonts w:ascii="Calibri" w:hAnsi="Calibri" w:cstheme="minorHAnsi"/>
          <w:sz w:val="24"/>
          <w:lang w:val="en-US"/>
        </w:rPr>
        <w:t>year local</w:t>
      </w:r>
      <w:r w:rsidR="00FE07D9" w:rsidRPr="0007752F">
        <w:rPr>
          <w:rFonts w:ascii="Calibri" w:hAnsi="Calibri" w:cstheme="minorHAnsi"/>
          <w:sz w:val="24"/>
          <w:lang w:val="en-US"/>
        </w:rPr>
        <w:t xml:space="preserve"> control rate for metastatic lesion</w:t>
      </w:r>
      <w:r w:rsidR="00A71B55" w:rsidRPr="0007752F">
        <w:rPr>
          <w:rFonts w:ascii="Calibri" w:hAnsi="Calibri" w:cstheme="minorHAnsi"/>
          <w:sz w:val="24"/>
          <w:lang w:val="en-US"/>
        </w:rPr>
        <w:t>s was 90%. None of the patients developed Grade 3 or higher toxicity.</w:t>
      </w:r>
    </w:p>
    <w:p w:rsidR="00917A38" w:rsidRPr="0007752F" w:rsidRDefault="00917A38" w:rsidP="00A80F09">
      <w:pPr>
        <w:spacing w:after="0" w:line="360" w:lineRule="auto"/>
        <w:jc w:val="both"/>
        <w:rPr>
          <w:rFonts w:ascii="Calibri" w:hAnsi="Calibri" w:cstheme="minorHAnsi"/>
          <w:b/>
          <w:sz w:val="24"/>
          <w:lang w:val="en-US"/>
        </w:rPr>
      </w:pPr>
    </w:p>
    <w:p w:rsidR="00917A38" w:rsidRDefault="00A71B55" w:rsidP="00A80F09">
      <w:pPr>
        <w:spacing w:after="0" w:line="360" w:lineRule="auto"/>
        <w:jc w:val="both"/>
        <w:rPr>
          <w:rFonts w:ascii="Calibri" w:hAnsi="Calibri" w:cstheme="minorHAnsi"/>
          <w:b/>
          <w:sz w:val="24"/>
          <w:lang w:val="en-US"/>
        </w:rPr>
      </w:pPr>
      <w:r w:rsidRPr="0007752F">
        <w:rPr>
          <w:rFonts w:ascii="Calibri" w:hAnsi="Calibri" w:cstheme="minorHAnsi"/>
          <w:b/>
          <w:sz w:val="24"/>
          <w:lang w:val="en-US"/>
        </w:rPr>
        <w:t>Conclusion:</w:t>
      </w:r>
    </w:p>
    <w:p w:rsidR="00A97154" w:rsidRPr="0007752F" w:rsidRDefault="00EA0DE5" w:rsidP="00A80F09">
      <w:pPr>
        <w:spacing w:after="0" w:line="360" w:lineRule="auto"/>
        <w:jc w:val="both"/>
        <w:rPr>
          <w:rFonts w:ascii="Calibri" w:hAnsi="Calibri"/>
          <w:sz w:val="24"/>
        </w:rPr>
      </w:pPr>
      <w:r w:rsidRPr="0007752F">
        <w:rPr>
          <w:rFonts w:ascii="Calibri" w:hAnsi="Calibri" w:cstheme="minorHAnsi"/>
          <w:sz w:val="24"/>
          <w:lang w:val="en-US"/>
        </w:rPr>
        <w:t>In our series of 21 patients of</w:t>
      </w:r>
      <w:r w:rsidRPr="0007752F">
        <w:rPr>
          <w:rFonts w:ascii="Calibri" w:hAnsi="Calibri" w:cstheme="minorHAnsi"/>
          <w:b/>
          <w:sz w:val="24"/>
          <w:lang w:val="en-US"/>
        </w:rPr>
        <w:t xml:space="preserve"> </w:t>
      </w:r>
      <w:r w:rsidRPr="0007752F">
        <w:rPr>
          <w:rFonts w:ascii="Calibri" w:hAnsi="Calibri" w:cstheme="minorHAnsi"/>
          <w:sz w:val="24"/>
          <w:lang w:val="en-US"/>
        </w:rPr>
        <w:t xml:space="preserve">primary hepatocellular carcinoma and </w:t>
      </w:r>
      <w:r w:rsidR="00444DE7" w:rsidRPr="0007752F">
        <w:rPr>
          <w:rFonts w:ascii="Calibri" w:hAnsi="Calibri" w:cstheme="minorHAnsi"/>
          <w:sz w:val="24"/>
          <w:lang w:val="en-US"/>
        </w:rPr>
        <w:t>oligo metastatic</w:t>
      </w:r>
      <w:r w:rsidRPr="0007752F">
        <w:rPr>
          <w:rFonts w:ascii="Calibri" w:hAnsi="Calibri" w:cstheme="minorHAnsi"/>
          <w:sz w:val="24"/>
          <w:lang w:val="en-US"/>
        </w:rPr>
        <w:t xml:space="preserve"> liver lesions </w:t>
      </w:r>
      <w:r w:rsidR="00A71B55" w:rsidRPr="0007752F">
        <w:rPr>
          <w:rFonts w:ascii="Calibri" w:hAnsi="Calibri" w:cstheme="minorHAnsi"/>
          <w:sz w:val="24"/>
          <w:lang w:val="en-US"/>
        </w:rPr>
        <w:t>excellent local control</w:t>
      </w:r>
      <w:r w:rsidRPr="0007752F">
        <w:rPr>
          <w:rFonts w:ascii="Calibri" w:hAnsi="Calibri" w:cstheme="minorHAnsi"/>
          <w:sz w:val="24"/>
          <w:lang w:val="en-US"/>
        </w:rPr>
        <w:t xml:space="preserve"> has been achieved by</w:t>
      </w:r>
      <w:r w:rsidR="00A71B55" w:rsidRPr="0007752F">
        <w:rPr>
          <w:rFonts w:ascii="Calibri" w:hAnsi="Calibri" w:cstheme="minorHAnsi"/>
          <w:sz w:val="24"/>
          <w:lang w:val="en-US"/>
        </w:rPr>
        <w:t xml:space="preserve"> </w:t>
      </w:r>
      <w:r w:rsidRPr="0007752F">
        <w:rPr>
          <w:rFonts w:ascii="Calibri" w:hAnsi="Calibri" w:cstheme="minorHAnsi"/>
          <w:sz w:val="24"/>
          <w:lang w:val="en-US"/>
        </w:rPr>
        <w:t xml:space="preserve">Stereotactic Body radiotherapy </w:t>
      </w:r>
      <w:r w:rsidR="00A71B55" w:rsidRPr="0007752F">
        <w:rPr>
          <w:rFonts w:ascii="Calibri" w:hAnsi="Calibri" w:cstheme="minorHAnsi"/>
          <w:sz w:val="24"/>
          <w:lang w:val="en-US"/>
        </w:rPr>
        <w:t xml:space="preserve">with </w:t>
      </w:r>
      <w:r w:rsidRPr="0007752F">
        <w:rPr>
          <w:rFonts w:ascii="Calibri" w:hAnsi="Calibri" w:cstheme="minorHAnsi"/>
          <w:sz w:val="24"/>
          <w:lang w:val="en-US"/>
        </w:rPr>
        <w:t xml:space="preserve">acceptable </w:t>
      </w:r>
      <w:r w:rsidR="00A71B55" w:rsidRPr="0007752F">
        <w:rPr>
          <w:rFonts w:ascii="Calibri" w:hAnsi="Calibri" w:cstheme="minorHAnsi"/>
          <w:sz w:val="24"/>
          <w:lang w:val="en-US"/>
        </w:rPr>
        <w:t>toxicity in pati</w:t>
      </w:r>
      <w:r w:rsidR="00D73B99" w:rsidRPr="0007752F">
        <w:rPr>
          <w:rFonts w:ascii="Calibri" w:hAnsi="Calibri" w:cstheme="minorHAnsi"/>
          <w:sz w:val="24"/>
          <w:lang w:val="en-US"/>
        </w:rPr>
        <w:t>ents with.</w:t>
      </w:r>
    </w:p>
    <w:sectPr w:rsidR="00A97154" w:rsidRPr="0007752F" w:rsidSect="001C5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2240"/>
    <w:rsid w:val="00056749"/>
    <w:rsid w:val="0007752F"/>
    <w:rsid w:val="0008131A"/>
    <w:rsid w:val="000B5AFE"/>
    <w:rsid w:val="001235D0"/>
    <w:rsid w:val="001C5128"/>
    <w:rsid w:val="00256A01"/>
    <w:rsid w:val="003752D4"/>
    <w:rsid w:val="003833BD"/>
    <w:rsid w:val="00444DE7"/>
    <w:rsid w:val="00476741"/>
    <w:rsid w:val="004F1202"/>
    <w:rsid w:val="00532005"/>
    <w:rsid w:val="00617CAC"/>
    <w:rsid w:val="00656294"/>
    <w:rsid w:val="00665FDB"/>
    <w:rsid w:val="00676A41"/>
    <w:rsid w:val="006C50FA"/>
    <w:rsid w:val="00817F07"/>
    <w:rsid w:val="00917A38"/>
    <w:rsid w:val="00A71B55"/>
    <w:rsid w:val="00A80F09"/>
    <w:rsid w:val="00A82152"/>
    <w:rsid w:val="00A97154"/>
    <w:rsid w:val="00C73E3A"/>
    <w:rsid w:val="00CB2240"/>
    <w:rsid w:val="00D73B99"/>
    <w:rsid w:val="00D85DF6"/>
    <w:rsid w:val="00DC3633"/>
    <w:rsid w:val="00E33436"/>
    <w:rsid w:val="00E46366"/>
    <w:rsid w:val="00EA0DE5"/>
    <w:rsid w:val="00EF6479"/>
    <w:rsid w:val="00F30788"/>
    <w:rsid w:val="00FE0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AB45EA-E577-4DBA-8CB8-684959DE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1CDA2-84E6-4574-B6C8-43BB174BE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KASHYAP</dc:creator>
  <cp:lastModifiedBy>Dr. Vijay Anand Reddy Palkonda</cp:lastModifiedBy>
  <cp:revision>17</cp:revision>
  <dcterms:created xsi:type="dcterms:W3CDTF">2019-02-20T10:39:00Z</dcterms:created>
  <dcterms:modified xsi:type="dcterms:W3CDTF">2019-02-20T11:30:00Z</dcterms:modified>
</cp:coreProperties>
</file>