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7363" w14:textId="63ADD28D" w:rsidR="00B902F6" w:rsidRDefault="00B902F6">
      <w:pPr>
        <w:rPr>
          <w:sz w:val="52"/>
          <w:szCs w:val="52"/>
          <w:lang w:val="en-US"/>
        </w:rPr>
      </w:pPr>
      <w:r w:rsidRPr="00B902F6">
        <w:rPr>
          <w:sz w:val="52"/>
          <w:szCs w:val="52"/>
          <w:lang w:val="en-US"/>
        </w:rPr>
        <w:t>Expense management</w:t>
      </w:r>
    </w:p>
    <w:p w14:paraId="1D5D9992" w14:textId="77777777" w:rsidR="00B902F6" w:rsidRDefault="00B902F6">
      <w:pPr>
        <w:rPr>
          <w:sz w:val="52"/>
          <w:szCs w:val="52"/>
          <w:lang w:val="en-US"/>
        </w:rPr>
      </w:pPr>
    </w:p>
    <w:p w14:paraId="2399C993" w14:textId="77777777" w:rsidR="00B902F6" w:rsidRDefault="00B902F6">
      <w:r w:rsidRPr="00B902F6">
        <w:t xml:space="preserve">Companies often struggle with manual expense reimbursement processes that are time-consuming, error-prone, and lack transparency. There is no simple way to: </w:t>
      </w:r>
    </w:p>
    <w:p w14:paraId="1429D9CA" w14:textId="77777777" w:rsidR="00B902F6" w:rsidRDefault="00B902F6" w:rsidP="00B902F6">
      <w:pPr>
        <w:pStyle w:val="ListParagraph"/>
        <w:numPr>
          <w:ilvl w:val="0"/>
          <w:numId w:val="1"/>
        </w:numPr>
      </w:pPr>
      <w:r w:rsidRPr="00B902F6">
        <w:t xml:space="preserve">Define approval flows based on thresholds. </w:t>
      </w:r>
    </w:p>
    <w:p w14:paraId="7EA6E031" w14:textId="77777777" w:rsidR="00B902F6" w:rsidRDefault="00B902F6" w:rsidP="00B902F6">
      <w:pPr>
        <w:pStyle w:val="ListParagraph"/>
        <w:numPr>
          <w:ilvl w:val="0"/>
          <w:numId w:val="1"/>
        </w:numPr>
      </w:pPr>
      <w:r w:rsidRPr="00B902F6">
        <w:t xml:space="preserve">Manage multi-level approvals </w:t>
      </w:r>
    </w:p>
    <w:p w14:paraId="6BA11604" w14:textId="2494E1CB" w:rsidR="00B902F6" w:rsidRPr="00B902F6" w:rsidRDefault="00B902F6" w:rsidP="00B902F6">
      <w:pPr>
        <w:pStyle w:val="ListParagraph"/>
        <w:numPr>
          <w:ilvl w:val="0"/>
          <w:numId w:val="1"/>
        </w:numPr>
        <w:rPr>
          <w:lang w:val="en-US"/>
        </w:rPr>
      </w:pPr>
      <w:r w:rsidRPr="00B902F6">
        <w:t>Support flexible approval rules</w:t>
      </w:r>
    </w:p>
    <w:p w14:paraId="6B59D6E9" w14:textId="1DF22824" w:rsidR="00B902F6" w:rsidRDefault="00B902F6" w:rsidP="00B902F6">
      <w:pPr>
        <w:rPr>
          <w:sz w:val="44"/>
          <w:szCs w:val="44"/>
        </w:rPr>
      </w:pPr>
      <w:r w:rsidRPr="00B902F6">
        <w:rPr>
          <w:sz w:val="44"/>
          <w:szCs w:val="44"/>
        </w:rPr>
        <w:t>Core Features</w:t>
      </w:r>
    </w:p>
    <w:p w14:paraId="43B49056" w14:textId="5496DC7B" w:rsidR="00B902F6" w:rsidRDefault="00B902F6" w:rsidP="00B902F6">
      <w:pPr>
        <w:rPr>
          <w:sz w:val="36"/>
          <w:szCs w:val="36"/>
        </w:rPr>
      </w:pPr>
      <w:r w:rsidRPr="00B902F6">
        <w:rPr>
          <w:sz w:val="36"/>
          <w:szCs w:val="36"/>
        </w:rPr>
        <w:t>Authentication &amp; User Management</w:t>
      </w:r>
    </w:p>
    <w:p w14:paraId="2A1FCC3D" w14:textId="2A15D28A" w:rsidR="00B902F6" w:rsidRPr="00B902F6" w:rsidRDefault="00B902F6" w:rsidP="00B902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02F6">
        <w:rPr>
          <w:sz w:val="28"/>
          <w:szCs w:val="28"/>
          <w:lang w:val="en-US"/>
        </w:rPr>
        <w:t>On first login/sign up:</w:t>
      </w:r>
    </w:p>
    <w:p w14:paraId="410143E5" w14:textId="21763FB7" w:rsidR="00B902F6" w:rsidRDefault="00B902F6" w:rsidP="00B902F6">
      <w:pPr>
        <w:pStyle w:val="ListParagraph"/>
        <w:rPr>
          <w:sz w:val="28"/>
          <w:szCs w:val="28"/>
        </w:rPr>
      </w:pPr>
      <w:r w:rsidRPr="00B902F6">
        <w:rPr>
          <w:sz w:val="28"/>
          <w:szCs w:val="28"/>
        </w:rPr>
        <w:t>A new Company (in the environment selected country’s currency should get set) and Admin User are auto-created</w:t>
      </w:r>
    </w:p>
    <w:p w14:paraId="037DA45A" w14:textId="77777777" w:rsidR="00B902F6" w:rsidRDefault="00B902F6" w:rsidP="00B902F6">
      <w:pPr>
        <w:pStyle w:val="ListParagraph"/>
        <w:rPr>
          <w:sz w:val="28"/>
          <w:szCs w:val="28"/>
        </w:rPr>
      </w:pPr>
    </w:p>
    <w:p w14:paraId="3F53CBB4" w14:textId="425329B5" w:rsidR="00B902F6" w:rsidRPr="00B902F6" w:rsidRDefault="00B902F6" w:rsidP="00B902F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B902F6">
        <w:rPr>
          <w:sz w:val="28"/>
          <w:szCs w:val="28"/>
        </w:rPr>
        <w:t>Admin can:</w:t>
      </w:r>
    </w:p>
    <w:p w14:paraId="053A6AA5" w14:textId="77777777" w:rsidR="00B902F6" w:rsidRDefault="00B902F6" w:rsidP="00B902F6">
      <w:pPr>
        <w:pStyle w:val="ListParagraph"/>
        <w:rPr>
          <w:sz w:val="28"/>
          <w:szCs w:val="28"/>
        </w:rPr>
      </w:pPr>
      <w:r w:rsidRPr="00B902F6">
        <w:rPr>
          <w:sz w:val="28"/>
          <w:szCs w:val="28"/>
        </w:rPr>
        <w:t xml:space="preserve">Create Employees &amp; Managers. </w:t>
      </w:r>
    </w:p>
    <w:p w14:paraId="5753384B" w14:textId="77777777" w:rsidR="00B902F6" w:rsidRDefault="00B902F6" w:rsidP="00B902F6">
      <w:pPr>
        <w:pStyle w:val="ListParagraph"/>
        <w:rPr>
          <w:sz w:val="28"/>
          <w:szCs w:val="28"/>
        </w:rPr>
      </w:pPr>
      <w:r w:rsidRPr="00B902F6">
        <w:rPr>
          <w:sz w:val="28"/>
          <w:szCs w:val="28"/>
        </w:rPr>
        <w:t>○ Assign and change roles → Employee, Manager.</w:t>
      </w:r>
    </w:p>
    <w:p w14:paraId="77435DFB" w14:textId="2D19F185" w:rsidR="00B902F6" w:rsidRDefault="00B902F6" w:rsidP="00B902F6">
      <w:pPr>
        <w:pStyle w:val="ListParagraph"/>
        <w:rPr>
          <w:sz w:val="28"/>
          <w:szCs w:val="28"/>
        </w:rPr>
      </w:pPr>
      <w:r w:rsidRPr="00B902F6">
        <w:rPr>
          <w:sz w:val="28"/>
          <w:szCs w:val="28"/>
        </w:rPr>
        <w:t xml:space="preserve"> ○ Define manager relationships for employees.</w:t>
      </w:r>
    </w:p>
    <w:p w14:paraId="1CCF37A8" w14:textId="77777777" w:rsidR="00B902F6" w:rsidRDefault="00B902F6" w:rsidP="00B902F6">
      <w:pPr>
        <w:pStyle w:val="ListParagraph"/>
        <w:rPr>
          <w:sz w:val="28"/>
          <w:szCs w:val="28"/>
          <w:lang w:val="en-US"/>
        </w:rPr>
      </w:pPr>
    </w:p>
    <w:p w14:paraId="1939C1A1" w14:textId="03881B15" w:rsidR="00B902F6" w:rsidRDefault="00B902F6" w:rsidP="00B902F6">
      <w:pPr>
        <w:tabs>
          <w:tab w:val="left" w:pos="6288"/>
        </w:tabs>
        <w:rPr>
          <w:sz w:val="36"/>
          <w:szCs w:val="36"/>
          <w:lang w:val="en-US"/>
        </w:rPr>
      </w:pPr>
      <w:r w:rsidRPr="00B902F6">
        <w:rPr>
          <w:sz w:val="36"/>
          <w:szCs w:val="36"/>
          <w:lang w:val="en-US"/>
        </w:rPr>
        <w:t>Expense Submission (Employee Role)</w:t>
      </w:r>
    </w:p>
    <w:p w14:paraId="2F6AB5C7" w14:textId="77777777" w:rsidR="00B902F6" w:rsidRDefault="00B902F6" w:rsidP="00B902F6">
      <w:pPr>
        <w:tabs>
          <w:tab w:val="left" w:pos="6288"/>
        </w:tabs>
        <w:rPr>
          <w:sz w:val="28"/>
          <w:szCs w:val="28"/>
          <w:lang w:val="en-US"/>
        </w:rPr>
      </w:pPr>
    </w:p>
    <w:p w14:paraId="38D1222A" w14:textId="447BA2E0" w:rsidR="00B902F6" w:rsidRPr="00B902F6" w:rsidRDefault="00B902F6" w:rsidP="00B902F6">
      <w:pPr>
        <w:pStyle w:val="ListParagraph"/>
        <w:numPr>
          <w:ilvl w:val="0"/>
          <w:numId w:val="2"/>
        </w:numPr>
        <w:tabs>
          <w:tab w:val="left" w:pos="6288"/>
        </w:tabs>
        <w:rPr>
          <w:sz w:val="28"/>
          <w:szCs w:val="28"/>
          <w:lang w:val="en-US"/>
        </w:rPr>
      </w:pPr>
      <w:r w:rsidRPr="00B902F6">
        <w:rPr>
          <w:sz w:val="28"/>
          <w:szCs w:val="28"/>
        </w:rPr>
        <w:t>Employee can:</w:t>
      </w:r>
    </w:p>
    <w:p w14:paraId="30E3DC05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 xml:space="preserve">○ Submit expense claims (Amount [can be different from company’s currency], Category, Description, Date) etc </w:t>
      </w:r>
    </w:p>
    <w:p w14:paraId="486921B0" w14:textId="63619026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>○ View their expense history (Approved, Rejected).</w:t>
      </w:r>
    </w:p>
    <w:p w14:paraId="17FE3841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</w:p>
    <w:p w14:paraId="14AA4C22" w14:textId="236ED17B" w:rsidR="00B902F6" w:rsidRDefault="00B902F6" w:rsidP="00B902F6">
      <w:pPr>
        <w:tabs>
          <w:tab w:val="left" w:pos="6288"/>
        </w:tabs>
        <w:rPr>
          <w:sz w:val="36"/>
          <w:szCs w:val="36"/>
        </w:rPr>
      </w:pPr>
      <w:r w:rsidRPr="00B902F6">
        <w:rPr>
          <w:sz w:val="36"/>
          <w:szCs w:val="36"/>
        </w:rPr>
        <w:t>Approval Workflow (Manager/Admin Role)</w:t>
      </w:r>
    </w:p>
    <w:p w14:paraId="13B15191" w14:textId="77777777" w:rsidR="00B902F6" w:rsidRDefault="00B902F6" w:rsidP="00B902F6">
      <w:pPr>
        <w:tabs>
          <w:tab w:val="left" w:pos="6288"/>
        </w:tabs>
        <w:rPr>
          <w:sz w:val="36"/>
          <w:szCs w:val="36"/>
        </w:rPr>
      </w:pPr>
    </w:p>
    <w:p w14:paraId="5FA3A7B6" w14:textId="51D99284" w:rsidR="00B902F6" w:rsidRDefault="00B902F6" w:rsidP="00B902F6">
      <w:pPr>
        <w:tabs>
          <w:tab w:val="left" w:pos="6288"/>
        </w:tabs>
        <w:rPr>
          <w:sz w:val="36"/>
          <w:szCs w:val="36"/>
        </w:rPr>
      </w:pPr>
      <w:r w:rsidRPr="00B902F6">
        <w:rPr>
          <w:sz w:val="36"/>
          <w:szCs w:val="36"/>
        </w:rPr>
        <w:lastRenderedPageBreak/>
        <w:t>NOTE: The expense is first approved by his manager, if the IS MANAGER APPROVER field is checked.</w:t>
      </w:r>
    </w:p>
    <w:p w14:paraId="277BA914" w14:textId="77777777" w:rsidR="00B902F6" w:rsidRDefault="00B902F6" w:rsidP="00B902F6">
      <w:pPr>
        <w:tabs>
          <w:tab w:val="left" w:pos="6288"/>
        </w:tabs>
        <w:rPr>
          <w:sz w:val="36"/>
          <w:szCs w:val="36"/>
        </w:rPr>
      </w:pPr>
    </w:p>
    <w:p w14:paraId="2C360B5F" w14:textId="2940878E" w:rsidR="00B902F6" w:rsidRPr="00B902F6" w:rsidRDefault="00B902F6" w:rsidP="00B902F6">
      <w:pPr>
        <w:pStyle w:val="ListParagraph"/>
        <w:numPr>
          <w:ilvl w:val="0"/>
          <w:numId w:val="2"/>
        </w:numPr>
        <w:tabs>
          <w:tab w:val="left" w:pos="6288"/>
        </w:tabs>
        <w:rPr>
          <w:sz w:val="28"/>
          <w:szCs w:val="28"/>
          <w:lang w:val="en-US"/>
        </w:rPr>
      </w:pPr>
      <w:r w:rsidRPr="00B902F6">
        <w:rPr>
          <w:sz w:val="28"/>
          <w:szCs w:val="28"/>
        </w:rPr>
        <w:t>When multiple approvers are assigned, Admin can define their sequence.</w:t>
      </w:r>
    </w:p>
    <w:p w14:paraId="42B64651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</w:p>
    <w:p w14:paraId="2B206FDD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 xml:space="preserve">○ Example: Step 1 → Manager </w:t>
      </w:r>
    </w:p>
    <w:p w14:paraId="0335B749" w14:textId="3EC51E19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 xml:space="preserve">○ Step 2 → Finance </w:t>
      </w:r>
    </w:p>
    <w:p w14:paraId="53FCF2F6" w14:textId="0C7BC4B3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>○ Step 3 → Director</w:t>
      </w:r>
    </w:p>
    <w:p w14:paraId="1CA7F69A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</w:p>
    <w:p w14:paraId="7BBC6999" w14:textId="29B59254" w:rsidR="00B902F6" w:rsidRPr="00B902F6" w:rsidRDefault="00B902F6" w:rsidP="00B902F6">
      <w:pPr>
        <w:pStyle w:val="ListParagraph"/>
        <w:numPr>
          <w:ilvl w:val="0"/>
          <w:numId w:val="2"/>
        </w:numPr>
        <w:tabs>
          <w:tab w:val="left" w:pos="6288"/>
        </w:tabs>
        <w:rPr>
          <w:sz w:val="28"/>
          <w:szCs w:val="28"/>
          <w:lang w:val="en-US"/>
        </w:rPr>
      </w:pPr>
      <w:r w:rsidRPr="00B902F6">
        <w:rPr>
          <w:sz w:val="28"/>
          <w:szCs w:val="28"/>
        </w:rPr>
        <w:t>Expense moves to the next approver (approval request generated in next approver’s account) only after the current one approves or rejects</w:t>
      </w:r>
    </w:p>
    <w:p w14:paraId="709491CB" w14:textId="2BBBEB1C" w:rsidR="00B902F6" w:rsidRPr="00B902F6" w:rsidRDefault="00B902F6" w:rsidP="00B902F6">
      <w:pPr>
        <w:pStyle w:val="ListParagraph"/>
        <w:numPr>
          <w:ilvl w:val="0"/>
          <w:numId w:val="2"/>
        </w:numPr>
        <w:tabs>
          <w:tab w:val="left" w:pos="6288"/>
        </w:tabs>
        <w:rPr>
          <w:sz w:val="28"/>
          <w:szCs w:val="28"/>
          <w:lang w:val="en-US"/>
        </w:rPr>
      </w:pPr>
      <w:r w:rsidRPr="00B902F6">
        <w:rPr>
          <w:sz w:val="28"/>
          <w:szCs w:val="28"/>
        </w:rPr>
        <w:t>Managers can:</w:t>
      </w:r>
    </w:p>
    <w:p w14:paraId="42610995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 xml:space="preserve">○ View expenses waiting for approval. </w:t>
      </w:r>
    </w:p>
    <w:p w14:paraId="65B42DD0" w14:textId="1917D55D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>○ Approve/Reject with comments.</w:t>
      </w:r>
    </w:p>
    <w:p w14:paraId="26AABAB8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</w:p>
    <w:p w14:paraId="22BB7999" w14:textId="56B6047A" w:rsidR="00B902F6" w:rsidRDefault="00B902F6" w:rsidP="00B902F6">
      <w:pPr>
        <w:tabs>
          <w:tab w:val="left" w:pos="6288"/>
        </w:tabs>
        <w:rPr>
          <w:sz w:val="36"/>
          <w:szCs w:val="36"/>
        </w:rPr>
      </w:pPr>
      <w:r w:rsidRPr="00B902F6">
        <w:rPr>
          <w:sz w:val="36"/>
          <w:szCs w:val="36"/>
        </w:rPr>
        <w:t>Conditional Approval Flow</w:t>
      </w:r>
    </w:p>
    <w:p w14:paraId="0FDD3BEA" w14:textId="77777777" w:rsidR="00B902F6" w:rsidRDefault="00B902F6" w:rsidP="00B902F6">
      <w:pPr>
        <w:tabs>
          <w:tab w:val="left" w:pos="6288"/>
        </w:tabs>
        <w:rPr>
          <w:sz w:val="36"/>
          <w:szCs w:val="36"/>
        </w:rPr>
      </w:pPr>
    </w:p>
    <w:p w14:paraId="31F2E83E" w14:textId="6A7BA161" w:rsidR="00B902F6" w:rsidRPr="00B902F6" w:rsidRDefault="00B902F6" w:rsidP="00B902F6">
      <w:pPr>
        <w:pStyle w:val="ListParagraph"/>
        <w:numPr>
          <w:ilvl w:val="0"/>
          <w:numId w:val="3"/>
        </w:numPr>
        <w:tabs>
          <w:tab w:val="left" w:pos="6288"/>
        </w:tabs>
        <w:rPr>
          <w:sz w:val="28"/>
          <w:szCs w:val="28"/>
          <w:lang w:val="en-US"/>
        </w:rPr>
      </w:pPr>
      <w:r w:rsidRPr="00B902F6">
        <w:rPr>
          <w:sz w:val="28"/>
          <w:szCs w:val="28"/>
        </w:rPr>
        <w:t>Approval Rule supports:</w:t>
      </w:r>
    </w:p>
    <w:p w14:paraId="33C5DA4E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 xml:space="preserve">○ Percentage rule: e.g., If 60% of approvers approve → Expense approved. </w:t>
      </w:r>
    </w:p>
    <w:p w14:paraId="74652BCB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 xml:space="preserve">○ Specific approver rule: e.g., If CFO approves → Expense auto-approved. </w:t>
      </w:r>
    </w:p>
    <w:p w14:paraId="0965FA1B" w14:textId="4854B309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  <w:r w:rsidRPr="00B902F6">
        <w:rPr>
          <w:sz w:val="28"/>
          <w:szCs w:val="28"/>
        </w:rPr>
        <w:t>○ Hybrid rule: Combine both (e.g., 60% OR CFO approves).</w:t>
      </w:r>
    </w:p>
    <w:p w14:paraId="1590D7D2" w14:textId="77777777" w:rsidR="00B902F6" w:rsidRDefault="00B902F6" w:rsidP="00B902F6">
      <w:pPr>
        <w:pStyle w:val="ListParagraph"/>
        <w:tabs>
          <w:tab w:val="left" w:pos="6288"/>
        </w:tabs>
        <w:rPr>
          <w:sz w:val="28"/>
          <w:szCs w:val="28"/>
        </w:rPr>
      </w:pPr>
    </w:p>
    <w:p w14:paraId="7BA0CEB7" w14:textId="5F91800D" w:rsidR="00B902F6" w:rsidRDefault="00B902F6" w:rsidP="00B902F6">
      <w:pPr>
        <w:tabs>
          <w:tab w:val="left" w:pos="6288"/>
        </w:tabs>
        <w:rPr>
          <w:sz w:val="28"/>
          <w:szCs w:val="28"/>
        </w:rPr>
      </w:pPr>
      <w:r w:rsidRPr="00B902F6">
        <w:rPr>
          <w:b/>
          <w:bCs/>
          <w:sz w:val="28"/>
          <w:szCs w:val="28"/>
        </w:rPr>
        <w:t xml:space="preserve">There can be a combination of both </w:t>
      </w:r>
      <w:proofErr w:type="gramStart"/>
      <w:r w:rsidRPr="00B902F6">
        <w:rPr>
          <w:b/>
          <w:bCs/>
          <w:sz w:val="28"/>
          <w:szCs w:val="28"/>
        </w:rPr>
        <w:t>flows(</w:t>
      </w:r>
      <w:proofErr w:type="gramEnd"/>
      <w:r w:rsidRPr="00B902F6">
        <w:rPr>
          <w:b/>
          <w:bCs/>
          <w:sz w:val="28"/>
          <w:szCs w:val="28"/>
        </w:rPr>
        <w:t>Multiple approvers + Conditional) together as well</w:t>
      </w:r>
      <w:r w:rsidRPr="00B902F6">
        <w:rPr>
          <w:sz w:val="28"/>
          <w:szCs w:val="28"/>
        </w:rPr>
        <w:t>.</w:t>
      </w:r>
    </w:p>
    <w:p w14:paraId="0228D5C3" w14:textId="77777777" w:rsidR="00B902F6" w:rsidRDefault="00B902F6" w:rsidP="00B902F6">
      <w:pPr>
        <w:tabs>
          <w:tab w:val="left" w:pos="6288"/>
        </w:tabs>
        <w:rPr>
          <w:sz w:val="28"/>
          <w:szCs w:val="28"/>
        </w:rPr>
      </w:pPr>
    </w:p>
    <w:p w14:paraId="718FB1EC" w14:textId="77777777" w:rsidR="00B902F6" w:rsidRDefault="00B902F6" w:rsidP="00B902F6">
      <w:pPr>
        <w:tabs>
          <w:tab w:val="left" w:pos="6288"/>
        </w:tabs>
        <w:rPr>
          <w:sz w:val="28"/>
          <w:szCs w:val="28"/>
        </w:rPr>
      </w:pPr>
    </w:p>
    <w:p w14:paraId="7449B663" w14:textId="77777777" w:rsidR="00B902F6" w:rsidRDefault="00B902F6" w:rsidP="00B902F6">
      <w:pPr>
        <w:tabs>
          <w:tab w:val="left" w:pos="6288"/>
        </w:tabs>
        <w:rPr>
          <w:sz w:val="28"/>
          <w:szCs w:val="28"/>
        </w:rPr>
      </w:pPr>
    </w:p>
    <w:p w14:paraId="14F63834" w14:textId="3783CD8F" w:rsidR="00B902F6" w:rsidRDefault="00B902F6" w:rsidP="00B902F6">
      <w:pPr>
        <w:tabs>
          <w:tab w:val="left" w:pos="6288"/>
        </w:tabs>
        <w:rPr>
          <w:sz w:val="40"/>
          <w:szCs w:val="40"/>
        </w:rPr>
      </w:pPr>
      <w:r>
        <w:rPr>
          <w:sz w:val="40"/>
          <w:szCs w:val="40"/>
        </w:rPr>
        <w:t>Roles and Permissions</w:t>
      </w:r>
    </w:p>
    <w:p w14:paraId="65A48F8D" w14:textId="77777777" w:rsidR="00B902F6" w:rsidRDefault="00B902F6" w:rsidP="00B902F6">
      <w:pPr>
        <w:tabs>
          <w:tab w:val="left" w:pos="6288"/>
        </w:tabs>
        <w:rPr>
          <w:sz w:val="40"/>
          <w:szCs w:val="40"/>
        </w:rPr>
      </w:pPr>
    </w:p>
    <w:p w14:paraId="02CBFB4F" w14:textId="77777777" w:rsidR="00B902F6" w:rsidRDefault="00B902F6" w:rsidP="00B902F6">
      <w:pPr>
        <w:tabs>
          <w:tab w:val="left" w:pos="6288"/>
        </w:tabs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02F6" w14:paraId="7F33B217" w14:textId="77777777" w:rsidTr="00B902F6">
        <w:tc>
          <w:tcPr>
            <w:tcW w:w="4508" w:type="dxa"/>
          </w:tcPr>
          <w:p w14:paraId="4D4C9F91" w14:textId="5114D777" w:rsidR="00B902F6" w:rsidRPr="00B902F6" w:rsidRDefault="00B902F6" w:rsidP="00B902F6">
            <w:pPr>
              <w:tabs>
                <w:tab w:val="left" w:pos="628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508" w:type="dxa"/>
          </w:tcPr>
          <w:p w14:paraId="0F926B86" w14:textId="1C3C39E6" w:rsidR="00B902F6" w:rsidRPr="00B902F6" w:rsidRDefault="00B902F6" w:rsidP="00B902F6">
            <w:pPr>
              <w:tabs>
                <w:tab w:val="left" w:pos="628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Permission</w:t>
            </w:r>
          </w:p>
        </w:tc>
      </w:tr>
      <w:tr w:rsidR="00B902F6" w14:paraId="34447D10" w14:textId="77777777" w:rsidTr="00B902F6">
        <w:tc>
          <w:tcPr>
            <w:tcW w:w="4508" w:type="dxa"/>
          </w:tcPr>
          <w:p w14:paraId="7D442851" w14:textId="0EA56B80" w:rsidR="00B902F6" w:rsidRPr="00C94310" w:rsidRDefault="00C94310" w:rsidP="00B902F6">
            <w:pPr>
              <w:tabs>
                <w:tab w:val="left" w:pos="628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Admin</w:t>
            </w:r>
          </w:p>
        </w:tc>
        <w:tc>
          <w:tcPr>
            <w:tcW w:w="4508" w:type="dxa"/>
          </w:tcPr>
          <w:p w14:paraId="3ACBB751" w14:textId="5C7B02B6" w:rsidR="00B902F6" w:rsidRDefault="00C94310" w:rsidP="00B902F6">
            <w:pPr>
              <w:tabs>
                <w:tab w:val="left" w:pos="6288"/>
              </w:tabs>
              <w:rPr>
                <w:sz w:val="28"/>
                <w:szCs w:val="28"/>
                <w:lang w:val="en-US"/>
              </w:rPr>
            </w:pPr>
            <w:r w:rsidRPr="00C94310">
              <w:rPr>
                <w:sz w:val="28"/>
                <w:szCs w:val="28"/>
              </w:rPr>
              <w:t>Create company (auto on signup), manage users, set roles, configure approval rules, view all expenses, override approvals</w:t>
            </w:r>
          </w:p>
        </w:tc>
      </w:tr>
      <w:tr w:rsidR="00B902F6" w14:paraId="7C98C1E7" w14:textId="77777777" w:rsidTr="00B902F6">
        <w:tc>
          <w:tcPr>
            <w:tcW w:w="4508" w:type="dxa"/>
          </w:tcPr>
          <w:p w14:paraId="427E9219" w14:textId="418D8D40" w:rsidR="00B902F6" w:rsidRPr="00C94310" w:rsidRDefault="00C94310" w:rsidP="00B902F6">
            <w:pPr>
              <w:tabs>
                <w:tab w:val="left" w:pos="6288"/>
              </w:tabs>
              <w:rPr>
                <w:b/>
                <w:bCs/>
                <w:sz w:val="28"/>
                <w:szCs w:val="28"/>
                <w:lang w:val="en-US"/>
              </w:rPr>
            </w:pPr>
            <w:r w:rsidRPr="00C94310">
              <w:rPr>
                <w:b/>
                <w:bCs/>
                <w:sz w:val="28"/>
                <w:szCs w:val="28"/>
              </w:rPr>
              <w:t>Manager</w:t>
            </w:r>
          </w:p>
        </w:tc>
        <w:tc>
          <w:tcPr>
            <w:tcW w:w="4508" w:type="dxa"/>
          </w:tcPr>
          <w:p w14:paraId="0CB7A745" w14:textId="7FC6E025" w:rsidR="00B902F6" w:rsidRDefault="00C94310" w:rsidP="00B902F6">
            <w:pPr>
              <w:tabs>
                <w:tab w:val="left" w:pos="6288"/>
              </w:tabs>
              <w:rPr>
                <w:sz w:val="28"/>
                <w:szCs w:val="28"/>
                <w:lang w:val="en-US"/>
              </w:rPr>
            </w:pPr>
            <w:r w:rsidRPr="00C94310">
              <w:rPr>
                <w:sz w:val="28"/>
                <w:szCs w:val="28"/>
              </w:rPr>
              <w:t>Approve/reject expenses (amount visible in company’s default currency), view team expenses, escalate as per rules</w:t>
            </w:r>
          </w:p>
        </w:tc>
      </w:tr>
      <w:tr w:rsidR="00B902F6" w14:paraId="58C0F0A4" w14:textId="77777777" w:rsidTr="00B902F6">
        <w:tc>
          <w:tcPr>
            <w:tcW w:w="4508" w:type="dxa"/>
          </w:tcPr>
          <w:p w14:paraId="0B53B1D5" w14:textId="24A90F68" w:rsidR="00B902F6" w:rsidRPr="00C94310" w:rsidRDefault="00C94310" w:rsidP="00B902F6">
            <w:pPr>
              <w:tabs>
                <w:tab w:val="left" w:pos="6288"/>
              </w:tabs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4508" w:type="dxa"/>
          </w:tcPr>
          <w:p w14:paraId="24D9F60C" w14:textId="662A11E3" w:rsidR="00B902F6" w:rsidRDefault="00C94310" w:rsidP="00B902F6">
            <w:pPr>
              <w:tabs>
                <w:tab w:val="left" w:pos="6288"/>
              </w:tabs>
              <w:rPr>
                <w:sz w:val="28"/>
                <w:szCs w:val="28"/>
                <w:lang w:val="en-US"/>
              </w:rPr>
            </w:pPr>
            <w:r w:rsidRPr="00C94310">
              <w:rPr>
                <w:sz w:val="28"/>
                <w:szCs w:val="28"/>
              </w:rPr>
              <w:t>Submit expenses, view their own expenses, check approval status</w:t>
            </w:r>
          </w:p>
        </w:tc>
      </w:tr>
    </w:tbl>
    <w:p w14:paraId="28BCB055" w14:textId="246C443F" w:rsidR="00B902F6" w:rsidRDefault="00B902F6" w:rsidP="00B902F6">
      <w:pPr>
        <w:tabs>
          <w:tab w:val="left" w:pos="6288"/>
        </w:tabs>
        <w:rPr>
          <w:sz w:val="28"/>
          <w:szCs w:val="28"/>
          <w:lang w:val="en-US"/>
        </w:rPr>
      </w:pPr>
    </w:p>
    <w:p w14:paraId="4F9A6241" w14:textId="77777777" w:rsidR="00C94310" w:rsidRDefault="00C94310" w:rsidP="00B902F6">
      <w:pPr>
        <w:tabs>
          <w:tab w:val="left" w:pos="6288"/>
        </w:tabs>
        <w:rPr>
          <w:sz w:val="28"/>
          <w:szCs w:val="28"/>
          <w:lang w:val="en-US"/>
        </w:rPr>
      </w:pPr>
    </w:p>
    <w:p w14:paraId="67E32311" w14:textId="72F1BC79" w:rsidR="00C94310" w:rsidRDefault="00C94310" w:rsidP="00B902F6">
      <w:pPr>
        <w:tabs>
          <w:tab w:val="left" w:pos="6288"/>
        </w:tabs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Additional features:</w:t>
      </w:r>
    </w:p>
    <w:p w14:paraId="0C805541" w14:textId="75D2A2C1" w:rsidR="00C94310" w:rsidRDefault="00C94310" w:rsidP="00C94310">
      <w:pPr>
        <w:pStyle w:val="ListParagraph"/>
        <w:numPr>
          <w:ilvl w:val="0"/>
          <w:numId w:val="3"/>
        </w:numPr>
        <w:tabs>
          <w:tab w:val="left" w:pos="6288"/>
        </w:tabs>
        <w:rPr>
          <w:b/>
          <w:bCs/>
          <w:sz w:val="28"/>
          <w:szCs w:val="28"/>
          <w:lang w:val="en-US"/>
        </w:rPr>
      </w:pPr>
      <w:r w:rsidRPr="00C94310">
        <w:rPr>
          <w:b/>
          <w:bCs/>
          <w:sz w:val="28"/>
          <w:szCs w:val="28"/>
          <w:lang w:val="en-US"/>
        </w:rPr>
        <w:t xml:space="preserve">OCR for </w:t>
      </w:r>
      <w:proofErr w:type="gramStart"/>
      <w:r w:rsidRPr="00C94310">
        <w:rPr>
          <w:b/>
          <w:bCs/>
          <w:sz w:val="28"/>
          <w:szCs w:val="28"/>
          <w:lang w:val="en-US"/>
        </w:rPr>
        <w:t>receipts(</w:t>
      </w:r>
      <w:proofErr w:type="gramEnd"/>
      <w:r w:rsidRPr="00C94310">
        <w:rPr>
          <w:sz w:val="28"/>
          <w:szCs w:val="28"/>
          <w:lang w:val="en-US"/>
        </w:rPr>
        <w:t>auto read</w:t>
      </w:r>
      <w:r w:rsidRPr="00C94310">
        <w:rPr>
          <w:b/>
          <w:bCs/>
          <w:sz w:val="28"/>
          <w:szCs w:val="28"/>
          <w:lang w:val="en-US"/>
        </w:rPr>
        <w:t>)</w:t>
      </w:r>
    </w:p>
    <w:p w14:paraId="03AA61AB" w14:textId="789525C1" w:rsidR="00C94310" w:rsidRDefault="00C94310" w:rsidP="00C94310">
      <w:pPr>
        <w:pStyle w:val="ListParagraph"/>
        <w:tabs>
          <w:tab w:val="left" w:pos="6288"/>
        </w:tabs>
        <w:rPr>
          <w:b/>
          <w:bCs/>
          <w:sz w:val="28"/>
          <w:szCs w:val="28"/>
        </w:rPr>
      </w:pPr>
      <w:r w:rsidRPr="00C94310">
        <w:rPr>
          <w:b/>
          <w:bCs/>
          <w:sz w:val="28"/>
          <w:szCs w:val="28"/>
        </w:rPr>
        <w:t xml:space="preserve">○ Employees can just scan a receipt and using OCR algorithm the expense gets autogenerated with all necessary fields like amount, date, description, expense lines, expense type, name of </w:t>
      </w:r>
      <w:proofErr w:type="gramStart"/>
      <w:r w:rsidRPr="00C94310">
        <w:rPr>
          <w:b/>
          <w:bCs/>
          <w:sz w:val="28"/>
          <w:szCs w:val="28"/>
        </w:rPr>
        <w:t>restaurant(</w:t>
      </w:r>
      <w:proofErr w:type="gramEnd"/>
      <w:r w:rsidRPr="00C94310">
        <w:rPr>
          <w:b/>
          <w:bCs/>
          <w:sz w:val="28"/>
          <w:szCs w:val="28"/>
        </w:rPr>
        <w:t xml:space="preserve">for </w:t>
      </w:r>
      <w:proofErr w:type="spellStart"/>
      <w:r w:rsidRPr="00C94310">
        <w:rPr>
          <w:b/>
          <w:bCs/>
          <w:sz w:val="28"/>
          <w:szCs w:val="28"/>
        </w:rPr>
        <w:t>e.g</w:t>
      </w:r>
      <w:proofErr w:type="spellEnd"/>
      <w:r w:rsidRPr="00C94310">
        <w:rPr>
          <w:b/>
          <w:bCs/>
          <w:sz w:val="28"/>
          <w:szCs w:val="28"/>
        </w:rPr>
        <w:t>) where this expense was done.</w:t>
      </w:r>
    </w:p>
    <w:p w14:paraId="2788CFDA" w14:textId="77777777" w:rsidR="00C94310" w:rsidRDefault="00C94310" w:rsidP="00C94310">
      <w:pPr>
        <w:pStyle w:val="ListParagraph"/>
        <w:tabs>
          <w:tab w:val="left" w:pos="6288"/>
        </w:tabs>
        <w:rPr>
          <w:b/>
          <w:bCs/>
          <w:sz w:val="28"/>
          <w:szCs w:val="28"/>
        </w:rPr>
      </w:pPr>
    </w:p>
    <w:p w14:paraId="1291E183" w14:textId="77777777" w:rsidR="00C94310" w:rsidRDefault="00C94310" w:rsidP="00C94310">
      <w:pPr>
        <w:tabs>
          <w:tab w:val="left" w:pos="6288"/>
        </w:tabs>
        <w:rPr>
          <w:b/>
          <w:bCs/>
          <w:sz w:val="28"/>
          <w:szCs w:val="28"/>
        </w:rPr>
      </w:pPr>
      <w:r w:rsidRPr="00C94310">
        <w:rPr>
          <w:b/>
          <w:bCs/>
          <w:sz w:val="28"/>
          <w:szCs w:val="28"/>
        </w:rPr>
        <w:t xml:space="preserve">API: For country and their currency -&gt; https://restcountries.com/v3.1/all?fields=name,currencies </w:t>
      </w:r>
    </w:p>
    <w:p w14:paraId="6C9C5F1C" w14:textId="77777777" w:rsidR="00C94310" w:rsidRDefault="00C94310" w:rsidP="00C94310">
      <w:pPr>
        <w:tabs>
          <w:tab w:val="left" w:pos="6288"/>
        </w:tabs>
        <w:rPr>
          <w:b/>
          <w:bCs/>
          <w:sz w:val="28"/>
          <w:szCs w:val="28"/>
        </w:rPr>
      </w:pPr>
      <w:r w:rsidRPr="00C94310">
        <w:rPr>
          <w:b/>
          <w:bCs/>
          <w:sz w:val="28"/>
          <w:szCs w:val="28"/>
        </w:rPr>
        <w:t xml:space="preserve">For currency conversions: </w:t>
      </w:r>
    </w:p>
    <w:p w14:paraId="348551A1" w14:textId="018529AC" w:rsidR="00C94310" w:rsidRPr="00C94310" w:rsidRDefault="00C94310" w:rsidP="00C94310">
      <w:pPr>
        <w:tabs>
          <w:tab w:val="left" w:pos="6288"/>
        </w:tabs>
        <w:rPr>
          <w:b/>
          <w:bCs/>
          <w:sz w:val="28"/>
          <w:szCs w:val="28"/>
          <w:lang w:val="en-US"/>
        </w:rPr>
      </w:pPr>
      <w:proofErr w:type="gramStart"/>
      <w:r w:rsidRPr="00C94310">
        <w:rPr>
          <w:b/>
          <w:bCs/>
          <w:sz w:val="28"/>
          <w:szCs w:val="28"/>
        </w:rPr>
        <w:t>https://api.exchangerate-api.com/v4/latest/{</w:t>
      </w:r>
      <w:proofErr w:type="gramEnd"/>
      <w:r w:rsidRPr="00C94310">
        <w:rPr>
          <w:b/>
          <w:bCs/>
          <w:sz w:val="28"/>
          <w:szCs w:val="28"/>
        </w:rPr>
        <w:t>BASE_CURRENCY}</w:t>
      </w:r>
    </w:p>
    <w:sectPr w:rsidR="00C94310" w:rsidRPr="00C94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D3699"/>
    <w:multiLevelType w:val="hybridMultilevel"/>
    <w:tmpl w:val="B4629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A5BEB"/>
    <w:multiLevelType w:val="hybridMultilevel"/>
    <w:tmpl w:val="44468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33395"/>
    <w:multiLevelType w:val="hybridMultilevel"/>
    <w:tmpl w:val="AC969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40501">
    <w:abstractNumId w:val="1"/>
  </w:num>
  <w:num w:numId="2" w16cid:durableId="1383554786">
    <w:abstractNumId w:val="2"/>
  </w:num>
  <w:num w:numId="3" w16cid:durableId="110206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F6"/>
    <w:rsid w:val="00B902F6"/>
    <w:rsid w:val="00C94310"/>
    <w:rsid w:val="00E0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C4D9"/>
  <w15:chartTrackingRefBased/>
  <w15:docId w15:val="{40782705-A0FA-4FC6-B46E-0119143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Chandgothia</dc:creator>
  <cp:keywords/>
  <dc:description/>
  <cp:lastModifiedBy>Rishab Chandgothia</cp:lastModifiedBy>
  <cp:revision>1</cp:revision>
  <dcterms:created xsi:type="dcterms:W3CDTF">2025-10-04T02:58:00Z</dcterms:created>
  <dcterms:modified xsi:type="dcterms:W3CDTF">2025-10-04T03:10:00Z</dcterms:modified>
</cp:coreProperties>
</file>