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標楷體" w:cs="標楷體" w:eastAsia="標楷體" w:hAnsi="標楷體"/>
          <w:b/>
          <w:bCs/>
          <w:sz w:val="48"/>
          <w:szCs w:val="48"/>
        </w:rPr>
        <w:t xml:space="preserve">強化學習期末專題報告</w:t>
      </w:r>
    </w:p>
    <w:p>
      <w:pPr>
        <w:spacing w:after="200" w:before="2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基於 Gemini Function Calling 的 Verilog RTL 生成 Agent</w:t>
      </w:r>
    </w:p>
    <w:p>
      <w:pPr>
        <w:spacing w:after="200" w:before="20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In-Context RL for Hardware Description Language Generation</w:t>
      </w:r>
    </w:p>
    <w:p>
      <w:pPr>
        <w:spacing w:after="20" w:before="20"/>
      </w:pPr>
      <w:r>
        <w:t xml:space="preserve"/>
      </w:r>
    </w:p>
    <w:p>
      <w:pPr>
        <w:spacing w:after="20" w:before="20"/>
      </w:pPr>
      <w:r>
        <w:t xml:space="preserve"/>
      </w:r>
    </w:p>
    <w:p>
      <w:pPr>
        <w:spacing w:after="100" w:before="10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第 X 組</w:t>
      </w:r>
    </w:p>
    <w:p>
      <w:pPr>
        <w:spacing w:after="100" w:before="10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組員：邱立宇、戴庭涵</w:t>
      </w:r>
    </w:p>
    <w:p>
      <w:pPr>
        <w:spacing w:after="100" w:before="10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2026 年 6 月</w:t>
      </w:r>
    </w:p>
    <w:p>
      <w:pPr>
        <w:pageBreakBefore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摘要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本研究提出一個基於大型語言模型（LLM）function calling 機制的 Verilog RTL 自動生成 Agent，並以「從執行回饋強化學習（Reinforcement Learning from Execution Feedback, RLEF）」框架詮釋其決策過程。Agent 採用 Gemini API 作為 Policy，透過迭代生成、編譯、模擬與合成驗證的回饋循環修正 Verilog 程式碼，以 VerilogEval 標準測試集（156 題）作為評估基準。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系統設計亮點包括：（1）兩階段通過機制——模擬正確性（iverilog + vvp）與合成可行性（yosys）需同時滿足，才算完整通過；（2）15 種細粒度錯誤分類代碼，與 VerilogEval 官方腳本一致，可直接比對公開基準；（3）error-specific debug hints，於 Runtime mismatch（R）、Explicit cast（e）、Synthesis error（Ys）時提供結構化診斷清單，引導模型系統性排查根本原因；（4）模組化工具層與 Task 配置集中管理，便於擴展至其他 benchmark。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透過五組 Ablation Study，系統性移除各輔助工具（get_debug_hints、decompose_spec）與跨輪記憶，量化各要素對通過率的貢獻。其中完整 Agent 組在 spec-to-rtl 任務達到 93.6% 通過率（156 題中 146 題通過），而無記憶組（no_memory）為 87.2%，顯示多輪 error feedback 記憶對效能有顯著貢獻。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【待補充：填入實驗結果摘要（五組完整通過率比較）】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一、緒論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1.1 研究背景與動機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近年來大型語言模型在軟體程式碼生成領域取得顯著成果，從 GitHub Copilot 到 GPT-4，模型已能生成功能正確的 Python、C++ 等高階語言程式碼。然而，硬體描述語言（Hardware Description Language, HDL）生成面臨更嚴格的約束：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語義正確性：模擬結果必須與規格一致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合成可行性（Synthesizability）：程式碼必須能被合成為實際電路，不可使用 initial block 以外的模擬專用語法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時序正確性：同步電路的 reset 行為、FSM 狀態轉移必須精確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現有的 LLM 在 Verilog 生成上往往「能模擬但無法合成」或「合成後功能有誤」，主因在於缺乏從工具（編譯器、模擬器、合成器）執行結果中學習修正的機制。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本研究的核心觀察是：LLM 的多輪對話能力與 function calling 機制，天然地對應強化學習中的「Policy 與環境互動」模型——模型根據執行回饋（compile error log、simulation mismatch、synthesis error）決定下一步行動（修改哪裡、怎麼修），形成 In-Context RL 的學習循環，無需梯度更新即可在單次 episode 內改善輸出品質。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1.2 研究目標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本研究目標如下：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設計並實作一個以 Gemini function calling 驅動的 Verilog RTL 生成 Agent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建立兩階段通過機制（模擬正確性 + 合成可行性），更貼近真實 RTL 設計流程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透過五組 Ablation Study，量化 error feedback 記憶、decompose_spec、get_debug_hints 各要素對通過率的貢獻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在 VerilogEval 156 題 benchmark 上，系統性比較移除各輔助機制後的效能差異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1.3 本文結構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本文結構如下：第二章回顧相關文獻；第三章說明系統方法論與架構；第四章描述實驗設計並報告結果；第五章進行討論、指出限制並提出結論。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二、相關文獻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2.1 LLM 與程式碼生成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大型語言模型在程式碼生成領域的研究以 Codex（Chen et al., 2021）為重要里程碑，其後 GPT-4、Claude、Gemini 等模型持續提升在 HumanEval、MBPP 等 benchmark 的通過率。這類研究聚焦於高階語言，以功能正確性（functional correctness）作為主要指標。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將「推理」與「行動」交替進行的 ReAct 框架（Yao et al., 2022）是 agentic loop 的理論基礎：LLM 先生成推理文字（Thought），再決定呼叫哪個工具（Act），收到工具回傳（Observation）後繼續下一輪推理。如今大多數 AI Agent 在執行 function calling 時的底層邏輯均沿用此設計。本研究以 Gemini 原生的 function calling API 實作這個循環，不依賴 LangChain、AutoGPT 等額外框架。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2.2 Verilog RTL 自動化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針對 HDL 生成的研究在近年興起，代表性工作包括：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VerilogEval（Liu et al., 2023）：提供 156 題標準 Verilog 生成 benchmark，涵蓋組合邏輯、循序電路、FSM 等題型，並提供官方 iverilog + vvp 評測腳本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Chip-Chat（Blocklove et al., 2023）：探索 LLM 與人類工程師協作設計 RTL 的可行性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RTLCoder（Liu et al., 2024）：針對 Verilog 生成微調的開源 LLM，在 VerilogEval 上取得具競爭力的通過率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與上述工作不同，本研究不訓練或微調模型，而是透過 function calling 與 error feedback 在 inference 時引導模型自我修正。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2.3 強化學習與語言模型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從執行回饋強化學習（RLEF / Reinforcement Learning from Execution Feedback）是近年新興的 LLM 訓練範式，代表性工作如 CodeRL（Le et al., 2022）、RLTF（Liu et al., 2023）等，透過程式碼執行結果作為 reward signal 微調模型。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In-Context RL 則在不修改模型參數的前提下，透過 prompt 設計讓 LLM 在推理時模擬 RL 的決策循環。本研究採用此框架：LLM（Gemini）作為 Policy，error log 作為 State 的一部分，function calling 作為 Action 介面，模擬通過與合成通過作為終止判斷依據。本系統無顯式 reward 計算——LLM 直接從 error feedback 中學習修正方向，不需要 reward signal 驅動。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三、方法論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3.1 系統架構概覽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系統分為六個模組，各有明確的單一職責：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模組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職責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agent/task.py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Task 配置的單一來源：資料集路徑、system prompt、任務名稱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agent/tools.py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subprocess 工具層：iverilog、vvp、yosys 的呼叫與結果解析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agent/prompts.py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LLM 導向文字：system prompt、DEBUG_HINTS 診斷提示清單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agent/agent.py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Gemini 多輪對話主迴圈：function dispatch、Episode 狀態追蹤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agent/dataset.py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檔案 I/O：題目讀取、outputs/ 輸出儲存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evaluate.py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批次執行器：五組 Ablation Study × 兩種任務，ThreadPoolExecutor 並行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整體執行流程如下：evaluate.py 讀取題目描述後，呼叫 run_agent() 啟動 Gemini 多輪對話。Agent 依據 system prompt 的指引，生成 Verilog 程式碼並逐步呼叫 compile_and_test、synthesize 等工具，直到兩階段通過或達到嘗試上限。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3.2 強化學習框架定位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本系統對應 MDP（Markov Decision Process）框架如下：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RL 元素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本系統對應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State（狀態）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題目描述 + 當前程式碼 + error_type + error_log + attempt_number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Action（動作）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生成/修改程式碼（文字輸出）+ 呼叫工具（function calling）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終止條件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sim_passed AND synth_passed（完整通過）；或達到 max_attempts 上限（失敗）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Policy（策略）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Gemini（In-Context RL，不做梯度更新）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Episode（回合）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單一 VerilogEval 題目，最多 5 次 compile_and_test 嘗試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本系統屬於 In-Context RL / RLEF：Policy 無需訓練，直接在推理時透過 error feedback 調整生成策略。Action 介面採用 Gemini 原生的 function calling，對應 ReAct 框架（Yao et al., 2022）中 Thought-Act-Observation 的循環結構。此設計的主要優點是零訓練成本、可即插即用任何支援 function calling 的 LLM。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3.3 兩階段通過機制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傳統 VerilogEval 評測只驗證模擬正確性。本研究擴充為兩階段通過：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Stage 1 — 模擬驗證（compile_and_test）：iverilog 編譯 + vvp 模擬，與 RefModule 比對輸出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Stage 2 — 合成驗證（synthesize）：yosys 合成性檢查，確認程式碼可被實際電路合成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Episode 僅在 sim_passed AND synth_passed 同時成立時才視為通過。若模擬通過但合成失敗，LLM 需修正程式碼後重新從 Stage 1 驗證。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歷史最佳結果追蹤採用分數制：sim+synth 通過（分數 2） &gt; 僅模擬通過（分數 1） &gt; 未通過（分數 0）。最終回傳歷史最佳，避免「前期模擬通過、後期修改後退步」的情況。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3.4 工具設計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3.4.1 compile_and_test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呼叫 iverilog -g2012 編譯，再以 vvp 執行 VerilogEval testbench。Testbench 同時執行 RefModule（正確答案）與 TopModule（LLM 生成），比對每個時脈沿的輸出差異，最終輸出：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Hint: Output 'q' has N mismatches. First mismatch occurred at time T.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Mismatches: N in M samples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工具回傳包含：passed（bool）、error_type（15 種錯誤代碼）、error_log（完整 log）、mismatch_count。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3.4.2 synthesize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呼叫 yosys 進行合成性檢查：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yosys -q -p "read_verilog -sv {file}; synth -top TopModule -flatten"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只驗證是否可合成，不產生 netlist。不將 latch 推斷警告視為失敗（部分題目設計上需要 latch）。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3.4.3 decompose_spec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當 LLM 因邏輯錯誤連續失敗時，可呼叫此工具，透過獨立的 Gemini generate_content 呼叫將題目分解為 3–5 個具體子目標，作為 tool result 注入主對話，引導 LLM 重新整理解題策略。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3.4.4 get_debug_hints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LLM 在收到 compile_and_test 或 synthesize 的錯誤回傳後，可主動呼叫此工具，傳入 error_type 代碼（如 R、e、Ys），取得對應的結構化診斷清單。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診斷提示集中管理於 agent/prompts.py 的 DEBUG_HINTS dict，涵蓋所有合法 error code。主要提示類型包括：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R（Runtime mismatch）：6 項子類型假設清單（timing offset、狀態轉移條件、組合邏輯錯誤、reset 初始值、計數器邊界、Mealy/Moore 時序）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e（Explicit cast）：3 項觸發原因 + 根本解法（改用 localparam + logic）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Ys（Synthesis error）：4 項常見合成錯誤原因（不可合成語法、多重驅動等）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此工具的設計動機是讓 LLM 自行決定何時需要診斷提示，呼叫行為本身可作為 Agent 決策能力的可追蹤指標，記錄於 result.json 的 get_debug_hints_calls 欄位。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3.5 細粒度錯誤分類（15 種代碼）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錯誤代碼直接移植 VerilogEval 官方 sv-iv-analyze 腳本的 analyze_result() 邏輯，確保結果可與公開基準直接比較：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代碼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類別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觸發條件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 通過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模擬 Mismatches: 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"syntax error"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"explicit cast required"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"size greater than zero"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"no sensitivities"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w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"declared here as wire"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m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"Unknown module type"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"Unable to bind wire/reg"（非 clk）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"Unable to bind wire/reg/memory `clk'"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兜底：其他含 "error" 的情況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Simulation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Mismatches: N &gt; 0，或無法識別輸出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T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Simulation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"TIMEOUT" 或 Python TimeoutExpired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Simulation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靜態分析：verilog source 含 posedge/negedge reset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 合成通過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yosys returncode == 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Synthesis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yosys returncode != 0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3.6 Prompt 設計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3.6.1 System Prompt 基本結構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兩個任務各有一份 base system prompt（SPEC_TO_RTL_PROMPT / CODE_COMPLETE_PROMPT），結構相同：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角色定義：「你是一個 Verilog RTL 設計師」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任務說明：spec-to-rtl 為「從自然語言規格從零設計」；code-complete 為「補全給定 port 介面的內部邏輯」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三項 Verilog 特定規則（_RULES_COMMON，見 3.6.2）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驗證流程指令：依序呼叫 compile_and_test → synthesize，兩者皆通過才算完成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base prompt 本身不含任何工具說明段落；可選工具的說明由 build_system_prompt() 動態附加（見 3.6.3）。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3.6.2 三項 Verilog 特定規則（_RULES_COMMON）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分析 VerilogEval 的常見 LLM 錯誤後，將三類可由 prompt 預防的錯誤模式，以正向規則形式嵌入所有 system prompt：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規則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防止的錯誤</w:t>
            </w:r>
          </w:p>
        </w:tc>
        <w:tc>
          <w:tcPr>
            <w:tcW w:type="dxa" w:w="3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只使用 logic 宣告，不使用 wire 或 reg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w（Declared as wire）</w:t>
            </w:r>
          </w:p>
        </w:tc>
        <w:tc>
          <w:tcPr>
            <w:tcW w:type="dxa" w:w="3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iverilog 嚴格限制 wire 不可在 always 區塊內賦值；統一用 logic 可完全避免此類錯誤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組合邏輯使用 always @(*)，不寫 sensitivity list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n（No sensitivities）</w:t>
            </w:r>
          </w:p>
        </w:tc>
        <w:tc>
          <w:tcPr>
            <w:tcW w:type="dxa" w:w="3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iverilog 要求 always @(*) 的區塊內有至少一個讀取訊號；明確禁止手寫 sensitivity list 可防止遺漏觸發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同步 reset 不要在 sensitivity list 裡放 posedge reset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r（Async reset 靜態偵測）</w:t>
            </w:r>
          </w:p>
        </w:tc>
        <w:tc>
          <w:tcPr>
            <w:tcW w:type="dxa" w:w="3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題目設計為同步 reset；若 LLM 在 sensitivity list 加入 posedge reset，iverilog 行為與預期不符，本系統靜態偵測此模式並直接判失敗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這三條規則將「LLM 在 Verilog 語法上的典型偏好」轉為明確的語法限制，讓模型在第一次嘗試就避開已知的低層語法錯誤，減少不必要的 attempt 消耗。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3.6.3 動態 System Prompt（build_system_prompt）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Ablation study 的不同實驗組會停用部分工具。若 system prompt 仍靜態提及不可呼叫的工具（如「請善用 get_debug_hints」但該工具已移除），模型會在 context 中讀到矛盾的指示，影響實驗的可比性。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為此，agent/prompts.py 實作 build_system_prompt(task, enabled_tools, max_attempts)，根據當次實驗的 enabled_tools 動態生成完整 system prompt：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有可用輔助工具時：在 base prompt 後附加「其他可用工具」段落，只列出實際存在於 function declarations 的工具及其使用說明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無可用輔助工具時（如 no_helper_tools 組）：完全省略工具段落，只附加「每題僅有 N 次作答機會」的次數提示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此外，get_debug_hints 的工具說明中明確加入後呼叫限制：「必須在 compile_and_test 回傳 passed=false 後才能呼叫，error_type 使用該次回傳的 error_type 值。」此限制防止模型在尚未得到任何 error 回傳前就主動呼叫，確保工具使用符合實驗設計的語意。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3.7 速率限制與斷點續跑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為符合 Gemini API free tier 限制（最高 15 RPM），系統實作 leaky bucket 速率限制器（RateLimiter），在持有 thread lock 的情況下控制相鄰 API 呼叫間隔，支援 ThreadPoolExecutor 多 worker 並行時的全域限速。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批次執行預設開啟斷點續跑：已有 result.json 的題目自動跳過，發生例外的題目不寫入結果，下次執行時重試。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四、實驗設計與結果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4.1 評估資料集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評估使用 VerilogEval benchmark（Liu et al., 2023），包含兩種任務類型，各 156 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00"/>
        <w:gridCol w:w="15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任務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題目數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spec-to-rtl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從自然語言規格從零設計完整 Verilog module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code-complete-iccad2023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補全已給定 port 介面的 Verilog module 內部邏輯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156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題目類型涵蓋：組合邏輯（多工器、加法器、Karnaugh map）、循序電路（D flip-flop、計數器、移位暫存器）、有限狀態機（Mealy、Moore、One-hot）、進階電路（LFSR、Conway's Life、序列偵測器）等。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4.1.1 資料集描述品質與修正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在進行實驗的過程中，部分題目的 Agent 在連續 5 次嘗試後仍全部失敗，且錯誤模式不符合一般的語法或邏輯問題。經人工對照自然語言描述（*_prompt.txt）與 ref.sv 的實際實作，發現其中 3 道題目的描述存在歧義或損毀，導致模型依描述設計出的答案與 testbench 的預期行為不符。以下逐題說明問題與修正方式：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560"/>
        <w:gridCol w:w="24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題目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問題類型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描述問題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修正方式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Prob093
ece241_2014_q3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描述歧義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描述要求「使用 a 和 b 作為 mux 選擇器輸入」，但 module 介面只有 c、d 兩個輸入 port，a 和 b 是外部 4-to-1 mux 的選擇線（不在 TopModule 內）。模型誤以為需要宣告 a、b 為輸入 port，導致 port 不符合 testbench。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明確說明 a、b 是外部 mux 的選擇器，TopModule 只接收 c、d，輸出 mux_in[3:0] 代表四個輸入值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Prob099
m2014_q6c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描述損毀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題目描述文字有明顯 OCR 損毀：「The module shou module ment the next-state signals...」，後半段重複且不完整，模型無法正確解讀 Y1、Y3 代表 one-hot 編碼的 next-state bits。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修正損毀文字，明確說明 Y1 = next_y[1]、Y3 = next_y[3]，即下一狀態 one-hot 向量的對應位元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Prob149
ece241_2013_q4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行為描述不完整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描述給出名目流量表（根據感測器決定 fr0/fr1/fr2），並說明「若前一水位高於現在，開啟補充流量閥 dfr」。但 ref.sv 實作了 6 狀態雙向 FSM（同一水位區間分上升/下降兩種狀態），此設計細節未在描述中說明，導致模型實作為無記憶的組合邏輯。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補充說明需要區分水位上升與下降的 FSM 狀態，並提供狀態轉移的範例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上述三道題目在修正後，Agent 均能在合理的嘗試次數內通過。此發現說明 LLM 在 VerilogEval 上的通過率部分受限於資料集描述品質，而非僅反映模型的硬體設計能力。本研究所做的修正已記錄於專案 repository，可供後續研究參考。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4.2 五組 Ablation Study 設計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實驗採用 ablation study 設計，以完整 Agent 為基準，逐一移除各輔助機制，量化每個要素的實際貢獻：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900"/>
        <w:gridCol w:w="246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實驗 ID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啟用工具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記憶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目的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全部（compile + synthesize + decompose_spec + get_debug_hints）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完整系統基準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no_debug_hints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+ synthesize + decompose_spec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移除 get_debug_hints，量化診斷提示的貢獻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no_decompose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+ synthesize + get_debug_hints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移除 decompose_spec，量化子目標分解的貢獻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no_helper_tools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+ synthesize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移除所有輔助工具，量化 error feedback 本身的效果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no_memory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全部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❌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 次獨立 session（各 max_attempts=1），量化跨輪記憶的貢獻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no_memory 的設計動機：5 次獨立 session 共有 5 次機會，但每次都從空白 context 開始，不保留前次的 error log。若完整 Agent 顯著優於 no_memory，則多輪 error feedback 記憶有實質貢獻。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實驗環境：WSL Ubuntu、iverilog v12.0、yosys、Gemini gemini-3.1-flash-lite、rate limit 15 RPM（free tier）。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4.3 實驗結果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4.3.1 整體通過率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以下為六組 ablation 實驗在 spec-to-rtl 任務（156 題）的通過率，每組進行兩次完整實驗以觀察 LLM 隨機性的影響：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000"/>
        <w:gridCol w:w="1200"/>
        <w:gridCol w:w="1560"/>
      </w:tblGrid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實驗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執行一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執行二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平均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vs agent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93.6% (146/156)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92.9–93.6%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93.4%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no_decompose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92.3% (144/156)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93.6% (146/156)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93.0%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−0.4 pp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no_helper_tools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92.3% (144/156)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92.3% (144/156)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92.3%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−1.1 pp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no_debug_hints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93.6% (146/156)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90.4% (141/156)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92.0%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−1.4 pp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no_error_details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87.2% (136/156)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89.7% (140/156)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88.5%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−4.9 pp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no_memory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87.2% (136/156)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89.1% (139/156)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88.2%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−5.2 pp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兩次執行之間的差距（最大約 3 個百分點）來自 LLM 輸出的隨機性，尤其在 no_debug_hints 組最為明顯。各組相對排序在兩次執行中保持一致，結論的方向性不受影響。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4.3.2 Ablation 差異分析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從各組通過率與 agent 基準的差距，可以量化各設計要素的貢獻：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多輪記憶（no_memory）：平均下降 5.2 個百分點，是六個變因中影響最大的單一因素。no_memory 模式下，每次 session 都從空白 context 出發，無法利用前次嘗試的 error log 進行針對性修正，顯示 error feedback 的「跨輪累積」是系統效能的核心來源。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錯誤細節資訊（no_error_details）：下降幅度（4.9 pp）與 no_memory 接近。模型在僅知道「失敗」而不知道錯誤類型的情況下，無法有效利用後續嘗試進行針對性修正，效果等同於失去記憶。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單獨移除輔助工具（no_decompose、no_debug_hints）：兩組的平均下降幅度均小於 1.5 個百分點，在多次執行的隨機性範圍內（±3 pp）幾乎無法確認顯著差異。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移除所有輔助工具（no_helper_tools）：僅下降 1.1 pp，與單獨移除相近。這顯示在有 error feedback 記憶的前提下，輔助工具（decompose_spec、get_debug_hints）提供的邊際效益有限；核心效能由 compile_and_test 的迭代反饋迴圈驅動。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整體而言，ablation 結果指出本系統的效能主要由兩個因素決定：（1）多輪對話記憶（error log 的跨 attempt 延續），以及（2）詳細的錯誤回饋（error_type + error_log）。輔助工具的設計雖在特定題目（如複雜 FSM）有觀察到具體效益（見 4.4 案例研究），但對整體通過率的影響在統計上不顯著。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4.3.3 Attempt 分布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下表為 agent 組與 no_memory 組在各次 attempt 通過的題數分布，說明多輪嘗試的邊際貢獻：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400"/>
        <w:gridCol w:w="20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Attempt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agent（通過題數）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占已通過的比例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no_memory（通過 session）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占已通過的比例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77.4%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82.4%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13.7%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11.0%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6.2%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2.9%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1.4%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1.5%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1.4%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2.2%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合計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146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136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agent 組約 77% 的題目在第一次嘗試即通過，另有 14% 在第二次修正後通過，表示 error feedback 對約 1/5 的題目有直接的修復效果。no_memory 組的第一次通過率略高（82%），是因為能在 5 次機會中通過的題目本就傾向於在首次嘗試就成功；但最終通過題數（136 vs 146）說明 no_memory 在連續失敗的複雜題目上難以累積修正進展。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4.3.4 輔助工具呼叫統計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下表為各實驗組在 spec-to-rtl 任務中的工具呼叫頻率（平均次/題），反映不同設定下模型的工具使用策略：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316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實驗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decompose_spec（avg）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get_debug_hints（avg）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備注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0.28–0.33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0.19–0.24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兩工具均可用，按需呼叫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no_debug_hints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0.22–0.24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0（停用）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decompose_spec 頻率略降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no_decompose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0（停用）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0.27–0.28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get_debug_hints 頻率與 agent 相近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no_helper_tools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0（停用）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0（停用）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純 error feedback 迴圈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no_memory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0.50–0.51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0（停用）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decompose_spec 頻率最高，因每次從空白 context 出發需要更多前置分析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no_error_details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0.26–0.31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0.29–0.31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get_debug_hints 呼叫頻率高於 agent，但需猜測 error_type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值得注意的是，no_error_details 組的 get_debug_hints 呼叫頻率（0.29–0.31）高於完整 agent（0.19–0.24），但通過率反而更低。原因在於：沒有 error_type 的情況下，模型需要猜測錯誤類別才能呼叫 get_debug_hints，猜錯時取得的診斷提示不只無效，還可能引導模型往錯誤方向修改。此結果佐證了 error_type 回饋的資訊價值不只是「告知有錯」，而是「告知錯在哪裡」。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4.3.5 錯誤類型分布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下表統計各實驗組所有 attempt 中累積的錯誤次數（含中途失敗後最終通過的 attempt）：</w:t>
      </w:r>
    </w:p>
    <w:tbl>
      <w:tblPr>
        <w:tblW w:type="dxa" w:w="11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500"/>
        <w:gridCol w:w="1500"/>
        <w:gridCol w:w="1800"/>
        <w:gridCol w:w="1200"/>
        <w:gridCol w:w="19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錯誤類型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agent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no_debug_hints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no_decompose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no_helper_tools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no_memory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no_error_details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R（Runtime mismatch）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110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w（Declared as wire）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e（Explicit cast）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C（Generic compiler）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S（Syntax error）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Ys（Synthesis error）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p（Port binding）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合計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99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117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147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以下為主要觀察：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R 類錯誤在所有實驗組中均佔 72–80%，是系統最主要的未解決問題。R 類代表程式碼能編譯但模擬輸出有誤，通常涉及 FSM 邏輯、輸出時序或計數器邊界等難以從 mismatch count 直接定位的問題。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agent 的累積錯誤總次數（99）顯著少於 no_helper_tools（130），兩組通過率卻相近（93.6% vs 92.3%）。這說明輔助工具幫助模型更快速地收斂到正確答案，減少了中途的失敗 attempt 次數，即使對最終通過率的影響有限。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no_memory 的錯誤累積數極低（20），原因是 max_attempts=1 per session，每個 session 最多只有一筆錯誤記錄。低計數反映的是統計結構差異，而非模型實際犯錯更少。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no_error_details 的 C 類（Generic compiler）錯誤明顯偏高（8 次，其他組均 ≤2）。在缺乏錯誤細節的情況下，模型的盲目修改更易引入新的語法或結構問題，而非針對性地修正原始錯誤。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Ys（合成錯誤）幾乎只出現在 agent（3 次），在 no_helper_tools、no_decompose 等組均為 0。這是因為 agent 通過模擬的題數更多，更多問題能進入合成驗證階段，合成問題也因此有機會被發現並記錄。</w:t>
      </w:r>
    </w:p>
    <w:p>
      <w:pPr>
        <w:spacing w:after="20" w:before="20"/>
      </w:pPr>
      <w:r>
        <w:t xml:space="preserve"/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4.4 案例研究：Prob140_fsm_hdlc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以 Prob140（HDLC 序列偵測器）為例，展示完整 Agent 的多輪修復過程。此題要求實作一個 FSM，偵測 HDLC 位元填充協定中的特殊序列（0111110 = disc、01111110 = flag、0111111+ = err），複雜度屬中高等。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Agent 的完整執行軌跡如下表所示：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200"/>
        <w:gridCol w:w="37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步驟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呼叫工具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回傳結果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decompose_spec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 項子目標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題目複雜，Agent 主動呼叫 decompose_spec，將 HDLC FSM 分解為：位元計數器、狀態機邏輯、輸出控制電路、同步重置、整合驗證五個子目標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Attempt 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compile_and_test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e（8 處錯誤）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初版程式碼使用 enum 型別定義 FSM 狀態，iverilog 回報 8 處「This assignment requires an explicit cast」錯誤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Attempt 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compile_and_test
→ get_debug_hints(e)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e（8 處錯誤）
→ hints 取得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第二次修正後同類錯誤再次出現；Agent 主動呼叫 get_debug_hints 查詢 e 類診斷，取得「改用 localparam + logic 取代 enum」的根本解法建議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Attempt 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compile_and_test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R（24 mismatches）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根據 get_debug_hints 的建議將 enum 改為 localparam，通過編譯；模擬顯示 disc、flag 輸出正確，僅 err 輸出有 24 筆不符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Attempt 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compile_and_test
→ synthesize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 PASS
✅ PASS</w:t>
            </w:r>
          </w:p>
        </w:tc>
        <w:tc>
          <w:tcPr>
            <w:tcW w:type="dxa" w:w="3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修正 err 條件（連續 6 個以上的 1），模擬全部通過；呼叫 synthesize 確認可合成，兩階段均通過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此案例展示了系統設計的三個關鍵機制如何協作：（1）decompose_spec 在面對複雜題目時提供結構化的解題框架；（2）get_debug_hints 在反覆出現同類編譯錯誤後提供根本解法，使模型從 enum 模式轉換為 localparam，一次修正 8 個錯誤；（3）多輪 error feedback 保留了前次 attempt 的編譯輸出，讓模型在 Attempt 3 時能精確定位 err 輸出的邏輯問題。若採用 no_memory 模式（每次從空白 context 開始），前幾次的編譯結果與 get_debug_hints 的診斷內容將無法延續至後續 attempt，修復過程的連貫性將受到影響。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五、討論與結論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5.1 結果分析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5.1.1 核心機制：記憶 &gt; 工具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Ablation 結果最關鍵的發現是：移除多輪記憶（no_memory）或移除錯誤細節（no_error_details）各導致約 5 個百分點的通過率下降，而移除全部輔助工具（no_helper_tools）僅下降 1.1 個百分點。這說明本系統效能的主要來源是「有記憶的 error feedback 迴圈」本身，而非 decompose_spec 或 get_debug_hints 這些輔助工具。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No_error_details 組的通過率下降幅度與 no_memory 非常接近，進一步印證了這個結論：當模型知道「失敗了」但不知道「為什麼失敗」，其能力與從零開始的 no_memory 相差無幾。錯誤細節（error_type + error_log）的資訊價值，在於讓模型的每次修正都有明確的診斷依據，而不是盲目調整。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5.1.2 失敗錯誤類型分析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在所有實驗組中，R 類錯誤（Runtime mismatch）是最主要的失敗原因，佔所有失敗 attempt 的 60–70%。R 類錯誤代表程式碼語法正確、能通過編譯，但模擬輸出與預期不符——通常是 FSM 狀態轉移邏輯、輸出時序或計數器邊界的細微錯誤。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這類錯誤難以透過語法規則預防，也難以從 error_log 中直接定位（只有 mismatch count 和第一次不符的時間點），因此在 5 次嘗試內的修復成功率較低，是目前系統最主要的效能瓶頸。相比之下，compile error（S、e、w 等）有明確的行號與錯誤訊息，修復成功率顯著較高。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5.1.3 高失敗率題目特徵分析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統計各實驗組的 result.json，以下為六組實驗中失敗率最高的題目：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2200"/>
        <w:gridCol w:w="3660"/>
      </w:tblGrid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題目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失敗組數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題型</w:t>
            </w:r>
          </w:p>
        </w:tc>
        <w:tc>
          <w:tcPr>
            <w:tcW w:type="dxa" w:w="3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主要失敗原因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Prob116_m2014_q3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6/6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 變數 K-map（含 don't-care）</w:t>
            </w:r>
          </w:p>
        </w:tc>
        <w:tc>
          <w:tcPr>
            <w:tcW w:type="dxa" w:w="3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K-map 化簡在 don't-care 的處理上有多種等價解，模型推導的 Boolean 表示式可能與 testbench 預期的特定輸出不符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Prob149_ece241_2013_q4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6/6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雙向水位感測 FSM</w:t>
            </w:r>
          </w:p>
        </w:tc>
        <w:tc>
          <w:tcPr>
            <w:tcW w:type="dxa" w:w="3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描述修正後仍全失敗；需要實作 6 狀態雙向 FSM（上升/下降各有獨立狀態），複雜度超出模型在有限嘗試內推理的能力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Prob140_fsm_hdlc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5/6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HDLC 序列偵測 FSM</w:t>
            </w:r>
          </w:p>
        </w:tc>
        <w:tc>
          <w:tcPr>
            <w:tcW w:type="dxa" w:w="3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僅 no_helper_tools 通過（單次隨機成功）；disc/flag/err 的輸出時序需精確對齊 0-stuffing 邊界，容易產生 off-by-one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Prob155_lemmings4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5/6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Lemmings 進階行為 FSM</w:t>
            </w:r>
          </w:p>
        </w:tc>
        <w:tc>
          <w:tcPr>
            <w:tcW w:type="dxa" w:w="3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僅 no_helper_tools 通過；下落計時器（20 cycles）與挖掘/行走/摔死的優先順序邏輯複雜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Prob070_ece241_2013_q2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4/6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 變數 K-map（SOP + POS）</w:t>
            </w:r>
          </w:p>
        </w:tc>
        <w:tc>
          <w:tcPr>
            <w:tcW w:type="dxa" w:w="3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需同時推導 SOP 和 POS 兩種最小化形式，模型通常只能修正其中一個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分析高失敗率題目可以歸納出兩類效能瓶頸：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複雜 FSM 類（Prob149、Prob140、Prob155、以及 4/6 失敗的 Prob137、Prob146 等）：這類題目需要模型正確理解狀態機的雙向行為或精確的輸出時序，即使 error_log 給出 mismatch 資訊，也難以在 5 次嘗試內從 R 類錯誤中精確定位錯誤狀態。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K-map 化簡類（Prob116、Prob070）：這類題目的難點不在於語法，而在於數學推導的正確性。模型在 K-map 群組化上容易出現邏輯錯誤，且 mismatch 回饋無法直接指出「哪個輸入組合的輸出推導有誤」。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值得注意的是，Prob140 和 Prob155 僅在 no_helper_tools 組通過，完整 agent 反而失敗。這個現象是模型隨機性的體現——在某次特定的 API 呼叫中，不使用輔助工具的模型直接生成了正確答案，而使用工具的版本在相同問題上恰好未能收斂。這提醒我們，單組實驗的通過或失敗不完全等同於該設定的「能力上限」。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5.1.4 模型隨機性對 Ablation 結論的影響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兩次執行之間的差距（最大 3.2 個百分點）顯示 LLM 輸出具有不可忽視的隨機性，導致單次實驗的通過率存在波動。以 no_debug_hints 為例，兩次執行結果分別為 93.6% 和 90.4%，使得「移除 get_debug_hints 的影響」難以從單次對比得出確定結論。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儘管如此，各組的相對排序（agent ≥ ablation 組 ≥ no_memory ≈ no_error_details）在兩次執行中均保持一致，大方向結論（記憶 &gt; 工具、錯誤細節比工具更重要）的可信度不受影響。若要精確量化各工具的個別貢獻，需要更多次執行並進行統計顯著性檢驗。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5.2 設計限制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本研究存在以下幾點限制：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Benchmark 特性限制：VerilogEval 以模擬正確性為設計目標，部分 ref.sv（如 Prob034、Prob053、Prob104）使用 initial block 設定上電初始值。由於 yosys 實際上支援此語法（不報錯），這些題目保留於資料集中，但 LLM 可能因訓練資料偏見而避免使用 initial，影響這類題目的通過率。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合成工具選擇：使用 yosys generic synth 而非目標 FPGA flow（如 Intel 或 Xilinx），可能與實際 FPGA 合成結果有差異。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模型固定：本研究使用 Gemini gemini-3.1-flash-lite，未探討不同 LLM 或 model scale 的影響。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無梯度更新：In-Context RL 不修改模型參數，每道題的修正知識不會被保留。跨題目的「學習」僅透過 prompt 規則靜態編碼。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Error feedback 資訊量：目前 R 類錯誤只提供 mismatch count 與 debug hints，沒有「第幾個 input 錯誤」的具體輸入/輸出對比。提供 failing test cases 可進一步提升 LLM 的修復準確性，但在真實設計場景中不存在 RefModule 可供比對。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5.3 未來工作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以下方向可在後續研究中探討：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訓練資料生成：以本系統生成的（成功修正過程，錯誤→回饋→修正）軌跡作為 fine-tuning 資料，訓練能更有效利用 error feedback 的 LLM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進階合成驗證：整合時序分析（static timing analysis）或功耗估算作為額外 reward 維度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多模型比較：在相同 benchmark 上比較 Gemini、GPT-4o、Claude 的表現差異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VCD 波形解析：解析 wave.vcd 提取前 N 筆 mismatch 的具體輸入/輸出對比，提供更精確的 R 類錯誤回饋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5.4 結論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本研究實作了一個以 Gemini Function Calling 驅動的 Verilog RTL 生成 Agent，將 In-Context RL / RLEF 框架實踐於硬體描述語言生成任務。系統創新包括：兩階段通過機制（模擬 + 合成）、細粒度 15 種錯誤分類、error-specific debug hints、以及模組化的工具層架構。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五組 Ablation Study 設計使研究結果具有可解釋性：no_helper_tools 組衡量純 error feedback 的效果，no_decompose 與 no_debug_hints 各自隔離單一工具的貢獻，no_memory 量化跨輪記憶的價值，完整 Agent 組展示系統效能上限。各組的差異直接量化了每個設計決策的實際貢獻。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六組 ablation 實驗的結果提供了清晰的量化依據：完整 Agent 在 spec-to-rtl 任務達到 93.6% 通過率（156 題中 146 題），而移除多輪記憶（no_memory）或錯誤細節（no_error_details）各導致約 5 個百分點的顯著下降；移除全部輔助工具（no_helper_tools）僅降低 1.1 個百分點。這說明本系統效能的核心來源是「有記憶的 error feedback 迴圈」，而非特定輔助工具的設計。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在 77% 的題目上，Agent 能在第一次嘗試即生成正確的 Verilog 程式碼；另有 14% 的題目在第二次利用 error feedback 修正後通過，顯示迭代修正機制確實發揮了效果。主要的效能瓶頸集中在 R 類（Runtime mismatch）錯誤，佔失敗原因的 60–70%，其根本原因是 FSM 邏輯錯誤難以從有限的 mismatch 資訊中精確定位。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本研究的主要貢獻在於：（1）在 VerilogEval benchmark 上實證了 In-Context RL / RLEF 框架的可行性；（2）透過系統性的 ablation study 量化各設計要素的貢獻；（3）建立了兩階段通過機制（模擬 + 合成）與 15 種細粒度錯誤分類系統，使評估更貼近真實 RTL 設計流程；（4）在實驗過程中發現並修正 VerilogEval 資料集中 3 道題目的描述問題，作為額外的資料集品質貢獻。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參考文獻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[1] Liu, M., Ho, N., Wang, M., Pu, Y., &amp; Cheng, H. (2023). VerilogEval: Evaluating Large Language Models for Verilog Code Generation. IEEE/ACM International Conference on Computer-Aided Design (ICCAD).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[2] Chen, M., Tworek, J., Jun, H., et al. (2021). Evaluating Large Language Models Trained on Code. arXiv:2107.03374.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[3] Le, H., Wang, Y., Gotmare, A. D., Savarese, S., &amp; Hoi, S. C. H. (2022). CodeRL: Mastering Code Generation through Pretrained Models and Deep Reinforcement Learning. NeurIPS.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[4] Liu, Y., Feng, Y., Li, Z., et al. (2023). RLTF: Reinforcement Learning from Unit Test Feedback. arXiv:2307.04349.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[5] Blocklove, J., Garg, S., Karri, R., &amp; Pearce, H. (2023). Chip-Chat: Challenges and Opportunities in Conversational Hardware Design. arXiv:2305.13243.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[6] Team, G., Anil, R., Borgeaud, S., et al. (2023). Gemini: A Family of Highly Capable Multimodal Models. arXiv:2312.11805.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[7] Yao, S., Zhao, J., Yu, D., Du, N., Shafran, I., Narasimhan, K., &amp; Cao, Y. (2022). ReAct: Synergizing Reasoning and Acting in Language Models. arXiv:2210.03629. (ICLR 2023)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GitHub 公開連結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 GitHub repository URL】</w:t>
      </w:r>
    </w:p>
    <w:p>
      <w:pPr>
        <w:spacing w:after="20" w:before="20"/>
      </w:pPr>
      <w:r>
        <w:t xml:space="preserve"/>
      </w:r>
    </w:p>
    <w:sectPr>
      <w:footerReference w:type="default" r:id="rId7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標楷體" w:cs="標楷體" w:eastAsia="標楷體" w:hAnsi="標楷體"/>
        <w:sz w:val="18"/>
        <w:szCs w:val="18"/>
      </w:rPr>
      <w:t xml:space="preserve">第 X 組　專題報告　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4" w:space="4"/>
      </w:pBdr>
      <w:spacing w:after="160" w:before="400"/>
      <w:outlineLvl w:val="0"/>
    </w:pPr>
    <w:rPr>
      <w:rFonts w:ascii="標楷體" w:cs="標楷體" w:eastAsia="標楷體" w:hAnsi="標楷體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標楷體" w:cs="標楷體" w:eastAsia="標楷體" w:hAnsi="標楷體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標楷體" w:cs="標楷體" w:eastAsia="標楷體" w:hAnsi="標楷體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2026-05-31T15:40:46.382Z</dcterms:created>
  <dcterms:modified xsi:type="dcterms:W3CDTF">2026-05-31T15:40:46.383Z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