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1005" w:rsidRDefault="00481005" w:rsidP="00481005">
      <w:r>
        <w:t>7.2 对有序数据表（5,7,9,12,15,18,20,22,25,30,100），按二分查找方法模拟查找元素10和28，并分别画出其搜索过程。</w:t>
      </w:r>
    </w:p>
    <w:p w:rsidR="00481005" w:rsidRDefault="00AE7D7E" w:rsidP="00481005">
      <w:r w:rsidRPr="00AE7D7E">
        <w:drawing>
          <wp:inline distT="0" distB="0" distL="0" distR="0" wp14:anchorId="4D1AAA61" wp14:editId="1368B09B">
            <wp:extent cx="5274310" cy="5148580"/>
            <wp:effectExtent l="0" t="0" r="2540" b="0"/>
            <wp:docPr id="314214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14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05" w:rsidRDefault="00481005" w:rsidP="00481005">
      <w:r>
        <w:t>7.13 已知散列表地址区间为0～9,散列函数为H(k)=k % 7,采用线性探测法处理冲突。将关键字序列11,22,35,48,53,62,71,85依次存储到散列表中，试构造出该散列表，并求出在等概论情况下的平均查找长度。</w:t>
      </w:r>
    </w:p>
    <w:p w:rsidR="00481005" w:rsidRPr="006A77FF" w:rsidRDefault="004B273C" w:rsidP="00481005">
      <w:pPr>
        <w:rPr>
          <w:color w:val="4472C4" w:themeColor="accent1"/>
        </w:rPr>
      </w:pPr>
      <w:r w:rsidRPr="006A77FF">
        <w:rPr>
          <w:rFonts w:hint="eastAsia"/>
          <w:color w:val="4472C4" w:themeColor="accent1"/>
        </w:rPr>
        <w:t>先按顺序计算出H(k)</w:t>
      </w:r>
    </w:p>
    <w:p w:rsidR="004B273C" w:rsidRPr="006A77FF" w:rsidRDefault="004B273C" w:rsidP="00481005">
      <w:pPr>
        <w:rPr>
          <w:color w:val="4472C4" w:themeColor="accent1"/>
        </w:rPr>
      </w:pPr>
      <w:r w:rsidRPr="006A77FF">
        <w:rPr>
          <w:color w:val="4472C4" w:themeColor="accent1"/>
        </w:rPr>
        <w:lastRenderedPageBreak/>
        <w:drawing>
          <wp:inline distT="0" distB="0" distL="0" distR="0" wp14:anchorId="479BB3D8" wp14:editId="67CFC94D">
            <wp:extent cx="5274310" cy="5636260"/>
            <wp:effectExtent l="0" t="0" r="2540" b="2540"/>
            <wp:docPr id="1230656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56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FF" w:rsidRPr="006A77FF" w:rsidRDefault="006A77FF" w:rsidP="00481005">
      <w:pPr>
        <w:rPr>
          <w:color w:val="4472C4" w:themeColor="accent1"/>
        </w:rPr>
      </w:pPr>
      <w:r w:rsidRPr="006A77FF">
        <w:rPr>
          <w:rFonts w:hint="eastAsia"/>
          <w:color w:val="4472C4" w:themeColor="accent1"/>
        </w:rPr>
        <w:t>填表</w:t>
      </w:r>
    </w:p>
    <w:p w:rsidR="006A77FF" w:rsidRPr="006A77FF" w:rsidRDefault="006A77FF" w:rsidP="00481005">
      <w:pPr>
        <w:rPr>
          <w:color w:val="4472C4" w:themeColor="accent1"/>
        </w:rPr>
      </w:pPr>
      <w:r w:rsidRPr="006A77FF">
        <w:rPr>
          <w:color w:val="4472C4" w:themeColor="accent1"/>
        </w:rPr>
        <w:lastRenderedPageBreak/>
        <w:drawing>
          <wp:inline distT="0" distB="0" distL="0" distR="0" wp14:anchorId="6B574AE8" wp14:editId="14D09228">
            <wp:extent cx="5274310" cy="2697480"/>
            <wp:effectExtent l="0" t="0" r="2540" b="7620"/>
            <wp:docPr id="118254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4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FF" w:rsidRPr="000F2526" w:rsidRDefault="006A77FF" w:rsidP="000F2526">
      <w:pPr>
        <w:rPr>
          <w:rFonts w:hint="eastAsia"/>
          <w:color w:val="4472C4" w:themeColor="accent1"/>
        </w:rPr>
      </w:pPr>
      <w:r w:rsidRPr="006A77FF">
        <w:rPr>
          <w:rFonts w:hint="eastAsia"/>
          <w:color w:val="4472C4" w:themeColor="accent1"/>
        </w:rPr>
        <w:t>计算ASL</w:t>
      </w:r>
      <w:r w:rsidRPr="006A77FF">
        <w:rPr>
          <w:color w:val="4472C4" w:themeColor="accent1"/>
        </w:rPr>
        <w:t>=(8 + 5)/8=1.625</w:t>
      </w:r>
    </w:p>
    <w:p w:rsidR="00481005" w:rsidRDefault="00481005" w:rsidP="00481005">
      <w:r>
        <w:t>7.16 设关键字序列为JAN, FEB, MAR, APR, MAY, JUN, JUL, AUG, SEP, OCT, NOV, DEC，散列函数为H(k)=序号/4，其中序号指首字母在字母表中的序号，例如，字母A的序号为1。采用拉链法处理冲突，构造出该散列表，并求出在等概论情况下的平均查找长度。</w:t>
      </w:r>
    </w:p>
    <w:p w:rsidR="00F24976" w:rsidRPr="007B25AC" w:rsidRDefault="00F24976" w:rsidP="00481005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计算H(k)</w:t>
      </w:r>
    </w:p>
    <w:p w:rsidR="00F24976" w:rsidRPr="007B25AC" w:rsidRDefault="00F24976" w:rsidP="00481005">
      <w:pPr>
        <w:rPr>
          <w:color w:val="4472C4" w:themeColor="accent1"/>
        </w:rPr>
      </w:pPr>
      <w:r w:rsidRPr="007B25AC">
        <w:rPr>
          <w:color w:val="4472C4" w:themeColor="accent1"/>
        </w:rPr>
        <w:lastRenderedPageBreak/>
        <w:drawing>
          <wp:inline distT="0" distB="0" distL="0" distR="0" wp14:anchorId="6B2B0CAF" wp14:editId="6AB7CEA2">
            <wp:extent cx="5274310" cy="6597650"/>
            <wp:effectExtent l="0" t="0" r="2540" b="0"/>
            <wp:docPr id="260829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9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76" w:rsidRPr="007B25AC" w:rsidRDefault="00F24976" w:rsidP="00481005">
      <w:pPr>
        <w:rPr>
          <w:rFonts w:hint="eastAsia"/>
          <w:color w:val="4472C4" w:themeColor="accent1"/>
        </w:rPr>
      </w:pPr>
      <w:r w:rsidRPr="007B25AC">
        <w:rPr>
          <w:rFonts w:hint="eastAsia"/>
          <w:color w:val="4472C4" w:themeColor="accent1"/>
        </w:rPr>
        <w:t>填表</w:t>
      </w:r>
    </w:p>
    <w:p w:rsidR="00481005" w:rsidRPr="007B25AC" w:rsidRDefault="007E2CCC" w:rsidP="00481005">
      <w:pPr>
        <w:rPr>
          <w:color w:val="4472C4" w:themeColor="accent1"/>
        </w:rPr>
      </w:pPr>
      <w:r w:rsidRPr="007B25AC">
        <w:rPr>
          <w:color w:val="4472C4" w:themeColor="accent1"/>
        </w:rPr>
        <w:lastRenderedPageBreak/>
        <w:drawing>
          <wp:inline distT="0" distB="0" distL="0" distR="0" wp14:anchorId="006C5DCC" wp14:editId="705B5D21">
            <wp:extent cx="5274310" cy="5901690"/>
            <wp:effectExtent l="0" t="0" r="2540" b="3810"/>
            <wp:docPr id="83421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1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CC" w:rsidRPr="007B25AC" w:rsidRDefault="007E2CCC" w:rsidP="00481005">
      <w:pPr>
        <w:rPr>
          <w:rFonts w:hint="eastAsia"/>
          <w:color w:val="4472C4" w:themeColor="accent1"/>
        </w:rPr>
      </w:pPr>
      <w:r w:rsidRPr="007B25AC">
        <w:rPr>
          <w:rFonts w:hint="eastAsia"/>
          <w:color w:val="4472C4" w:themeColor="accent1"/>
        </w:rPr>
        <w:t>计算ASL=(</w:t>
      </w:r>
      <w:r w:rsidR="003F7E1D">
        <w:rPr>
          <w:rFonts w:hint="eastAsia"/>
          <w:color w:val="4472C4" w:themeColor="accent1"/>
        </w:rPr>
        <w:t>1*4+2*3+3*2+4*1</w:t>
      </w:r>
      <w:r w:rsidRPr="007B25AC">
        <w:rPr>
          <w:rFonts w:hint="eastAsia"/>
          <w:color w:val="4472C4" w:themeColor="accent1"/>
        </w:rPr>
        <w:t>)/12=</w:t>
      </w:r>
      <w:r w:rsidR="003F7E1D">
        <w:rPr>
          <w:rFonts w:hint="eastAsia"/>
          <w:color w:val="4472C4" w:themeColor="accent1"/>
        </w:rPr>
        <w:t>5</w:t>
      </w:r>
      <w:r w:rsidRPr="007B25AC">
        <w:rPr>
          <w:rFonts w:hint="eastAsia"/>
          <w:color w:val="4472C4" w:themeColor="accent1"/>
        </w:rPr>
        <w:t>/</w:t>
      </w:r>
      <w:r w:rsidR="003F7E1D">
        <w:rPr>
          <w:rFonts w:hint="eastAsia"/>
          <w:color w:val="4472C4" w:themeColor="accent1"/>
        </w:rPr>
        <w:t>3</w:t>
      </w:r>
      <w:r w:rsidRPr="007B25AC">
        <w:rPr>
          <w:rFonts w:hint="eastAsia"/>
          <w:color w:val="4472C4" w:themeColor="accent1"/>
        </w:rPr>
        <w:t>=1</w:t>
      </w:r>
      <w:r w:rsidR="003F7E1D">
        <w:rPr>
          <w:rFonts w:hint="eastAsia"/>
          <w:color w:val="4472C4" w:themeColor="accent1"/>
        </w:rPr>
        <w:t>.</w:t>
      </w:r>
      <w:r w:rsidRPr="007B25AC">
        <w:rPr>
          <w:rFonts w:hint="eastAsia"/>
          <w:color w:val="4472C4" w:themeColor="accent1"/>
        </w:rPr>
        <w:t>66666</w:t>
      </w:r>
      <w:r w:rsidRPr="007B25AC">
        <w:rPr>
          <w:color w:val="4472C4" w:themeColor="accent1"/>
        </w:rPr>
        <w:t>…</w:t>
      </w:r>
    </w:p>
    <w:p w:rsidR="00481005" w:rsidRDefault="00481005" w:rsidP="00481005">
      <w:r>
        <w:rPr>
          <w:rFonts w:hint="eastAsia"/>
        </w:rPr>
        <w:t>补充</w:t>
      </w:r>
      <w:r>
        <w:t>1：依次输入下列数据构造一棵平衡二叉树，要求写出构造过程，并写出调整类型。</w:t>
      </w:r>
    </w:p>
    <w:p w:rsidR="00481005" w:rsidRDefault="00481005" w:rsidP="00762F11">
      <w:pPr>
        <w:ind w:firstLine="440"/>
      </w:pPr>
      <w:r>
        <w:t>100，90，80，60，70，50，120，110，150，87。</w:t>
      </w:r>
    </w:p>
    <w:p w:rsidR="00762F11" w:rsidRDefault="00762F11" w:rsidP="00762F11">
      <w:pPr>
        <w:ind w:firstLine="440"/>
        <w:rPr>
          <w:rFonts w:hint="eastAsia"/>
        </w:rPr>
      </w:pPr>
      <w:r w:rsidRPr="00762F11">
        <w:drawing>
          <wp:inline distT="0" distB="0" distL="0" distR="0" wp14:anchorId="60CE89DC" wp14:editId="7E3A5460">
            <wp:extent cx="5274310" cy="1052195"/>
            <wp:effectExtent l="0" t="0" r="2540" b="0"/>
            <wp:docPr id="605298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98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05" w:rsidRDefault="00481005" w:rsidP="00481005"/>
    <w:p w:rsidR="00481005" w:rsidRDefault="00481005" w:rsidP="00481005">
      <w:r>
        <w:rPr>
          <w:rFonts w:hint="eastAsia"/>
        </w:rPr>
        <w:lastRenderedPageBreak/>
        <w:t>补充</w:t>
      </w:r>
      <w:r>
        <w:t>2：以集合{3,4,5,6,8,10,12,18}为叶子结点的权值构造哈夫曼树，并计算其带权路径长度以及各节点的哈夫曼编码。</w:t>
      </w:r>
    </w:p>
    <w:p w:rsidR="007B25AC" w:rsidRPr="007B25AC" w:rsidRDefault="007B25AC" w:rsidP="00481005">
      <w:pPr>
        <w:rPr>
          <w:color w:val="4472C4" w:themeColor="accent1"/>
        </w:rPr>
      </w:pPr>
      <w:r w:rsidRPr="007B25AC">
        <w:rPr>
          <w:color w:val="4472C4" w:themeColor="accent1"/>
        </w:rPr>
        <w:drawing>
          <wp:inline distT="0" distB="0" distL="0" distR="0" wp14:anchorId="53B685A5" wp14:editId="1DB73FB6">
            <wp:extent cx="5274310" cy="3373120"/>
            <wp:effectExtent l="0" t="0" r="2540" b="0"/>
            <wp:docPr id="2091376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76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12结点00</w:t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3结点0100</w:t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4结点0101</w:t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8结点011</w:t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18结点10</w:t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10结点110</w:t>
      </w:r>
    </w:p>
    <w:p w:rsidR="007B25AC" w:rsidRPr="007B25AC" w:rsidRDefault="007B25AC" w:rsidP="007B25AC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5结点1110</w:t>
      </w:r>
    </w:p>
    <w:p w:rsidR="007B25AC" w:rsidRPr="007B25AC" w:rsidRDefault="007B25AC" w:rsidP="007B25AC">
      <w:pPr>
        <w:rPr>
          <w:rFonts w:hint="eastAsia"/>
          <w:color w:val="4472C4" w:themeColor="accent1"/>
        </w:rPr>
      </w:pPr>
      <w:r w:rsidRPr="007B25AC">
        <w:rPr>
          <w:rFonts w:hint="eastAsia"/>
          <w:color w:val="4472C4" w:themeColor="accent1"/>
        </w:rPr>
        <w:t>6结点1111</w:t>
      </w:r>
    </w:p>
    <w:p w:rsidR="007B25AC" w:rsidRPr="007B25AC" w:rsidRDefault="007B25AC" w:rsidP="00481005">
      <w:pPr>
        <w:rPr>
          <w:rFonts w:hint="eastAsia"/>
          <w:color w:val="4472C4" w:themeColor="accent1"/>
        </w:rPr>
      </w:pPr>
    </w:p>
    <w:p w:rsidR="007B25AC" w:rsidRPr="007B25AC" w:rsidRDefault="007B25AC" w:rsidP="00481005">
      <w:pPr>
        <w:rPr>
          <w:color w:val="4472C4" w:themeColor="accent1"/>
        </w:rPr>
      </w:pPr>
      <w:r w:rsidRPr="007B25AC">
        <w:rPr>
          <w:rFonts w:hint="eastAsia"/>
          <w:color w:val="4472C4" w:themeColor="accent1"/>
        </w:rPr>
        <w:t>计算WPL=2*12+4*3+4*4+3*8+2*18+3*10+4*5+4*6=186</w:t>
      </w:r>
    </w:p>
    <w:sectPr w:rsidR="007B25AC" w:rsidRPr="007B2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05"/>
    <w:rsid w:val="000F2526"/>
    <w:rsid w:val="003422BE"/>
    <w:rsid w:val="003F7E1D"/>
    <w:rsid w:val="00481005"/>
    <w:rsid w:val="004B273C"/>
    <w:rsid w:val="006A77FF"/>
    <w:rsid w:val="00762F11"/>
    <w:rsid w:val="007B25AC"/>
    <w:rsid w:val="007E2CCC"/>
    <w:rsid w:val="00AE7D7E"/>
    <w:rsid w:val="00F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949B"/>
  <w15:chartTrackingRefBased/>
  <w15:docId w15:val="{2A303002-7B87-42AF-A940-A6813C99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10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1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0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100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00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100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100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100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100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100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1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1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100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100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100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10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10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10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10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1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10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10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1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10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10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100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1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100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10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赵</dc:creator>
  <cp:keywords/>
  <dc:description/>
  <cp:lastModifiedBy>思涵 赵</cp:lastModifiedBy>
  <cp:revision>2</cp:revision>
  <dcterms:created xsi:type="dcterms:W3CDTF">2025-06-04T12:04:00Z</dcterms:created>
  <dcterms:modified xsi:type="dcterms:W3CDTF">2025-06-04T13:50:00Z</dcterms:modified>
</cp:coreProperties>
</file>