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9AC" w:rsidRDefault="000251F5" w:rsidP="009F09AC">
      <w:pPr>
        <w:jc w:val="center"/>
        <w:rPr>
          <w:b/>
          <w:sz w:val="32"/>
          <w:szCs w:val="28"/>
        </w:rPr>
      </w:pPr>
      <w:r>
        <w:rPr>
          <w:b/>
          <w:sz w:val="32"/>
          <w:szCs w:val="28"/>
        </w:rPr>
        <w:t xml:space="preserve">CS277 </w:t>
      </w:r>
      <w:r w:rsidR="009F09AC" w:rsidRPr="009F09AC">
        <w:rPr>
          <w:b/>
          <w:sz w:val="32"/>
          <w:szCs w:val="28"/>
        </w:rPr>
        <w:t>Data Mining</w:t>
      </w:r>
    </w:p>
    <w:p w:rsidR="002C3503" w:rsidRPr="002C3503" w:rsidRDefault="002C3503" w:rsidP="009F09AC">
      <w:pPr>
        <w:jc w:val="center"/>
        <w:rPr>
          <w:sz w:val="20"/>
          <w:szCs w:val="20"/>
        </w:rPr>
      </w:pPr>
      <w:proofErr w:type="spellStart"/>
      <w:r w:rsidRPr="002C3503">
        <w:rPr>
          <w:sz w:val="20"/>
          <w:szCs w:val="20"/>
        </w:rPr>
        <w:t>Anbang</w:t>
      </w:r>
      <w:proofErr w:type="spellEnd"/>
      <w:r w:rsidRPr="002C3503">
        <w:rPr>
          <w:sz w:val="20"/>
          <w:szCs w:val="20"/>
        </w:rPr>
        <w:t xml:space="preserve"> </w:t>
      </w:r>
      <w:proofErr w:type="spellStart"/>
      <w:proofErr w:type="gramStart"/>
      <w:r w:rsidRPr="002C3503">
        <w:rPr>
          <w:sz w:val="20"/>
          <w:szCs w:val="20"/>
        </w:rPr>
        <w:t>Xu</w:t>
      </w:r>
      <w:proofErr w:type="spellEnd"/>
      <w:r w:rsidR="00B4117D">
        <w:rPr>
          <w:sz w:val="20"/>
          <w:szCs w:val="20"/>
        </w:rPr>
        <w:t>(</w:t>
      </w:r>
      <w:proofErr w:type="gramEnd"/>
      <w:r w:rsidR="00B4117D">
        <w:rPr>
          <w:sz w:val="20"/>
          <w:szCs w:val="20"/>
        </w:rPr>
        <w:t>35086995)</w:t>
      </w:r>
    </w:p>
    <w:p w:rsidR="009F09AC" w:rsidRDefault="009F09AC" w:rsidP="009F09AC">
      <w:pPr>
        <w:rPr>
          <w:b/>
          <w:sz w:val="24"/>
          <w:szCs w:val="24"/>
        </w:rPr>
      </w:pPr>
      <w:r w:rsidRPr="009F09AC">
        <w:rPr>
          <w:b/>
          <w:sz w:val="24"/>
          <w:szCs w:val="24"/>
        </w:rPr>
        <w:t xml:space="preserve">Part1: </w:t>
      </w:r>
    </w:p>
    <w:p w:rsidR="009F09AC" w:rsidRDefault="009F09AC" w:rsidP="009F09AC">
      <w:pPr>
        <w:pStyle w:val="ListParagraph"/>
        <w:numPr>
          <w:ilvl w:val="0"/>
          <w:numId w:val="5"/>
        </w:numPr>
      </w:pPr>
      <w:r>
        <w:t xml:space="preserve">How many unique values there are for each variable? </w:t>
      </w:r>
    </w:p>
    <w:p w:rsidR="00A90A6A" w:rsidRDefault="009F09AC" w:rsidP="00A90A6A">
      <w:pPr>
        <w:pStyle w:val="ListParagraph"/>
        <w:ind w:left="360"/>
      </w:pPr>
      <w:r w:rsidRPr="009F09AC">
        <w:t>[('age', '73'), ('capital-gain', '119'), ('capital-loss', '92'), ('education', '16'), ('education-</w:t>
      </w:r>
      <w:proofErr w:type="spellStart"/>
      <w:r w:rsidRPr="009F09AC">
        <w:t>num</w:t>
      </w:r>
      <w:proofErr w:type="spellEnd"/>
      <w:r w:rsidRPr="009F09AC">
        <w:t>', '16'), ('</w:t>
      </w:r>
      <w:proofErr w:type="spellStart"/>
      <w:r w:rsidRPr="009F09AC">
        <w:t>fnlwgt</w:t>
      </w:r>
      <w:proofErr w:type="spellEnd"/>
      <w:r w:rsidRPr="009F09AC">
        <w:t>', '21648'), ('hours-per-week', '94'), ('marital-status', '7'), ('native-country', '42'), ('occupation', '15'), ('race'</w:t>
      </w:r>
      <w:r w:rsidR="00A90A6A">
        <w:t>, '5'), ('relationship', '6'),</w:t>
      </w:r>
      <w:r w:rsidRPr="009F09AC">
        <w:t xml:space="preserve"> ('sex', '2'), ('</w:t>
      </w:r>
      <w:proofErr w:type="spellStart"/>
      <w:r w:rsidRPr="009F09AC">
        <w:t>workclass</w:t>
      </w:r>
      <w:proofErr w:type="spellEnd"/>
      <w:r w:rsidRPr="009F09AC">
        <w:t xml:space="preserve">', '9')] </w:t>
      </w:r>
    </w:p>
    <w:p w:rsidR="00A90A6A" w:rsidRDefault="00A90A6A" w:rsidP="00A90A6A">
      <w:pPr>
        <w:pStyle w:val="ListParagraph"/>
        <w:ind w:left="360"/>
      </w:pPr>
    </w:p>
    <w:p w:rsidR="00A90A6A" w:rsidRDefault="00A90A6A" w:rsidP="00A90A6A">
      <w:pPr>
        <w:pStyle w:val="ListParagraph"/>
        <w:numPr>
          <w:ilvl w:val="0"/>
          <w:numId w:val="5"/>
        </w:numPr>
      </w:pPr>
      <w:r>
        <w:t xml:space="preserve">A </w:t>
      </w:r>
      <w:proofErr w:type="spellStart"/>
      <w:r>
        <w:t>dict</w:t>
      </w:r>
      <w:proofErr w:type="spellEnd"/>
      <w:r>
        <w:t xml:space="preserve"> that indicates which variables are categorical and which are numeric.</w:t>
      </w:r>
    </w:p>
    <w:p w:rsidR="00A90A6A" w:rsidRDefault="00A90A6A" w:rsidP="00A90A6A">
      <w:pPr>
        <w:pStyle w:val="ListParagraph"/>
        <w:ind w:left="360"/>
      </w:pPr>
      <w:r w:rsidRPr="00A90A6A">
        <w:t xml:space="preserve">[('age', </w:t>
      </w:r>
      <w:r w:rsidR="00FB4415">
        <w:t>‘</w:t>
      </w:r>
      <w:r w:rsidR="00FB4415" w:rsidRPr="00FB4415">
        <w:t>numeric</w:t>
      </w:r>
      <w:r w:rsidR="00FB4415">
        <w:t>’</w:t>
      </w:r>
      <w:r w:rsidRPr="00A90A6A">
        <w:t xml:space="preserve">), ('capital-gain', </w:t>
      </w:r>
      <w:r w:rsidR="00BC76F5">
        <w:t>‘</w:t>
      </w:r>
      <w:r w:rsidR="00BC76F5" w:rsidRPr="00FB4415">
        <w:t>numeric</w:t>
      </w:r>
      <w:r w:rsidR="00BC76F5">
        <w:t>’</w:t>
      </w:r>
      <w:r w:rsidRPr="00A90A6A">
        <w:t xml:space="preserve">), ('capital-loss', </w:t>
      </w:r>
      <w:r w:rsidR="00BC76F5">
        <w:t>‘</w:t>
      </w:r>
      <w:r w:rsidR="00BC76F5" w:rsidRPr="00FB4415">
        <w:t>numeric</w:t>
      </w:r>
      <w:r w:rsidR="00BC76F5">
        <w:t>’</w:t>
      </w:r>
      <w:r w:rsidRPr="00A90A6A">
        <w:t>), ('education', 'categorical'), ('education-</w:t>
      </w:r>
      <w:proofErr w:type="spellStart"/>
      <w:r w:rsidRPr="00A90A6A">
        <w:t>num</w:t>
      </w:r>
      <w:proofErr w:type="spellEnd"/>
      <w:r w:rsidRPr="00A90A6A">
        <w:t xml:space="preserve">', </w:t>
      </w:r>
      <w:r w:rsidR="00BC76F5">
        <w:t>‘</w:t>
      </w:r>
      <w:r w:rsidR="00BC76F5" w:rsidRPr="00FB4415">
        <w:t>numeric</w:t>
      </w:r>
      <w:r w:rsidR="00BC76F5">
        <w:t>’</w:t>
      </w:r>
      <w:r w:rsidRPr="00A90A6A">
        <w:t>), ('</w:t>
      </w:r>
      <w:proofErr w:type="spellStart"/>
      <w:r w:rsidRPr="00A90A6A">
        <w:t>fnlwgt</w:t>
      </w:r>
      <w:proofErr w:type="spellEnd"/>
      <w:r w:rsidRPr="00A90A6A">
        <w:t xml:space="preserve">', </w:t>
      </w:r>
      <w:r w:rsidR="00BC76F5">
        <w:t>‘</w:t>
      </w:r>
      <w:r w:rsidR="00BC76F5" w:rsidRPr="00FB4415">
        <w:t>numeric</w:t>
      </w:r>
      <w:r w:rsidR="00BC76F5">
        <w:t>’</w:t>
      </w:r>
      <w:r w:rsidRPr="00A90A6A">
        <w:t xml:space="preserve">), ('hours-per-week', </w:t>
      </w:r>
      <w:r w:rsidR="00BC76F5">
        <w:t>‘</w:t>
      </w:r>
      <w:r w:rsidR="00BC76F5" w:rsidRPr="00FB4415">
        <w:t>numeric</w:t>
      </w:r>
      <w:r w:rsidR="00BC76F5">
        <w:t>’</w:t>
      </w:r>
      <w:r w:rsidRPr="00A90A6A">
        <w:t>), ('marital-status', 'categorical'), ('native-country', 'categorical'), ('occupation', 'categorical'), ('race', 'categorical'), ('relationship', 'categorical'), ('sex', 'categorical'), ('</w:t>
      </w:r>
      <w:proofErr w:type="spellStart"/>
      <w:r w:rsidRPr="00A90A6A">
        <w:t>workclass</w:t>
      </w:r>
      <w:proofErr w:type="spellEnd"/>
      <w:r w:rsidRPr="00A90A6A">
        <w:t>', 'categorical')]</w:t>
      </w:r>
    </w:p>
    <w:p w:rsidR="00A90A6A" w:rsidRDefault="00A90A6A" w:rsidP="00A90A6A">
      <w:pPr>
        <w:rPr>
          <w:b/>
          <w:sz w:val="24"/>
          <w:szCs w:val="24"/>
        </w:rPr>
      </w:pPr>
      <w:r>
        <w:rPr>
          <w:b/>
          <w:sz w:val="24"/>
          <w:szCs w:val="24"/>
        </w:rPr>
        <w:t>Part2:</w:t>
      </w:r>
    </w:p>
    <w:p w:rsidR="00F96F8B" w:rsidRDefault="007E0255" w:rsidP="00F96F8B">
      <w:pPr>
        <w:pStyle w:val="ListParagraph"/>
        <w:numPr>
          <w:ilvl w:val="0"/>
          <w:numId w:val="8"/>
        </w:numPr>
      </w:pPr>
      <w:r>
        <w:t>Variable Definitions</w:t>
      </w:r>
    </w:p>
    <w:p w:rsidR="007E0255" w:rsidRDefault="002370B9" w:rsidP="00F96F8B">
      <w:pPr>
        <w:pStyle w:val="ListParagraph"/>
        <w:ind w:left="360"/>
      </w:pPr>
      <w:r>
        <w:t>#</w:t>
      </w:r>
      <w:r w:rsidR="007E0255">
        <w:t>age: the age of the individual as reported by the individual at the time of the 1990 census, in integer units of years.</w:t>
      </w:r>
    </w:p>
    <w:p w:rsidR="00F96F8B" w:rsidRDefault="002370B9" w:rsidP="00F96F8B">
      <w:pPr>
        <w:pStyle w:val="ListParagraph"/>
        <w:ind w:left="360"/>
      </w:pPr>
      <w:r>
        <w:t>#</w:t>
      </w:r>
      <w:proofErr w:type="spellStart"/>
      <w:r w:rsidR="007E0255">
        <w:t>workclass</w:t>
      </w:r>
      <w:proofErr w:type="spellEnd"/>
      <w:r w:rsidR="007E0255">
        <w:t xml:space="preserve">: a section of society dependent on physical labor, especially when </w:t>
      </w:r>
      <w:r w:rsidR="00F96F8B">
        <w:t>compensated with an hourly wage</w:t>
      </w:r>
    </w:p>
    <w:p w:rsidR="007E0255" w:rsidRDefault="002370B9" w:rsidP="00F96F8B">
      <w:pPr>
        <w:pStyle w:val="ListParagraph"/>
        <w:ind w:left="360"/>
      </w:pPr>
      <w:r>
        <w:t>#</w:t>
      </w:r>
      <w:proofErr w:type="spellStart"/>
      <w:r w:rsidR="007E0255">
        <w:t>fnlwgt</w:t>
      </w:r>
      <w:proofErr w:type="spellEnd"/>
      <w:r w:rsidR="007E0255">
        <w:t xml:space="preserve">: final </w:t>
      </w:r>
      <w:proofErr w:type="gramStart"/>
      <w:r w:rsidR="007E0255">
        <w:t>weight(</w:t>
      </w:r>
      <w:proofErr w:type="gramEnd"/>
      <w:r w:rsidR="007E0255">
        <w:t>no clear definition)</w:t>
      </w:r>
    </w:p>
    <w:p w:rsidR="007E0255" w:rsidRDefault="002370B9" w:rsidP="007E0255">
      <w:pPr>
        <w:pStyle w:val="ListParagraph"/>
        <w:ind w:left="360"/>
      </w:pPr>
      <w:r>
        <w:t>#</w:t>
      </w:r>
      <w:r w:rsidR="007E0255">
        <w:t>education: the highest level of education</w:t>
      </w:r>
    </w:p>
    <w:p w:rsidR="007E0255" w:rsidRDefault="002370B9" w:rsidP="007E0255">
      <w:pPr>
        <w:pStyle w:val="ListParagraph"/>
        <w:ind w:left="360"/>
      </w:pPr>
      <w:r>
        <w:t>#</w:t>
      </w:r>
      <w:r w:rsidR="007E0255">
        <w:t>education-</w:t>
      </w:r>
      <w:proofErr w:type="spellStart"/>
      <w:r w:rsidR="007E0255">
        <w:t>num</w:t>
      </w:r>
      <w:proofErr w:type="spellEnd"/>
      <w:r w:rsidR="007E0255">
        <w:t>: the amount of people receiving education</w:t>
      </w:r>
    </w:p>
    <w:p w:rsidR="007E0255" w:rsidRDefault="002370B9" w:rsidP="007E0255">
      <w:pPr>
        <w:pStyle w:val="ListParagraph"/>
        <w:ind w:left="360"/>
      </w:pPr>
      <w:r>
        <w:t>#</w:t>
      </w:r>
      <w:r w:rsidR="007E0255">
        <w:t>marital-status: indicates whether the person is married</w:t>
      </w:r>
    </w:p>
    <w:p w:rsidR="007E0255" w:rsidRDefault="002370B9" w:rsidP="007E0255">
      <w:pPr>
        <w:pStyle w:val="ListParagraph"/>
        <w:ind w:left="360"/>
      </w:pPr>
      <w:r>
        <w:t>#</w:t>
      </w:r>
      <w:r w:rsidR="007E0255">
        <w:t>occupation: a job or profession</w:t>
      </w:r>
    </w:p>
    <w:p w:rsidR="007E0255" w:rsidRDefault="002370B9" w:rsidP="007E0255">
      <w:pPr>
        <w:pStyle w:val="ListParagraph"/>
        <w:ind w:left="360"/>
      </w:pPr>
      <w:r>
        <w:t>#</w:t>
      </w:r>
      <w:r w:rsidR="007E0255">
        <w:t>relationship: the way in which two or more people or things are connected</w:t>
      </w:r>
    </w:p>
    <w:p w:rsidR="007E0255" w:rsidRDefault="002370B9" w:rsidP="007E0255">
      <w:pPr>
        <w:pStyle w:val="ListParagraph"/>
        <w:ind w:left="360"/>
      </w:pPr>
      <w:r>
        <w:t>#</w:t>
      </w:r>
      <w:r w:rsidR="007E0255">
        <w:t>race: a classification system used to categorize humans into large and distinct populations or groups</w:t>
      </w:r>
    </w:p>
    <w:p w:rsidR="007E0255" w:rsidRDefault="002370B9" w:rsidP="007E0255">
      <w:pPr>
        <w:pStyle w:val="ListParagraph"/>
        <w:ind w:left="360"/>
      </w:pPr>
      <w:r>
        <w:t>#</w:t>
      </w:r>
      <w:r w:rsidR="007E0255">
        <w:t>sex: specialized into male and female varieties</w:t>
      </w:r>
    </w:p>
    <w:p w:rsidR="007E0255" w:rsidRDefault="002370B9" w:rsidP="007E0255">
      <w:pPr>
        <w:pStyle w:val="ListParagraph"/>
        <w:ind w:left="360"/>
      </w:pPr>
      <w:r>
        <w:t>#</w:t>
      </w:r>
      <w:r w:rsidR="007E0255">
        <w:t>capital-gain: a profit that results from a disposition of a capital asset, such as stock, bond or real estate</w:t>
      </w:r>
    </w:p>
    <w:p w:rsidR="007E0255" w:rsidRDefault="002370B9" w:rsidP="007E0255">
      <w:pPr>
        <w:pStyle w:val="ListParagraph"/>
        <w:ind w:left="360"/>
      </w:pPr>
      <w:r>
        <w:t>#</w:t>
      </w:r>
      <w:r w:rsidR="007E0255">
        <w:t>capital-loss: the difference between a lower selling price and a higher purchase price, resulting in a financial loss for the seller</w:t>
      </w:r>
    </w:p>
    <w:p w:rsidR="007E0255" w:rsidRDefault="002370B9" w:rsidP="007E0255">
      <w:pPr>
        <w:pStyle w:val="ListParagraph"/>
        <w:ind w:left="360"/>
      </w:pPr>
      <w:r>
        <w:t>#</w:t>
      </w:r>
      <w:r w:rsidR="007E0255">
        <w:t>hours-per-week: the number of hours to work per week</w:t>
      </w:r>
    </w:p>
    <w:p w:rsidR="00F96F8B" w:rsidRDefault="00F96F8B" w:rsidP="00F96F8B">
      <w:pPr>
        <w:pStyle w:val="ListParagraph"/>
        <w:numPr>
          <w:ilvl w:val="0"/>
          <w:numId w:val="8"/>
        </w:numPr>
      </w:pPr>
      <w:r>
        <w:t>Missing Data</w:t>
      </w:r>
    </w:p>
    <w:p w:rsidR="00424910" w:rsidRDefault="00F96F8B" w:rsidP="00424910">
      <w:pPr>
        <w:pStyle w:val="ListParagraph"/>
        <w:numPr>
          <w:ilvl w:val="1"/>
          <w:numId w:val="8"/>
        </w:numPr>
      </w:pPr>
      <w:r>
        <w:t>C</w:t>
      </w:r>
      <w:r w:rsidRPr="00F96F8B">
        <w:t>alculate and list what percentage of rows have missing values for</w:t>
      </w:r>
      <w:r>
        <w:t xml:space="preserve"> each</w:t>
      </w:r>
      <w:r w:rsidRPr="00F96F8B">
        <w:t xml:space="preserve"> variable</w:t>
      </w:r>
      <w:r>
        <w:t>.</w:t>
      </w:r>
    </w:p>
    <w:p w:rsidR="00424910" w:rsidRPr="00424910" w:rsidRDefault="00424910" w:rsidP="00424910">
      <w:pPr>
        <w:pStyle w:val="ListParagraph"/>
      </w:pPr>
      <w:r>
        <w:t>Three missing data in ‘’</w:t>
      </w:r>
      <w:proofErr w:type="spellStart"/>
      <w:r>
        <w:t>workclass</w:t>
      </w:r>
      <w:proofErr w:type="spellEnd"/>
      <w:r>
        <w:t xml:space="preserve">’’, “occupation”, “native-country” </w:t>
      </w:r>
      <w:r w:rsidRPr="00424910">
        <w:t>and the percentages of</w:t>
      </w:r>
      <w:r>
        <w:t xml:space="preserve"> </w:t>
      </w:r>
      <w:r w:rsidRPr="00424910">
        <w:t xml:space="preserve">missing data are 5.6%, 5.7% and 1.8% for the three variables </w:t>
      </w:r>
      <w:r>
        <w:t>respectively</w:t>
      </w:r>
      <w:r w:rsidRPr="00424910">
        <w:t>.</w:t>
      </w:r>
    </w:p>
    <w:p w:rsidR="00F96F8B" w:rsidRDefault="00F96F8B" w:rsidP="00F96F8B">
      <w:pPr>
        <w:pStyle w:val="ListParagraph"/>
        <w:numPr>
          <w:ilvl w:val="1"/>
          <w:numId w:val="8"/>
        </w:numPr>
      </w:pPr>
      <w:r w:rsidRPr="00F96F8B">
        <w:t>Generate a histogram indicating how many rows have 0, 1, 2, 3</w:t>
      </w:r>
      <w:proofErr w:type="gramStart"/>
      <w:r w:rsidRPr="00F96F8B">
        <w:t>, ....</w:t>
      </w:r>
      <w:proofErr w:type="gramEnd"/>
      <w:r w:rsidRPr="00F96F8B">
        <w:t xml:space="preserve"> </w:t>
      </w:r>
      <w:proofErr w:type="gramStart"/>
      <w:r w:rsidRPr="00F96F8B">
        <w:t>missing</w:t>
      </w:r>
      <w:proofErr w:type="gramEnd"/>
      <w:r w:rsidRPr="00F96F8B">
        <w:t xml:space="preserve"> values</w:t>
      </w:r>
      <w:r>
        <w:t>.</w:t>
      </w:r>
    </w:p>
    <w:p w:rsidR="00F96F8B" w:rsidRDefault="009A6B3C" w:rsidP="00F96F8B">
      <w:pPr>
        <w:pStyle w:val="ListParagraph"/>
      </w:pPr>
      <w:r>
        <w:rPr>
          <w:noProof/>
        </w:rPr>
        <w:lastRenderedPageBreak/>
        <w:drawing>
          <wp:inline distT="0" distB="0" distL="0" distR="0" wp14:anchorId="3F306618" wp14:editId="3EC98CEC">
            <wp:extent cx="2971800" cy="22288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_dat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4222" cy="2230666"/>
                    </a:xfrm>
                    <a:prstGeom prst="rect">
                      <a:avLst/>
                    </a:prstGeom>
                  </pic:spPr>
                </pic:pic>
              </a:graphicData>
            </a:graphic>
          </wp:inline>
        </w:drawing>
      </w:r>
    </w:p>
    <w:p w:rsidR="009A6B3C" w:rsidRDefault="009A6B3C" w:rsidP="009A6B3C">
      <w:pPr>
        <w:pStyle w:val="ListParagraph"/>
        <w:numPr>
          <w:ilvl w:val="0"/>
          <w:numId w:val="8"/>
        </w:numPr>
      </w:pPr>
      <w:r w:rsidRPr="009A6B3C">
        <w:t>Numeric Variables</w:t>
      </w:r>
    </w:p>
    <w:p w:rsidR="009A6B3C" w:rsidRDefault="009A6B3C" w:rsidP="009A6B3C">
      <w:pPr>
        <w:pStyle w:val="ListParagraph"/>
        <w:numPr>
          <w:ilvl w:val="1"/>
          <w:numId w:val="8"/>
        </w:numPr>
      </w:pPr>
      <w:r>
        <w:t>L</w:t>
      </w:r>
      <w:r w:rsidRPr="009A6B3C">
        <w:t>ist the n</w:t>
      </w:r>
      <w:r>
        <w:t xml:space="preserve">umber of unique values for each </w:t>
      </w:r>
      <w:r w:rsidRPr="009A6B3C">
        <w:t>variable</w:t>
      </w:r>
    </w:p>
    <w:p w:rsidR="009A6B3C" w:rsidRDefault="00E534C8" w:rsidP="009A6B3C">
      <w:pPr>
        <w:pStyle w:val="ListParagraph"/>
      </w:pPr>
      <w:r w:rsidRPr="00E534C8">
        <w:t>[('age', 7</w:t>
      </w:r>
      <w:r w:rsidR="00767D24">
        <w:t>3</w:t>
      </w:r>
      <w:r w:rsidRPr="00E534C8">
        <w:t>), ('capital-gain', 1</w:t>
      </w:r>
      <w:r w:rsidR="00767D24">
        <w:t>19</w:t>
      </w:r>
      <w:r w:rsidRPr="00E534C8">
        <w:t>), ('capital-loss', 9</w:t>
      </w:r>
      <w:r w:rsidR="00767D24">
        <w:t>2</w:t>
      </w:r>
      <w:r w:rsidRPr="00E534C8">
        <w:t>), ('education-</w:t>
      </w:r>
      <w:proofErr w:type="spellStart"/>
      <w:r w:rsidRPr="00E534C8">
        <w:t>num</w:t>
      </w:r>
      <w:proofErr w:type="spellEnd"/>
      <w:r w:rsidRPr="00E534C8">
        <w:t>', 1</w:t>
      </w:r>
      <w:r w:rsidR="00767D24">
        <w:t>6</w:t>
      </w:r>
      <w:r w:rsidRPr="00E534C8">
        <w:t>), ('</w:t>
      </w:r>
      <w:proofErr w:type="spellStart"/>
      <w:r w:rsidRPr="00E534C8">
        <w:t>fnlwgt</w:t>
      </w:r>
      <w:proofErr w:type="spellEnd"/>
      <w:r w:rsidRPr="00E534C8">
        <w:t>', 2164</w:t>
      </w:r>
      <w:r w:rsidR="00767D24">
        <w:t>8</w:t>
      </w:r>
      <w:r w:rsidRPr="00E534C8">
        <w:t>), ('hours-per-week', 9</w:t>
      </w:r>
      <w:r w:rsidR="00767D24">
        <w:t>4</w:t>
      </w:r>
      <w:r w:rsidRPr="00E534C8">
        <w:t>)]</w:t>
      </w:r>
    </w:p>
    <w:p w:rsidR="00E534C8" w:rsidRDefault="00E534C8" w:rsidP="00E534C8">
      <w:pPr>
        <w:pStyle w:val="ListParagraph"/>
        <w:numPr>
          <w:ilvl w:val="1"/>
          <w:numId w:val="8"/>
        </w:numPr>
      </w:pPr>
      <w:r>
        <w:t>G</w:t>
      </w:r>
      <w:r w:rsidRPr="00E534C8">
        <w:t>enerate a histogram</w:t>
      </w:r>
      <w:r>
        <w:t xml:space="preserve"> </w:t>
      </w:r>
      <w:r w:rsidRPr="00E534C8">
        <w:t>for variables with less than 100 values</w:t>
      </w:r>
    </w:p>
    <w:p w:rsidR="00A875C1" w:rsidRDefault="00A875C1" w:rsidP="00A875C1">
      <w:pPr>
        <w:pStyle w:val="ListParagraph"/>
      </w:pPr>
    </w:p>
    <w:p w:rsidR="00E534C8" w:rsidRDefault="00BD724A" w:rsidP="00E534C8">
      <w:pPr>
        <w:pStyle w:val="ListParagraph"/>
      </w:pPr>
      <w:r>
        <w:rPr>
          <w:noProof/>
        </w:rPr>
        <w:drawing>
          <wp:inline distT="0" distB="0" distL="0" distR="0">
            <wp:extent cx="2722631" cy="2041973"/>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hi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1347" cy="2041010"/>
                    </a:xfrm>
                    <a:prstGeom prst="rect">
                      <a:avLst/>
                    </a:prstGeom>
                  </pic:spPr>
                </pic:pic>
              </a:graphicData>
            </a:graphic>
          </wp:inline>
        </w:drawing>
      </w:r>
      <w:r>
        <w:rPr>
          <w:noProof/>
        </w:rPr>
        <w:drawing>
          <wp:inline distT="0" distB="0" distL="0" distR="0" wp14:anchorId="501D6F86" wp14:editId="144C5288">
            <wp:extent cx="2707671" cy="203075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num_h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6393" cy="2029795"/>
                    </a:xfrm>
                    <a:prstGeom prst="rect">
                      <a:avLst/>
                    </a:prstGeom>
                  </pic:spPr>
                </pic:pic>
              </a:graphicData>
            </a:graphic>
          </wp:inline>
        </w:drawing>
      </w:r>
      <w:r>
        <w:rPr>
          <w:noProof/>
        </w:rPr>
        <w:drawing>
          <wp:inline distT="0" distB="0" distL="0" distR="0" wp14:anchorId="075CC1A5" wp14:editId="0C7D9596">
            <wp:extent cx="2771249" cy="2036364"/>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loss_h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1249" cy="2036364"/>
                    </a:xfrm>
                    <a:prstGeom prst="rect">
                      <a:avLst/>
                    </a:prstGeom>
                  </pic:spPr>
                </pic:pic>
              </a:graphicData>
            </a:graphic>
          </wp:inline>
        </w:drawing>
      </w:r>
      <w:r>
        <w:rPr>
          <w:noProof/>
        </w:rPr>
        <w:drawing>
          <wp:inline distT="0" distB="0" distL="0" distR="0">
            <wp:extent cx="2705802" cy="202935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s-per-week_h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6626" cy="2029970"/>
                    </a:xfrm>
                    <a:prstGeom prst="rect">
                      <a:avLst/>
                    </a:prstGeom>
                  </pic:spPr>
                </pic:pic>
              </a:graphicData>
            </a:graphic>
          </wp:inline>
        </w:drawing>
      </w:r>
    </w:p>
    <w:p w:rsidR="00A875C1" w:rsidRDefault="00A875C1" w:rsidP="00A875C1">
      <w:pPr>
        <w:pStyle w:val="ListParagraph"/>
        <w:numPr>
          <w:ilvl w:val="1"/>
          <w:numId w:val="8"/>
        </w:numPr>
      </w:pPr>
      <w:r>
        <w:t>G</w:t>
      </w:r>
      <w:r w:rsidRPr="00A875C1">
        <w:t>enerate a histogram using 100 bins</w:t>
      </w:r>
      <w:r>
        <w:t xml:space="preserve"> for variables with 100 or more values</w:t>
      </w:r>
    </w:p>
    <w:p w:rsidR="00A875C1" w:rsidRDefault="00A875C1" w:rsidP="00A875C1">
      <w:pPr>
        <w:pStyle w:val="ListParagraph"/>
      </w:pPr>
      <w:r>
        <w:rPr>
          <w:noProof/>
        </w:rPr>
        <w:lastRenderedPageBreak/>
        <w:drawing>
          <wp:inline distT="0" distB="0" distL="0" distR="0">
            <wp:extent cx="2647950" cy="228441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gain_h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0066" cy="2286238"/>
                    </a:xfrm>
                    <a:prstGeom prst="rect">
                      <a:avLst/>
                    </a:prstGeom>
                  </pic:spPr>
                </pic:pic>
              </a:graphicData>
            </a:graphic>
          </wp:inline>
        </w:drawing>
      </w:r>
      <w:r>
        <w:rPr>
          <w:noProof/>
        </w:rPr>
        <w:drawing>
          <wp:inline distT="0" distB="0" distL="0" distR="0">
            <wp:extent cx="2736850" cy="2279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lwgt_h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850" cy="2279650"/>
                    </a:xfrm>
                    <a:prstGeom prst="rect">
                      <a:avLst/>
                    </a:prstGeom>
                  </pic:spPr>
                </pic:pic>
              </a:graphicData>
            </a:graphic>
          </wp:inline>
        </w:drawing>
      </w:r>
    </w:p>
    <w:p w:rsidR="00A875C1" w:rsidRDefault="00A875C1" w:rsidP="00A875C1">
      <w:pPr>
        <w:pStyle w:val="ListParagraph"/>
        <w:numPr>
          <w:ilvl w:val="1"/>
          <w:numId w:val="8"/>
        </w:numPr>
      </w:pPr>
      <w:r>
        <w:t>J</w:t>
      </w:r>
      <w:r w:rsidRPr="00A875C1">
        <w:t>ust plot histograms of the non-zero values</w:t>
      </w:r>
    </w:p>
    <w:p w:rsidR="00A875C1" w:rsidRDefault="0000027A" w:rsidP="00A875C1">
      <w:pPr>
        <w:pStyle w:val="ListParagraph"/>
      </w:pPr>
      <w:r>
        <w:rPr>
          <w:noProof/>
        </w:rPr>
        <w:drawing>
          <wp:inline distT="0" distB="0" distL="0" distR="0">
            <wp:extent cx="2737590" cy="2081241"/>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gain_nonzero_h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7729" cy="2081347"/>
                    </a:xfrm>
                    <a:prstGeom prst="rect">
                      <a:avLst/>
                    </a:prstGeom>
                  </pic:spPr>
                </pic:pic>
              </a:graphicData>
            </a:graphic>
          </wp:inline>
        </w:drawing>
      </w:r>
      <w:r>
        <w:rPr>
          <w:noProof/>
        </w:rPr>
        <w:drawing>
          <wp:inline distT="0" distB="0" distL="0" distR="0">
            <wp:extent cx="2640354" cy="2081241"/>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loss_nonzero_hi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593" cy="2081429"/>
                    </a:xfrm>
                    <a:prstGeom prst="rect">
                      <a:avLst/>
                    </a:prstGeom>
                  </pic:spPr>
                </pic:pic>
              </a:graphicData>
            </a:graphic>
          </wp:inline>
        </w:drawing>
      </w:r>
    </w:p>
    <w:p w:rsidR="00B43D1A" w:rsidRDefault="00B43D1A" w:rsidP="00A875C1">
      <w:pPr>
        <w:pStyle w:val="ListParagraph"/>
      </w:pPr>
      <w:proofErr w:type="gramStart"/>
      <w:r w:rsidRPr="00B43D1A">
        <w:t>capital-gain</w:t>
      </w:r>
      <w:proofErr w:type="gramEnd"/>
      <w:r>
        <w:t xml:space="preserve"> 0</w:t>
      </w:r>
      <w:r w:rsidRPr="00B43D1A">
        <w:t xml:space="preserve"> fraction is: 0.916682021989</w:t>
      </w:r>
    </w:p>
    <w:p w:rsidR="00B43D1A" w:rsidRDefault="00B43D1A" w:rsidP="00A875C1">
      <w:pPr>
        <w:pStyle w:val="ListParagraph"/>
      </w:pPr>
      <w:proofErr w:type="gramStart"/>
      <w:r w:rsidRPr="00B43D1A">
        <w:t>capital-loss</w:t>
      </w:r>
      <w:proofErr w:type="gramEnd"/>
      <w:r w:rsidRPr="00B43D1A">
        <w:t xml:space="preserve"> </w:t>
      </w:r>
      <w:r>
        <w:t>0</w:t>
      </w:r>
      <w:r w:rsidRPr="00B43D1A">
        <w:t xml:space="preserve"> fraction is: 0.95331982065</w:t>
      </w:r>
    </w:p>
    <w:p w:rsidR="00AF4C4E" w:rsidRDefault="006E21C3" w:rsidP="006E21C3">
      <w:pPr>
        <w:pStyle w:val="ListParagraph"/>
        <w:numPr>
          <w:ilvl w:val="1"/>
          <w:numId w:val="8"/>
        </w:numPr>
      </w:pPr>
      <w:r>
        <w:t>P</w:t>
      </w:r>
      <w:r w:rsidRPr="006E21C3">
        <w:t>lot 2 histograms</w:t>
      </w:r>
      <w:r>
        <w:t>(&gt;50K and &lt;=50K)</w:t>
      </w:r>
    </w:p>
    <w:p w:rsidR="00F26F20" w:rsidRDefault="00AF4C4E" w:rsidP="006E21C3">
      <w:pPr>
        <w:pStyle w:val="ListParagraph"/>
        <w:numPr>
          <w:ilvl w:val="1"/>
          <w:numId w:val="8"/>
        </w:numPr>
      </w:pPr>
      <w:r>
        <w:t xml:space="preserve">Plot </w:t>
      </w:r>
      <w:r w:rsidR="00143300">
        <w:t xml:space="preserve">2 boxplots(&gt;50K and &lt;=50K)  </w:t>
      </w:r>
      <w:r w:rsidR="006E21C3">
        <w:t>for each variable</w:t>
      </w:r>
    </w:p>
    <w:p w:rsidR="007C5956" w:rsidRDefault="007C5956" w:rsidP="006E21C3">
      <w:pPr>
        <w:pStyle w:val="ListParagraph"/>
        <w:numPr>
          <w:ilvl w:val="1"/>
          <w:numId w:val="8"/>
        </w:numPr>
      </w:pPr>
      <w:r>
        <w:t>Comment for numeric variables:</w:t>
      </w:r>
    </w:p>
    <w:p w:rsidR="007C5956" w:rsidRDefault="007C5956" w:rsidP="007C5956">
      <w:pPr>
        <w:pStyle w:val="ListParagraph"/>
      </w:pPr>
      <w:r>
        <w:t>It is obvious that “age”, “</w:t>
      </w:r>
      <w:proofErr w:type="spellStart"/>
      <w:r>
        <w:t>education_num</w:t>
      </w:r>
      <w:proofErr w:type="spellEnd"/>
      <w:r>
        <w:t xml:space="preserve">” and “capital gain” are significantly associated with “salary”. The histograms and boxplots show that </w:t>
      </w:r>
      <w:proofErr w:type="gramStart"/>
      <w:r>
        <w:t>people who is</w:t>
      </w:r>
      <w:proofErr w:type="gramEnd"/>
      <w:r>
        <w:t xml:space="preserve"> older and/or has a higher education background tend to have higher salary. </w:t>
      </w:r>
      <w:r w:rsidR="009F6565">
        <w:t>And people with higher salary have more capital gain. From the figures, “</w:t>
      </w:r>
      <w:proofErr w:type="spellStart"/>
      <w:r w:rsidR="009F6565">
        <w:t>gnlwgt</w:t>
      </w:r>
      <w:proofErr w:type="spellEnd"/>
      <w:r w:rsidR="009F6565">
        <w:t xml:space="preserve">” seems to </w:t>
      </w:r>
      <w:r w:rsidR="00A1273A">
        <w:t>not to be too much related</w:t>
      </w:r>
      <w:r w:rsidR="009F6565">
        <w:t xml:space="preserve"> with “salary”</w:t>
      </w:r>
      <w:r w:rsidR="00793E04">
        <w:t xml:space="preserve"> because</w:t>
      </w:r>
      <w:r w:rsidR="00A1273A">
        <w:t xml:space="preserve"> the two “</w:t>
      </w:r>
      <w:proofErr w:type="spellStart"/>
      <w:r w:rsidR="00A1273A">
        <w:t>fnlwgt</w:t>
      </w:r>
      <w:proofErr w:type="spellEnd"/>
      <w:r w:rsidR="00A1273A">
        <w:t>” are almost the same</w:t>
      </w:r>
      <w:r w:rsidR="00793E04">
        <w:t xml:space="preserve">. However, the “hour-per-work” surprised me. It shows that people with higher salary tend to work </w:t>
      </w:r>
      <w:r w:rsidR="00E84E2D">
        <w:t xml:space="preserve">much </w:t>
      </w:r>
      <w:r w:rsidR="00793E04">
        <w:t>less hours per week than people with lower salary.</w:t>
      </w:r>
    </w:p>
    <w:p w:rsidR="00143300" w:rsidRDefault="003F4FFD" w:rsidP="00143300">
      <w:pPr>
        <w:pStyle w:val="ListParagraph"/>
      </w:pPr>
      <w:r>
        <w:rPr>
          <w:noProof/>
        </w:rPr>
        <w:lastRenderedPageBreak/>
        <w:drawing>
          <wp:inline distT="0" distB="0" distL="0" distR="0" wp14:anchorId="1CF62F0F" wp14:editId="2B78082D">
            <wp:extent cx="2580515" cy="253563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subplot.png"/>
                    <pic:cNvPicPr/>
                  </pic:nvPicPr>
                  <pic:blipFill>
                    <a:blip r:embed="rId15">
                      <a:extLst>
                        <a:ext uri="{28A0092B-C50C-407E-A947-70E740481C1C}">
                          <a14:useLocalDpi xmlns:a14="http://schemas.microsoft.com/office/drawing/2010/main" val="0"/>
                        </a:ext>
                      </a:extLst>
                    </a:blip>
                    <a:stretch>
                      <a:fillRect/>
                    </a:stretch>
                  </pic:blipFill>
                  <pic:spPr>
                    <a:xfrm>
                      <a:off x="0" y="0"/>
                      <a:ext cx="2579298" cy="2534441"/>
                    </a:xfrm>
                    <a:prstGeom prst="rect">
                      <a:avLst/>
                    </a:prstGeom>
                  </pic:spPr>
                </pic:pic>
              </a:graphicData>
            </a:graphic>
          </wp:inline>
        </w:drawing>
      </w:r>
      <w:r w:rsidR="001C4457">
        <w:rPr>
          <w:noProof/>
        </w:rPr>
        <w:drawing>
          <wp:inline distT="0" distB="0" distL="0" distR="0" wp14:anchorId="06E94A36" wp14:editId="3ED0BB7B">
            <wp:extent cx="2889056" cy="2518808"/>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lwgt_subplot.png"/>
                    <pic:cNvPicPr/>
                  </pic:nvPicPr>
                  <pic:blipFill>
                    <a:blip r:embed="rId16">
                      <a:extLst>
                        <a:ext uri="{28A0092B-C50C-407E-A947-70E740481C1C}">
                          <a14:useLocalDpi xmlns:a14="http://schemas.microsoft.com/office/drawing/2010/main" val="0"/>
                        </a:ext>
                      </a:extLst>
                    </a:blip>
                    <a:stretch>
                      <a:fillRect/>
                    </a:stretch>
                  </pic:blipFill>
                  <pic:spPr>
                    <a:xfrm>
                      <a:off x="0" y="0"/>
                      <a:ext cx="2887857" cy="2517762"/>
                    </a:xfrm>
                    <a:prstGeom prst="rect">
                      <a:avLst/>
                    </a:prstGeom>
                  </pic:spPr>
                </pic:pic>
              </a:graphicData>
            </a:graphic>
          </wp:inline>
        </w:drawing>
      </w:r>
      <w:r w:rsidR="001C4457">
        <w:rPr>
          <w:noProof/>
        </w:rPr>
        <w:drawing>
          <wp:inline distT="0" distB="0" distL="0" distR="0" wp14:anchorId="566420CF" wp14:editId="5A4B7645">
            <wp:extent cx="2608564" cy="2602954"/>
            <wp:effectExtent l="0" t="0" r="190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num_subplot.png"/>
                    <pic:cNvPicPr/>
                  </pic:nvPicPr>
                  <pic:blipFill>
                    <a:blip r:embed="rId17">
                      <a:extLst>
                        <a:ext uri="{28A0092B-C50C-407E-A947-70E740481C1C}">
                          <a14:useLocalDpi xmlns:a14="http://schemas.microsoft.com/office/drawing/2010/main" val="0"/>
                        </a:ext>
                      </a:extLst>
                    </a:blip>
                    <a:stretch>
                      <a:fillRect/>
                    </a:stretch>
                  </pic:blipFill>
                  <pic:spPr>
                    <a:xfrm>
                      <a:off x="0" y="0"/>
                      <a:ext cx="2608564" cy="2602954"/>
                    </a:xfrm>
                    <a:prstGeom prst="rect">
                      <a:avLst/>
                    </a:prstGeom>
                  </pic:spPr>
                </pic:pic>
              </a:graphicData>
            </a:graphic>
          </wp:inline>
        </w:drawing>
      </w:r>
      <w:r>
        <w:rPr>
          <w:noProof/>
        </w:rPr>
        <w:drawing>
          <wp:inline distT="0" distB="0" distL="0" distR="0" wp14:anchorId="5F2BA739" wp14:editId="28BB135F">
            <wp:extent cx="2863850" cy="256784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gain_subplot.png"/>
                    <pic:cNvPicPr/>
                  </pic:nvPicPr>
                  <pic:blipFill>
                    <a:blip r:embed="rId18">
                      <a:extLst>
                        <a:ext uri="{28A0092B-C50C-407E-A947-70E740481C1C}">
                          <a14:useLocalDpi xmlns:a14="http://schemas.microsoft.com/office/drawing/2010/main" val="0"/>
                        </a:ext>
                      </a:extLst>
                    </a:blip>
                    <a:stretch>
                      <a:fillRect/>
                    </a:stretch>
                  </pic:blipFill>
                  <pic:spPr>
                    <a:xfrm>
                      <a:off x="0" y="0"/>
                      <a:ext cx="2863850" cy="2567843"/>
                    </a:xfrm>
                    <a:prstGeom prst="rect">
                      <a:avLst/>
                    </a:prstGeom>
                  </pic:spPr>
                </pic:pic>
              </a:graphicData>
            </a:graphic>
          </wp:inline>
        </w:drawing>
      </w:r>
      <w:r>
        <w:rPr>
          <w:noProof/>
        </w:rPr>
        <w:drawing>
          <wp:inline distT="0" distB="0" distL="0" distR="0" wp14:anchorId="2BE2D8F0" wp14:editId="38A93638">
            <wp:extent cx="2797154" cy="250190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loss_subplot.png"/>
                    <pic:cNvPicPr/>
                  </pic:nvPicPr>
                  <pic:blipFill>
                    <a:blip r:embed="rId19">
                      <a:extLst>
                        <a:ext uri="{28A0092B-C50C-407E-A947-70E740481C1C}">
                          <a14:useLocalDpi xmlns:a14="http://schemas.microsoft.com/office/drawing/2010/main" val="0"/>
                        </a:ext>
                      </a:extLst>
                    </a:blip>
                    <a:stretch>
                      <a:fillRect/>
                    </a:stretch>
                  </pic:blipFill>
                  <pic:spPr>
                    <a:xfrm>
                      <a:off x="0" y="0"/>
                      <a:ext cx="2797979" cy="2502638"/>
                    </a:xfrm>
                    <a:prstGeom prst="rect">
                      <a:avLst/>
                    </a:prstGeom>
                  </pic:spPr>
                </pic:pic>
              </a:graphicData>
            </a:graphic>
          </wp:inline>
        </w:drawing>
      </w:r>
      <w:r>
        <w:rPr>
          <w:noProof/>
        </w:rPr>
        <w:drawing>
          <wp:inline distT="0" distB="0" distL="0" distR="0" wp14:anchorId="0CD06132" wp14:editId="312D6D71">
            <wp:extent cx="2673350" cy="2490944"/>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s-per-week_sub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350" cy="2490944"/>
                    </a:xfrm>
                    <a:prstGeom prst="rect">
                      <a:avLst/>
                    </a:prstGeom>
                  </pic:spPr>
                </pic:pic>
              </a:graphicData>
            </a:graphic>
          </wp:inline>
        </w:drawing>
      </w:r>
    </w:p>
    <w:p w:rsidR="006E21C3" w:rsidRDefault="006E21C3" w:rsidP="00143300">
      <w:pPr>
        <w:pStyle w:val="ListParagraph"/>
      </w:pPr>
    </w:p>
    <w:p w:rsidR="001B7FD0" w:rsidRDefault="00D12F9B" w:rsidP="001B7FD0">
      <w:pPr>
        <w:pStyle w:val="ListParagraph"/>
      </w:pPr>
      <w:r>
        <w:rPr>
          <w:noProof/>
        </w:rPr>
        <w:lastRenderedPageBreak/>
        <w:drawing>
          <wp:inline distT="0" distB="0" distL="0" distR="0">
            <wp:extent cx="2755900" cy="2321962"/>
            <wp:effectExtent l="0" t="0" r="635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box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559" cy="2330943"/>
                    </a:xfrm>
                    <a:prstGeom prst="rect">
                      <a:avLst/>
                    </a:prstGeom>
                  </pic:spPr>
                </pic:pic>
              </a:graphicData>
            </a:graphic>
          </wp:inline>
        </w:drawing>
      </w:r>
      <w:r w:rsidR="006D295E">
        <w:rPr>
          <w:noProof/>
        </w:rPr>
        <w:drawing>
          <wp:inline distT="0" distB="0" distL="0" distR="0" wp14:anchorId="4542F659" wp14:editId="34F199DC">
            <wp:extent cx="2685231" cy="2322463"/>
            <wp:effectExtent l="0" t="0" r="127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lwgt_box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5232" cy="2322464"/>
                    </a:xfrm>
                    <a:prstGeom prst="rect">
                      <a:avLst/>
                    </a:prstGeom>
                  </pic:spPr>
                </pic:pic>
              </a:graphicData>
            </a:graphic>
          </wp:inline>
        </w:drawing>
      </w:r>
      <w:r w:rsidR="006D295E">
        <w:rPr>
          <w:noProof/>
        </w:rPr>
        <w:drawing>
          <wp:inline distT="0" distB="0" distL="0" distR="0" wp14:anchorId="1CBEFD38" wp14:editId="660503D1">
            <wp:extent cx="2705100" cy="22796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num_box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9307" cy="2283195"/>
                    </a:xfrm>
                    <a:prstGeom prst="rect">
                      <a:avLst/>
                    </a:prstGeom>
                  </pic:spPr>
                </pic:pic>
              </a:graphicData>
            </a:graphic>
          </wp:inline>
        </w:drawing>
      </w:r>
      <w:r>
        <w:rPr>
          <w:noProof/>
        </w:rPr>
        <w:drawing>
          <wp:inline distT="0" distB="0" distL="0" distR="0" wp14:anchorId="090D118F" wp14:editId="55676068">
            <wp:extent cx="2768600" cy="2277893"/>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gain-non-zero_boxpl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8600" cy="2277893"/>
                    </a:xfrm>
                    <a:prstGeom prst="rect">
                      <a:avLst/>
                    </a:prstGeom>
                  </pic:spPr>
                </pic:pic>
              </a:graphicData>
            </a:graphic>
          </wp:inline>
        </w:drawing>
      </w:r>
      <w:r>
        <w:rPr>
          <w:noProof/>
        </w:rPr>
        <w:drawing>
          <wp:inline distT="0" distB="0" distL="0" distR="0" wp14:anchorId="79EA5E3A" wp14:editId="2F2DDF37">
            <wp:extent cx="2703931" cy="2350513"/>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l-loss-non-zero_boxpl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2656" cy="2349405"/>
                    </a:xfrm>
                    <a:prstGeom prst="rect">
                      <a:avLst/>
                    </a:prstGeom>
                  </pic:spPr>
                </pic:pic>
              </a:graphicData>
            </a:graphic>
          </wp:inline>
        </w:drawing>
      </w:r>
      <w:r>
        <w:rPr>
          <w:noProof/>
        </w:rPr>
        <w:drawing>
          <wp:inline distT="0" distB="0" distL="0" distR="0">
            <wp:extent cx="2754419" cy="2322463"/>
            <wp:effectExtent l="0" t="0" r="8255"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s-per-week_box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6600" cy="2324302"/>
                    </a:xfrm>
                    <a:prstGeom prst="rect">
                      <a:avLst/>
                    </a:prstGeom>
                  </pic:spPr>
                </pic:pic>
              </a:graphicData>
            </a:graphic>
          </wp:inline>
        </w:drawing>
      </w:r>
    </w:p>
    <w:p w:rsidR="00143300" w:rsidRDefault="00143300" w:rsidP="00F55D8F">
      <w:pPr>
        <w:pStyle w:val="ListParagraph"/>
        <w:rPr>
          <w:b/>
          <w:sz w:val="24"/>
        </w:rPr>
      </w:pPr>
    </w:p>
    <w:p w:rsidR="00AF666B" w:rsidRPr="00F55D8F" w:rsidRDefault="00F55D8F" w:rsidP="00143300">
      <w:pPr>
        <w:pStyle w:val="ListParagraph"/>
        <w:ind w:left="0"/>
      </w:pPr>
      <w:r>
        <w:rPr>
          <w:b/>
          <w:sz w:val="24"/>
        </w:rPr>
        <w:t xml:space="preserve">4. </w:t>
      </w:r>
      <w:r w:rsidR="00AF666B" w:rsidRPr="00F55D8F">
        <w:rPr>
          <w:b/>
          <w:sz w:val="24"/>
        </w:rPr>
        <w:t>Categorical Variables</w:t>
      </w:r>
    </w:p>
    <w:p w:rsidR="00AF666B" w:rsidRDefault="00AF666B" w:rsidP="00AF666B">
      <w:r w:rsidRPr="00AF666B">
        <w:t xml:space="preserve">4.1 </w:t>
      </w:r>
      <w:r>
        <w:t>G</w:t>
      </w:r>
      <w:r w:rsidRPr="00AF666B">
        <w:t>enerate</w:t>
      </w:r>
      <w:r>
        <w:t xml:space="preserve"> a </w:t>
      </w:r>
      <w:r w:rsidRPr="00AF666B">
        <w:t>bar-plot</w:t>
      </w:r>
      <w:r>
        <w:t xml:space="preserve"> for each categorical variable</w:t>
      </w:r>
    </w:p>
    <w:p w:rsidR="00A642DD" w:rsidRDefault="00024D6F" w:rsidP="00AF666B">
      <w:r>
        <w:rPr>
          <w:noProof/>
        </w:rPr>
        <w:lastRenderedPageBreak/>
        <w:drawing>
          <wp:inline distT="0" distB="0" distL="0" distR="0" wp14:anchorId="4633C5E6" wp14:editId="4B3BF054">
            <wp:extent cx="2990850" cy="224313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class_unique_values_bar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0850" cy="2243138"/>
                    </a:xfrm>
                    <a:prstGeom prst="rect">
                      <a:avLst/>
                    </a:prstGeom>
                  </pic:spPr>
                </pic:pic>
              </a:graphicData>
            </a:graphic>
          </wp:inline>
        </w:drawing>
      </w:r>
      <w:r w:rsidR="00A642DD">
        <w:rPr>
          <w:noProof/>
        </w:rPr>
        <w:drawing>
          <wp:inline distT="0" distB="0" distL="0" distR="0" wp14:anchorId="699A8E63" wp14:editId="69555456">
            <wp:extent cx="2812930" cy="223831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_unique_values_barpl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4424" cy="2239506"/>
                    </a:xfrm>
                    <a:prstGeom prst="rect">
                      <a:avLst/>
                    </a:prstGeom>
                  </pic:spPr>
                </pic:pic>
              </a:graphicData>
            </a:graphic>
          </wp:inline>
        </w:drawing>
      </w:r>
      <w:r w:rsidR="00A642DD">
        <w:rPr>
          <w:noProof/>
        </w:rPr>
        <w:drawing>
          <wp:inline distT="0" distB="0" distL="0" distR="0" wp14:anchorId="3FC56134" wp14:editId="122ECDE0">
            <wp:extent cx="3018081" cy="2204658"/>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tal-status_unique_values_barpl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3397" cy="2208541"/>
                    </a:xfrm>
                    <a:prstGeom prst="rect">
                      <a:avLst/>
                    </a:prstGeom>
                  </pic:spPr>
                </pic:pic>
              </a:graphicData>
            </a:graphic>
          </wp:inline>
        </w:drawing>
      </w:r>
      <w:r w:rsidR="00A642DD">
        <w:rPr>
          <w:noProof/>
        </w:rPr>
        <w:drawing>
          <wp:inline distT="0" distB="0" distL="0" distR="0" wp14:anchorId="289CD6E1" wp14:editId="23EC3AAD">
            <wp:extent cx="2827347" cy="22719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tion_unique_values_bar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7347" cy="2271976"/>
                    </a:xfrm>
                    <a:prstGeom prst="rect">
                      <a:avLst/>
                    </a:prstGeom>
                  </pic:spPr>
                </pic:pic>
              </a:graphicData>
            </a:graphic>
          </wp:inline>
        </w:drawing>
      </w:r>
      <w:r>
        <w:rPr>
          <w:noProof/>
        </w:rPr>
        <w:lastRenderedPageBreak/>
        <w:drawing>
          <wp:inline distT="0" distB="0" distL="0" distR="0" wp14:anchorId="7EDA2989" wp14:editId="12786781">
            <wp:extent cx="2722009" cy="2086851"/>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_unique_values_barpl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7716" cy="2091227"/>
                    </a:xfrm>
                    <a:prstGeom prst="rect">
                      <a:avLst/>
                    </a:prstGeom>
                  </pic:spPr>
                </pic:pic>
              </a:graphicData>
            </a:graphic>
          </wp:inline>
        </w:drawing>
      </w:r>
      <w:r w:rsidR="00A642DD">
        <w:rPr>
          <w:noProof/>
        </w:rPr>
        <w:drawing>
          <wp:inline distT="0" distB="0" distL="0" distR="0" wp14:anchorId="60124BBA" wp14:editId="38F011F6">
            <wp:extent cx="2636613" cy="20859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e_unique_values_barpl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2688" cy="2090795"/>
                    </a:xfrm>
                    <a:prstGeom prst="rect">
                      <a:avLst/>
                    </a:prstGeom>
                  </pic:spPr>
                </pic:pic>
              </a:graphicData>
            </a:graphic>
          </wp:inline>
        </w:drawing>
      </w:r>
      <w:r w:rsidR="00A642DD">
        <w:rPr>
          <w:noProof/>
        </w:rPr>
        <w:drawing>
          <wp:inline distT="0" distB="0" distL="0" distR="0" wp14:anchorId="3C5C1415" wp14:editId="337B2CB1">
            <wp:extent cx="2726371" cy="23280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_unique_values_barpl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2872" cy="2333625"/>
                    </a:xfrm>
                    <a:prstGeom prst="rect">
                      <a:avLst/>
                    </a:prstGeom>
                  </pic:spPr>
                </pic:pic>
              </a:graphicData>
            </a:graphic>
          </wp:inline>
        </w:drawing>
      </w:r>
      <w:r>
        <w:rPr>
          <w:noProof/>
        </w:rPr>
        <w:drawing>
          <wp:inline distT="0" distB="0" distL="0" distR="0" wp14:anchorId="0DE97019" wp14:editId="4F7E2B66">
            <wp:extent cx="2698750" cy="238651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ve-country_unique_values_bar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8750" cy="2386518"/>
                    </a:xfrm>
                    <a:prstGeom prst="rect">
                      <a:avLst/>
                    </a:prstGeom>
                  </pic:spPr>
                </pic:pic>
              </a:graphicData>
            </a:graphic>
          </wp:inline>
        </w:drawing>
      </w:r>
    </w:p>
    <w:p w:rsidR="00A642DD" w:rsidRDefault="00A642DD" w:rsidP="00AF666B"/>
    <w:p w:rsidR="00F55D8F" w:rsidRDefault="00F55D8F" w:rsidP="00AF666B">
      <w:r>
        <w:t>4.2. G</w:t>
      </w:r>
      <w:r w:rsidRPr="00F55D8F">
        <w:t xml:space="preserve">enerate 2 </w:t>
      </w:r>
      <w:proofErr w:type="spellStart"/>
      <w:r w:rsidRPr="00F55D8F">
        <w:t>barplots</w:t>
      </w:r>
      <w:proofErr w:type="spellEnd"/>
      <w:r>
        <w:t xml:space="preserve"> for </w:t>
      </w:r>
      <w:r w:rsidRPr="00F55D8F">
        <w:t>the class &gt;50k</w:t>
      </w:r>
      <w:r>
        <w:t xml:space="preserve"> and </w:t>
      </w:r>
      <w:r w:rsidRPr="00F55D8F">
        <w:t>the class &lt;=50k</w:t>
      </w:r>
    </w:p>
    <w:p w:rsidR="00D51D79" w:rsidRDefault="00D9443F" w:rsidP="00AF666B">
      <w:r>
        <w:rPr>
          <w:noProof/>
        </w:rPr>
        <w:drawing>
          <wp:inline distT="0" distB="0" distL="0" distR="0" wp14:anchorId="06DA77C2" wp14:editId="063106A7">
            <wp:extent cx="2967593" cy="2816128"/>
            <wp:effectExtent l="0" t="0" r="444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class_comparison_barplot.png"/>
                    <pic:cNvPicPr/>
                  </pic:nvPicPr>
                  <pic:blipFill>
                    <a:blip r:embed="rId35">
                      <a:extLst>
                        <a:ext uri="{28A0092B-C50C-407E-A947-70E740481C1C}">
                          <a14:useLocalDpi xmlns:a14="http://schemas.microsoft.com/office/drawing/2010/main" val="0"/>
                        </a:ext>
                      </a:extLst>
                    </a:blip>
                    <a:stretch>
                      <a:fillRect/>
                    </a:stretch>
                  </pic:blipFill>
                  <pic:spPr>
                    <a:xfrm>
                      <a:off x="0" y="0"/>
                      <a:ext cx="2975223" cy="2823369"/>
                    </a:xfrm>
                    <a:prstGeom prst="rect">
                      <a:avLst/>
                    </a:prstGeom>
                  </pic:spPr>
                </pic:pic>
              </a:graphicData>
            </a:graphic>
          </wp:inline>
        </w:drawing>
      </w:r>
      <w:r>
        <w:rPr>
          <w:noProof/>
        </w:rPr>
        <w:drawing>
          <wp:inline distT="0" distB="0" distL="0" distR="0" wp14:anchorId="561CCD28" wp14:editId="29F75139">
            <wp:extent cx="2844805" cy="281612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_comparison_barplot.png"/>
                    <pic:cNvPicPr/>
                  </pic:nvPicPr>
                  <pic:blipFill>
                    <a:blip r:embed="rId36">
                      <a:extLst>
                        <a:ext uri="{28A0092B-C50C-407E-A947-70E740481C1C}">
                          <a14:useLocalDpi xmlns:a14="http://schemas.microsoft.com/office/drawing/2010/main" val="0"/>
                        </a:ext>
                      </a:extLst>
                    </a:blip>
                    <a:stretch>
                      <a:fillRect/>
                    </a:stretch>
                  </pic:blipFill>
                  <pic:spPr>
                    <a:xfrm>
                      <a:off x="0" y="0"/>
                      <a:ext cx="2852859" cy="2824100"/>
                    </a:xfrm>
                    <a:prstGeom prst="rect">
                      <a:avLst/>
                    </a:prstGeom>
                  </pic:spPr>
                </pic:pic>
              </a:graphicData>
            </a:graphic>
          </wp:inline>
        </w:drawing>
      </w:r>
    </w:p>
    <w:p w:rsidR="00F55D8F" w:rsidRDefault="00A642DD" w:rsidP="00AF666B">
      <w:r>
        <w:rPr>
          <w:noProof/>
        </w:rPr>
        <w:lastRenderedPageBreak/>
        <w:drawing>
          <wp:inline distT="0" distB="0" distL="0" distR="0">
            <wp:extent cx="2711450" cy="33464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tal-status_comparison_barplot.png"/>
                    <pic:cNvPicPr/>
                  </pic:nvPicPr>
                  <pic:blipFill>
                    <a:blip r:embed="rId37">
                      <a:extLst>
                        <a:ext uri="{28A0092B-C50C-407E-A947-70E740481C1C}">
                          <a14:useLocalDpi xmlns:a14="http://schemas.microsoft.com/office/drawing/2010/main" val="0"/>
                        </a:ext>
                      </a:extLst>
                    </a:blip>
                    <a:stretch>
                      <a:fillRect/>
                    </a:stretch>
                  </pic:blipFill>
                  <pic:spPr>
                    <a:xfrm>
                      <a:off x="0" y="0"/>
                      <a:ext cx="2711450" cy="3346450"/>
                    </a:xfrm>
                    <a:prstGeom prst="rect">
                      <a:avLst/>
                    </a:prstGeom>
                  </pic:spPr>
                </pic:pic>
              </a:graphicData>
            </a:graphic>
          </wp:inline>
        </w:drawing>
      </w:r>
      <w:r>
        <w:rPr>
          <w:noProof/>
        </w:rPr>
        <w:drawing>
          <wp:inline distT="0" distB="0" distL="0" distR="0">
            <wp:extent cx="2914650" cy="3352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tion_comparison_barplot.png"/>
                    <pic:cNvPicPr/>
                  </pic:nvPicPr>
                  <pic:blipFill>
                    <a:blip r:embed="rId38">
                      <a:extLst>
                        <a:ext uri="{28A0092B-C50C-407E-A947-70E740481C1C}">
                          <a14:useLocalDpi xmlns:a14="http://schemas.microsoft.com/office/drawing/2010/main" val="0"/>
                        </a:ext>
                      </a:extLst>
                    </a:blip>
                    <a:stretch>
                      <a:fillRect/>
                    </a:stretch>
                  </pic:blipFill>
                  <pic:spPr>
                    <a:xfrm>
                      <a:off x="0" y="0"/>
                      <a:ext cx="2914650" cy="3352800"/>
                    </a:xfrm>
                    <a:prstGeom prst="rect">
                      <a:avLst/>
                    </a:prstGeom>
                  </pic:spPr>
                </pic:pic>
              </a:graphicData>
            </a:graphic>
          </wp:inline>
        </w:drawing>
      </w:r>
      <w:r w:rsidR="00D9443F">
        <w:rPr>
          <w:noProof/>
        </w:rPr>
        <w:drawing>
          <wp:inline distT="0" distB="0" distL="0" distR="0" wp14:anchorId="3E21112D" wp14:editId="159CCA6F">
            <wp:extent cx="2908300" cy="36068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_comparison_barplot.png"/>
                    <pic:cNvPicPr/>
                  </pic:nvPicPr>
                  <pic:blipFill>
                    <a:blip r:embed="rId39">
                      <a:extLst>
                        <a:ext uri="{28A0092B-C50C-407E-A947-70E740481C1C}">
                          <a14:useLocalDpi xmlns:a14="http://schemas.microsoft.com/office/drawing/2010/main" val="0"/>
                        </a:ext>
                      </a:extLst>
                    </a:blip>
                    <a:stretch>
                      <a:fillRect/>
                    </a:stretch>
                  </pic:blipFill>
                  <pic:spPr>
                    <a:xfrm>
                      <a:off x="0" y="0"/>
                      <a:ext cx="2908300" cy="3606800"/>
                    </a:xfrm>
                    <a:prstGeom prst="rect">
                      <a:avLst/>
                    </a:prstGeom>
                  </pic:spPr>
                </pic:pic>
              </a:graphicData>
            </a:graphic>
          </wp:inline>
        </w:drawing>
      </w:r>
      <w:r>
        <w:rPr>
          <w:noProof/>
        </w:rPr>
        <w:drawing>
          <wp:inline distT="0" distB="0" distL="0" distR="0" wp14:anchorId="7BC47225" wp14:editId="3A5BDE7E">
            <wp:extent cx="2821738" cy="36071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e_comparison_barplot.png"/>
                    <pic:cNvPicPr/>
                  </pic:nvPicPr>
                  <pic:blipFill>
                    <a:blip r:embed="rId40">
                      <a:extLst>
                        <a:ext uri="{28A0092B-C50C-407E-A947-70E740481C1C}">
                          <a14:useLocalDpi xmlns:a14="http://schemas.microsoft.com/office/drawing/2010/main" val="0"/>
                        </a:ext>
                      </a:extLst>
                    </a:blip>
                    <a:stretch>
                      <a:fillRect/>
                    </a:stretch>
                  </pic:blipFill>
                  <pic:spPr>
                    <a:xfrm>
                      <a:off x="0" y="0"/>
                      <a:ext cx="2822668" cy="3608301"/>
                    </a:xfrm>
                    <a:prstGeom prst="rect">
                      <a:avLst/>
                    </a:prstGeom>
                  </pic:spPr>
                </pic:pic>
              </a:graphicData>
            </a:graphic>
          </wp:inline>
        </w:drawing>
      </w:r>
      <w:r>
        <w:rPr>
          <w:noProof/>
        </w:rPr>
        <w:lastRenderedPageBreak/>
        <w:drawing>
          <wp:inline distT="0" distB="0" distL="0" distR="0">
            <wp:extent cx="2889250" cy="33274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_comparison_barplot.png"/>
                    <pic:cNvPicPr/>
                  </pic:nvPicPr>
                  <pic:blipFill>
                    <a:blip r:embed="rId41">
                      <a:extLst>
                        <a:ext uri="{28A0092B-C50C-407E-A947-70E740481C1C}">
                          <a14:useLocalDpi xmlns:a14="http://schemas.microsoft.com/office/drawing/2010/main" val="0"/>
                        </a:ext>
                      </a:extLst>
                    </a:blip>
                    <a:stretch>
                      <a:fillRect/>
                    </a:stretch>
                  </pic:blipFill>
                  <pic:spPr>
                    <a:xfrm>
                      <a:off x="0" y="0"/>
                      <a:ext cx="2889250" cy="3327400"/>
                    </a:xfrm>
                    <a:prstGeom prst="rect">
                      <a:avLst/>
                    </a:prstGeom>
                  </pic:spPr>
                </pic:pic>
              </a:graphicData>
            </a:graphic>
          </wp:inline>
        </w:drawing>
      </w:r>
      <w:r w:rsidR="00D9443F">
        <w:rPr>
          <w:noProof/>
        </w:rPr>
        <w:drawing>
          <wp:inline distT="0" distB="0" distL="0" distR="0" wp14:anchorId="402E4D78" wp14:editId="4B5EC6B7">
            <wp:extent cx="2952750" cy="3344863"/>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ve-country_comparison_barplot.png"/>
                    <pic:cNvPicPr/>
                  </pic:nvPicPr>
                  <pic:blipFill>
                    <a:blip r:embed="rId42">
                      <a:extLst>
                        <a:ext uri="{28A0092B-C50C-407E-A947-70E740481C1C}">
                          <a14:useLocalDpi xmlns:a14="http://schemas.microsoft.com/office/drawing/2010/main" val="0"/>
                        </a:ext>
                      </a:extLst>
                    </a:blip>
                    <a:stretch>
                      <a:fillRect/>
                    </a:stretch>
                  </pic:blipFill>
                  <pic:spPr>
                    <a:xfrm>
                      <a:off x="0" y="0"/>
                      <a:ext cx="2953862" cy="3346123"/>
                    </a:xfrm>
                    <a:prstGeom prst="rect">
                      <a:avLst/>
                    </a:prstGeom>
                  </pic:spPr>
                </pic:pic>
              </a:graphicData>
            </a:graphic>
          </wp:inline>
        </w:drawing>
      </w:r>
    </w:p>
    <w:p w:rsidR="00A642DD" w:rsidRDefault="00A642DD" w:rsidP="00AF666B">
      <w:r>
        <w:t>4.3. C</w:t>
      </w:r>
      <w:r w:rsidRPr="00A642DD">
        <w:t>ompute the expected information gain</w:t>
      </w:r>
    </w:p>
    <w:p w:rsidR="00A642DD" w:rsidRDefault="00A81CDB" w:rsidP="00A642DD">
      <w:r>
        <w:t>(1)</w:t>
      </w:r>
      <w:r w:rsidR="00A642DD">
        <w:t>Old Entropy = 0.796403803152</w:t>
      </w:r>
    </w:p>
    <w:tbl>
      <w:tblPr>
        <w:tblStyle w:val="TableGrid"/>
        <w:tblW w:w="0" w:type="auto"/>
        <w:tblLook w:val="04A0" w:firstRow="1" w:lastRow="0" w:firstColumn="1" w:lastColumn="0" w:noHBand="0" w:noVBand="1"/>
      </w:tblPr>
      <w:tblGrid>
        <w:gridCol w:w="825"/>
        <w:gridCol w:w="1126"/>
        <w:gridCol w:w="1109"/>
        <w:gridCol w:w="1517"/>
        <w:gridCol w:w="1241"/>
        <w:gridCol w:w="1325"/>
        <w:gridCol w:w="652"/>
        <w:gridCol w:w="532"/>
        <w:gridCol w:w="1249"/>
      </w:tblGrid>
      <w:tr w:rsidR="00024160" w:rsidTr="00024160">
        <w:tc>
          <w:tcPr>
            <w:tcW w:w="1064" w:type="dxa"/>
          </w:tcPr>
          <w:p w:rsidR="00024160" w:rsidRDefault="00024160" w:rsidP="00A642DD">
            <w:proofErr w:type="spellStart"/>
            <w:r>
              <w:t>Var</w:t>
            </w:r>
            <w:proofErr w:type="spellEnd"/>
          </w:p>
        </w:tc>
        <w:tc>
          <w:tcPr>
            <w:tcW w:w="1064" w:type="dxa"/>
          </w:tcPr>
          <w:p w:rsidR="00024160" w:rsidRDefault="00024160" w:rsidP="00A642DD">
            <w:proofErr w:type="spellStart"/>
            <w:r>
              <w:t>Workclass</w:t>
            </w:r>
            <w:proofErr w:type="spellEnd"/>
          </w:p>
        </w:tc>
        <w:tc>
          <w:tcPr>
            <w:tcW w:w="1064" w:type="dxa"/>
          </w:tcPr>
          <w:p w:rsidR="00024160" w:rsidRDefault="00024160" w:rsidP="00A642DD">
            <w:r>
              <w:t>Education</w:t>
            </w:r>
          </w:p>
        </w:tc>
        <w:tc>
          <w:tcPr>
            <w:tcW w:w="1064" w:type="dxa"/>
          </w:tcPr>
          <w:p w:rsidR="00024160" w:rsidRDefault="00024160" w:rsidP="00A642DD">
            <w:proofErr w:type="spellStart"/>
            <w:r>
              <w:t>Marital_status</w:t>
            </w:r>
            <w:proofErr w:type="spellEnd"/>
          </w:p>
        </w:tc>
        <w:tc>
          <w:tcPr>
            <w:tcW w:w="1064" w:type="dxa"/>
          </w:tcPr>
          <w:p w:rsidR="00024160" w:rsidRDefault="00024160" w:rsidP="00A642DD">
            <w:r>
              <w:t>Occupation</w:t>
            </w:r>
          </w:p>
        </w:tc>
        <w:tc>
          <w:tcPr>
            <w:tcW w:w="1064" w:type="dxa"/>
          </w:tcPr>
          <w:p w:rsidR="00024160" w:rsidRDefault="00024160" w:rsidP="00A642DD">
            <w:r>
              <w:t>Relationship</w:t>
            </w:r>
          </w:p>
        </w:tc>
        <w:tc>
          <w:tcPr>
            <w:tcW w:w="1064" w:type="dxa"/>
          </w:tcPr>
          <w:p w:rsidR="00024160" w:rsidRDefault="00024160" w:rsidP="00A642DD">
            <w:r>
              <w:t>Race</w:t>
            </w:r>
          </w:p>
        </w:tc>
        <w:tc>
          <w:tcPr>
            <w:tcW w:w="1064" w:type="dxa"/>
          </w:tcPr>
          <w:p w:rsidR="00024160" w:rsidRDefault="00024160" w:rsidP="00A642DD">
            <w:r>
              <w:t>Sex</w:t>
            </w:r>
          </w:p>
        </w:tc>
        <w:tc>
          <w:tcPr>
            <w:tcW w:w="1064" w:type="dxa"/>
          </w:tcPr>
          <w:p w:rsidR="00024160" w:rsidRDefault="00024160" w:rsidP="00A642DD">
            <w:proofErr w:type="spellStart"/>
            <w:r>
              <w:t>Native_ctry</w:t>
            </w:r>
            <w:proofErr w:type="spellEnd"/>
          </w:p>
        </w:tc>
      </w:tr>
      <w:tr w:rsidR="00024160" w:rsidTr="00024160">
        <w:tc>
          <w:tcPr>
            <w:tcW w:w="1064" w:type="dxa"/>
          </w:tcPr>
          <w:p w:rsidR="00024160" w:rsidRDefault="00024160" w:rsidP="00A642DD">
            <w:proofErr w:type="spellStart"/>
            <w:r>
              <w:t>Entrop</w:t>
            </w:r>
            <w:proofErr w:type="spellEnd"/>
          </w:p>
        </w:tc>
        <w:tc>
          <w:tcPr>
            <w:tcW w:w="1064" w:type="dxa"/>
          </w:tcPr>
          <w:p w:rsidR="00024160" w:rsidRDefault="00024160" w:rsidP="00A642DD">
            <w:r>
              <w:t>.77</w:t>
            </w:r>
          </w:p>
        </w:tc>
        <w:tc>
          <w:tcPr>
            <w:tcW w:w="1064" w:type="dxa"/>
          </w:tcPr>
          <w:p w:rsidR="00024160" w:rsidRDefault="00024160" w:rsidP="00A642DD">
            <w:r>
              <w:t>.702</w:t>
            </w:r>
          </w:p>
        </w:tc>
        <w:tc>
          <w:tcPr>
            <w:tcW w:w="1064" w:type="dxa"/>
          </w:tcPr>
          <w:p w:rsidR="00024160" w:rsidRDefault="00024160" w:rsidP="00A642DD">
            <w:r>
              <w:t>.640</w:t>
            </w:r>
          </w:p>
        </w:tc>
        <w:tc>
          <w:tcPr>
            <w:tcW w:w="1064" w:type="dxa"/>
          </w:tcPr>
          <w:p w:rsidR="00024160" w:rsidRDefault="00024160" w:rsidP="00A642DD">
            <w:r>
              <w:t>.703</w:t>
            </w:r>
          </w:p>
        </w:tc>
        <w:tc>
          <w:tcPr>
            <w:tcW w:w="1064" w:type="dxa"/>
          </w:tcPr>
          <w:p w:rsidR="00024160" w:rsidRDefault="00024160" w:rsidP="00A642DD">
            <w:r>
              <w:t>.631</w:t>
            </w:r>
          </w:p>
        </w:tc>
        <w:tc>
          <w:tcPr>
            <w:tcW w:w="1064" w:type="dxa"/>
          </w:tcPr>
          <w:p w:rsidR="00024160" w:rsidRDefault="00024160" w:rsidP="00A642DD">
            <w:r>
              <w:t>.788</w:t>
            </w:r>
          </w:p>
        </w:tc>
        <w:tc>
          <w:tcPr>
            <w:tcW w:w="1064" w:type="dxa"/>
          </w:tcPr>
          <w:p w:rsidR="00024160" w:rsidRDefault="00024160" w:rsidP="00A642DD">
            <w:r>
              <w:t>.76</w:t>
            </w:r>
          </w:p>
        </w:tc>
        <w:tc>
          <w:tcPr>
            <w:tcW w:w="1064" w:type="dxa"/>
          </w:tcPr>
          <w:p w:rsidR="00024160" w:rsidRDefault="00024160" w:rsidP="00A642DD">
            <w:r>
              <w:t>.788</w:t>
            </w:r>
          </w:p>
        </w:tc>
      </w:tr>
      <w:tr w:rsidR="00024160" w:rsidTr="00024160">
        <w:tc>
          <w:tcPr>
            <w:tcW w:w="1064" w:type="dxa"/>
          </w:tcPr>
          <w:p w:rsidR="00024160" w:rsidRDefault="00024160" w:rsidP="00A642DD">
            <w:r>
              <w:t>IG</w:t>
            </w:r>
          </w:p>
        </w:tc>
        <w:tc>
          <w:tcPr>
            <w:tcW w:w="1064" w:type="dxa"/>
          </w:tcPr>
          <w:p w:rsidR="00024160" w:rsidRDefault="00024160" w:rsidP="00A642DD">
            <w:r>
              <w:t>.22</w:t>
            </w:r>
          </w:p>
        </w:tc>
        <w:tc>
          <w:tcPr>
            <w:tcW w:w="1064" w:type="dxa"/>
          </w:tcPr>
          <w:p w:rsidR="00024160" w:rsidRDefault="00024160" w:rsidP="00A642DD">
            <w:r>
              <w:t>.094</w:t>
            </w:r>
          </w:p>
        </w:tc>
        <w:tc>
          <w:tcPr>
            <w:tcW w:w="1064" w:type="dxa"/>
          </w:tcPr>
          <w:p w:rsidR="00024160" w:rsidRDefault="00024160" w:rsidP="00A642DD">
            <w:r>
              <w:t>.157</w:t>
            </w:r>
          </w:p>
        </w:tc>
        <w:tc>
          <w:tcPr>
            <w:tcW w:w="1064" w:type="dxa"/>
          </w:tcPr>
          <w:p w:rsidR="00024160" w:rsidRDefault="00024160" w:rsidP="00A642DD">
            <w:r>
              <w:t>.093</w:t>
            </w:r>
          </w:p>
        </w:tc>
        <w:tc>
          <w:tcPr>
            <w:tcW w:w="1064" w:type="dxa"/>
          </w:tcPr>
          <w:p w:rsidR="00024160" w:rsidRDefault="00081339" w:rsidP="00A642DD">
            <w:r>
              <w:t>.1</w:t>
            </w:r>
            <w:r w:rsidR="00024160">
              <w:t>65</w:t>
            </w:r>
          </w:p>
        </w:tc>
        <w:tc>
          <w:tcPr>
            <w:tcW w:w="1064" w:type="dxa"/>
          </w:tcPr>
          <w:p w:rsidR="00024160" w:rsidRDefault="00024160" w:rsidP="00A642DD">
            <w:r>
              <w:t>.008</w:t>
            </w:r>
          </w:p>
        </w:tc>
        <w:tc>
          <w:tcPr>
            <w:tcW w:w="1064" w:type="dxa"/>
          </w:tcPr>
          <w:p w:rsidR="00024160" w:rsidRDefault="00024160" w:rsidP="00A642DD">
            <w:r>
              <w:t>.04</w:t>
            </w:r>
          </w:p>
        </w:tc>
        <w:tc>
          <w:tcPr>
            <w:tcW w:w="1064" w:type="dxa"/>
          </w:tcPr>
          <w:p w:rsidR="00024160" w:rsidRDefault="00024160" w:rsidP="00A642DD">
            <w:r>
              <w:t>.009</w:t>
            </w:r>
          </w:p>
        </w:tc>
      </w:tr>
    </w:tbl>
    <w:p w:rsidR="00024160" w:rsidRDefault="00A81CDB" w:rsidP="009A2256">
      <w:r>
        <w:t>(2) Every value of a variable as a binary and its IG</w:t>
      </w:r>
    </w:p>
    <w:tbl>
      <w:tblPr>
        <w:tblW w:w="4765" w:type="dxa"/>
        <w:tblInd w:w="93" w:type="dxa"/>
        <w:tblLook w:val="04A0" w:firstRow="1" w:lastRow="0" w:firstColumn="1" w:lastColumn="0" w:noHBand="0" w:noVBand="1"/>
      </w:tblPr>
      <w:tblGrid>
        <w:gridCol w:w="1286"/>
        <w:gridCol w:w="2519"/>
        <w:gridCol w:w="960"/>
      </w:tblGrid>
      <w:tr w:rsidR="00A81CDB" w:rsidRPr="00A81CDB" w:rsidTr="00A81CDB">
        <w:trPr>
          <w:trHeight w:val="315"/>
        </w:trPr>
        <w:tc>
          <w:tcPr>
            <w:tcW w:w="12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Work-Class</w:t>
            </w:r>
          </w:p>
        </w:tc>
        <w:tc>
          <w:tcPr>
            <w:tcW w:w="2519" w:type="dxa"/>
            <w:tcBorders>
              <w:top w:val="single" w:sz="8" w:space="0" w:color="auto"/>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Missing</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0.0052</w:t>
            </w:r>
          </w:p>
        </w:tc>
        <w:bookmarkStart w:id="0" w:name="_GoBack"/>
        <w:bookmarkEnd w:id="0"/>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Private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0.0043</w:t>
            </w:r>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Self-</w:t>
            </w:r>
            <w:proofErr w:type="spellStart"/>
            <w:r w:rsidRPr="00A81CDB">
              <w:rPr>
                <w:rFonts w:eastAsia="Times New Roman" w:cstheme="minorHAnsi"/>
                <w:color w:val="000000"/>
                <w:sz w:val="16"/>
                <w:szCs w:val="16"/>
              </w:rPr>
              <w:t>emp</w:t>
            </w:r>
            <w:proofErr w:type="spellEnd"/>
            <w:r w:rsidRPr="00A81CDB">
              <w:rPr>
                <w:rFonts w:eastAsia="Times New Roman" w:cstheme="minorHAnsi"/>
                <w:color w:val="000000"/>
                <w:sz w:val="16"/>
                <w:szCs w:val="16"/>
              </w:rPr>
              <w:t>-not-</w:t>
            </w:r>
            <w:proofErr w:type="spellStart"/>
            <w:r w:rsidRPr="00A81CDB">
              <w:rPr>
                <w:rFonts w:eastAsia="Times New Roman" w:cstheme="minorHAnsi"/>
                <w:color w:val="000000"/>
                <w:sz w:val="16"/>
                <w:szCs w:val="16"/>
              </w:rPr>
              <w:t>inc</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0.0006</w:t>
            </w:r>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Self-</w:t>
            </w:r>
            <w:proofErr w:type="spellStart"/>
            <w:r w:rsidRPr="00A81CDB">
              <w:rPr>
                <w:rFonts w:eastAsia="Times New Roman" w:cstheme="minorHAnsi"/>
                <w:color w:val="000000"/>
                <w:sz w:val="16"/>
                <w:szCs w:val="16"/>
              </w:rPr>
              <w:t>emp</w:t>
            </w:r>
            <w:proofErr w:type="spellEnd"/>
            <w:r w:rsidRPr="00A81CDB">
              <w:rPr>
                <w:rFonts w:eastAsia="Times New Roman" w:cstheme="minorHAnsi"/>
                <w:color w:val="000000"/>
                <w:sz w:val="16"/>
                <w:szCs w:val="16"/>
              </w:rPr>
              <w:t>-</w:t>
            </w:r>
            <w:proofErr w:type="spellStart"/>
            <w:r w:rsidRPr="00A81CDB">
              <w:rPr>
                <w:rFonts w:eastAsia="Times New Roman" w:cstheme="minorHAnsi"/>
                <w:color w:val="000000"/>
                <w:sz w:val="16"/>
                <w:szCs w:val="16"/>
              </w:rPr>
              <w:t>inc</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0.0118</w:t>
            </w:r>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Federal-</w:t>
            </w:r>
            <w:proofErr w:type="spellStart"/>
            <w:r w:rsidRPr="00A81CDB">
              <w:rPr>
                <w:rFonts w:eastAsia="Times New Roman" w:cstheme="minorHAnsi"/>
                <w:color w:val="000000"/>
                <w:sz w:val="16"/>
                <w:szCs w:val="16"/>
              </w:rPr>
              <w:t>gov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0.0023</w:t>
            </w:r>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Local-</w:t>
            </w:r>
            <w:proofErr w:type="spellStart"/>
            <w:r w:rsidRPr="00A81CDB">
              <w:rPr>
                <w:rFonts w:eastAsia="Times New Roman" w:cstheme="minorHAnsi"/>
                <w:color w:val="000000"/>
                <w:sz w:val="16"/>
                <w:szCs w:val="16"/>
              </w:rPr>
              <w:t>gov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0.0008</w:t>
            </w:r>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State-</w:t>
            </w:r>
            <w:proofErr w:type="spellStart"/>
            <w:r w:rsidRPr="00A81CDB">
              <w:rPr>
                <w:rFonts w:eastAsia="Times New Roman" w:cstheme="minorHAnsi"/>
                <w:color w:val="000000"/>
                <w:sz w:val="16"/>
                <w:szCs w:val="16"/>
              </w:rPr>
              <w:t>gov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0.0002</w:t>
            </w:r>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Without-pay</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proofErr w:type="spellStart"/>
            <w:r w:rsidRPr="00A81CDB">
              <w:rPr>
                <w:rFonts w:eastAsia="Times New Roman" w:cstheme="minorHAnsi"/>
                <w:color w:val="000000"/>
                <w:sz w:val="16"/>
                <w:szCs w:val="16"/>
              </w:rPr>
              <w:t>NaN</w:t>
            </w:r>
            <w:proofErr w:type="spellEnd"/>
          </w:p>
        </w:tc>
      </w:tr>
      <w:tr w:rsidR="00A81CDB" w:rsidRPr="00A81CDB" w:rsidTr="00A81CDB">
        <w:trPr>
          <w:trHeight w:val="315"/>
        </w:trPr>
        <w:tc>
          <w:tcPr>
            <w:tcW w:w="1286" w:type="dxa"/>
            <w:vMerge/>
            <w:tcBorders>
              <w:top w:val="single" w:sz="8" w:space="0" w:color="auto"/>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Never-worked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proofErr w:type="spellStart"/>
            <w:r w:rsidRPr="00A81CDB">
              <w:rPr>
                <w:rFonts w:eastAsia="Times New Roman" w:cstheme="minorHAnsi"/>
                <w:color w:val="000000"/>
                <w:sz w:val="16"/>
                <w:szCs w:val="16"/>
              </w:rPr>
              <w:t>NaN</w:t>
            </w:r>
            <w:proofErr w:type="spellEnd"/>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Education</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Bachelors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0.0214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Some-college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11th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0.0071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HS-grad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0.0131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Prof-school</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0.0141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Assoc-acdm</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Assoc-voc</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9th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7th-8th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0.0033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12th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0.0018</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Masters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0.0186</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1st-4th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0.0012</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10th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0.0045</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Doctorate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5th-6th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0.0021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Preschool</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proofErr w:type="spellStart"/>
            <w:r w:rsidRPr="00A81CDB">
              <w:rPr>
                <w:rFonts w:eastAsia="Times New Roman" w:cstheme="minorHAnsi"/>
                <w:color w:val="000000"/>
                <w:sz w:val="16"/>
                <w:szCs w:val="16"/>
              </w:rPr>
              <w:t>NaN</w:t>
            </w:r>
            <w:proofErr w:type="spellEnd"/>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Marital-Status</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Married-civ-spouse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0.1521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Divorced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0.0136</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Never-married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0.0894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Separated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0.0051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Widowed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0.0037</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Married-spouse-absent</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0.0016</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Married-AF-spouse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Occupation</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Missing</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0.0053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Tech-support</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0.0005</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Craft-repair</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Other-service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0.0237</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Sales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Exec-managerial</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0.0293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Prof-specialty</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0.0222</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Handlers-cleaners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0.0071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Machine-op-</w:t>
            </w:r>
            <w:proofErr w:type="spellStart"/>
            <w:r w:rsidRPr="00A81CDB">
              <w:rPr>
                <w:rFonts w:eastAsia="Times New Roman" w:cstheme="minorHAnsi"/>
                <w:color w:val="000000"/>
                <w:sz w:val="16"/>
                <w:szCs w:val="16"/>
              </w:rPr>
              <w:t>inspct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Adm</w:t>
            </w:r>
            <w:proofErr w:type="spellEnd"/>
            <w:r w:rsidRPr="00A81CDB">
              <w:rPr>
                <w:rFonts w:eastAsia="Times New Roman" w:cstheme="minorHAnsi"/>
                <w:color w:val="000000"/>
                <w:sz w:val="16"/>
                <w:szCs w:val="16"/>
              </w:rPr>
              <w:t>-clerical</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0.0065</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Farming-fishing</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0.0023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Transport-moving</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Priv</w:t>
            </w:r>
            <w:proofErr w:type="spellEnd"/>
            <w:r w:rsidRPr="00A81CDB">
              <w:rPr>
                <w:rFonts w:eastAsia="Times New Roman" w:cstheme="minorHAnsi"/>
                <w:color w:val="000000"/>
                <w:sz w:val="16"/>
                <w:szCs w:val="16"/>
              </w:rPr>
              <w:t>-house-</w:t>
            </w:r>
            <w:proofErr w:type="spellStart"/>
            <w:r w:rsidRPr="00A81CDB">
              <w:rPr>
                <w:rFonts w:eastAsia="Times New Roman" w:cstheme="minorHAnsi"/>
                <w:color w:val="000000"/>
                <w:sz w:val="16"/>
                <w:szCs w:val="16"/>
              </w:rPr>
              <w:t>serv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0.0016</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Protective-</w:t>
            </w:r>
            <w:proofErr w:type="spellStart"/>
            <w:r w:rsidRPr="00A81CDB">
              <w:rPr>
                <w:rFonts w:eastAsia="Times New Roman" w:cstheme="minorHAnsi"/>
                <w:color w:val="000000"/>
                <w:sz w:val="16"/>
                <w:szCs w:val="16"/>
              </w:rPr>
              <w:t>serv</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0.0005</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Armed-Forces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Relationship</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Wife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0.0095</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Own-child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0.0551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Husband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0.1167</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Not-in-family</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0.0291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Other-relative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0.007</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Unmarried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0.0187</w:t>
            </w:r>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lastRenderedPageBreak/>
              <w:t>Race</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White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0.0057</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Asian-Pac-Islander</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Amer</w:t>
            </w:r>
            <w:proofErr w:type="spellEnd"/>
            <w:r w:rsidRPr="00A81CDB">
              <w:rPr>
                <w:rFonts w:eastAsia="Times New Roman" w:cstheme="minorHAnsi"/>
                <w:color w:val="000000"/>
                <w:sz w:val="16"/>
                <w:szCs w:val="16"/>
              </w:rPr>
              <w:t>-Indian-Eskimo</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0.0007</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Other</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0.0009</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Black</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0.0065</w:t>
            </w:r>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Sex</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Female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0.0372</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Male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0.0372</w:t>
            </w:r>
          </w:p>
        </w:tc>
      </w:tr>
      <w:tr w:rsidR="00A81CDB" w:rsidRPr="00A81CDB" w:rsidTr="00A81CDB">
        <w:trPr>
          <w:trHeight w:val="315"/>
        </w:trPr>
        <w:tc>
          <w:tcPr>
            <w:tcW w:w="128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Native-Country</w:t>
            </w: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Missing</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United-States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0.0009</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Cambodia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England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Puerto-Rico</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Canada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Germany</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Outlying-US(Guam-USVI-</w:t>
            </w:r>
            <w:proofErr w:type="spellStart"/>
            <w:r w:rsidRPr="00A81CDB">
              <w:rPr>
                <w:rFonts w:eastAsia="Times New Roman" w:cstheme="minorHAnsi"/>
                <w:color w:val="000000"/>
                <w:sz w:val="16"/>
                <w:szCs w:val="16"/>
              </w:rPr>
              <w:t>etc</w:t>
            </w:r>
            <w:proofErr w:type="spellEnd"/>
            <w:r w:rsidRPr="00A81CDB">
              <w:rPr>
                <w:rFonts w:eastAsia="Times New Roman" w:cstheme="minorHAnsi"/>
                <w:color w:val="000000"/>
                <w:sz w:val="16"/>
                <w:szCs w:val="16"/>
              </w:rPr>
              <w:t>)</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proofErr w:type="spellStart"/>
            <w:r w:rsidRPr="00A81CDB">
              <w:rPr>
                <w:rFonts w:eastAsia="Times New Roman" w:cstheme="minorHAnsi"/>
                <w:color w:val="000000"/>
                <w:sz w:val="16"/>
                <w:szCs w:val="16"/>
              </w:rPr>
              <w:t>NaN</w:t>
            </w:r>
            <w:proofErr w:type="spellEnd"/>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India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Japan</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Greece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South</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China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Cuba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Iran</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Honduras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Philippines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Italy</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Poland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Jamaica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0.0002</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Vietnam</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0.0003</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Mexico</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0.0038</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Portugal</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Ireland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France</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Dominican-Republic</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0.0006</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Laos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Ecuador</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Taiwan</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Haiti</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Columbia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Hungary</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Guatemala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Nicaragua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0.0002</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Scotland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Thailand</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Yugoslavia</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El-Salvador</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0.0004</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Trinadad&amp;Tobago</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0.0001</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Peru</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0.0002</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r w:rsidRPr="00A81CDB">
              <w:rPr>
                <w:rFonts w:eastAsia="Times New Roman" w:cstheme="minorHAnsi"/>
                <w:color w:val="000000"/>
                <w:sz w:val="16"/>
                <w:szCs w:val="16"/>
              </w:rPr>
              <w:t>Hong</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r w:rsidRPr="00A81CDB">
              <w:rPr>
                <w:rFonts w:eastAsia="Times New Roman" w:cstheme="minorHAnsi"/>
                <w:color w:val="000000"/>
                <w:sz w:val="16"/>
                <w:szCs w:val="16"/>
              </w:rPr>
              <w:t>0</w:t>
            </w:r>
          </w:p>
        </w:tc>
      </w:tr>
      <w:tr w:rsidR="00A81CDB" w:rsidRPr="00A81CDB" w:rsidTr="00A81CDB">
        <w:trPr>
          <w:trHeight w:val="315"/>
        </w:trPr>
        <w:tc>
          <w:tcPr>
            <w:tcW w:w="1286" w:type="dxa"/>
            <w:vMerge/>
            <w:tcBorders>
              <w:top w:val="nil"/>
              <w:left w:val="single" w:sz="8" w:space="0" w:color="auto"/>
              <w:bottom w:val="single" w:sz="8" w:space="0" w:color="000000"/>
              <w:right w:val="single" w:sz="8" w:space="0" w:color="auto"/>
            </w:tcBorders>
            <w:vAlign w:val="center"/>
            <w:hideMark/>
          </w:tcPr>
          <w:p w:rsidR="00A81CDB" w:rsidRPr="00A81CDB" w:rsidRDefault="00A81CDB" w:rsidP="00A81CDB">
            <w:pPr>
              <w:spacing w:after="0" w:line="240" w:lineRule="auto"/>
              <w:rPr>
                <w:rFonts w:eastAsia="Times New Roman" w:cstheme="minorHAnsi"/>
                <w:color w:val="000000"/>
                <w:sz w:val="16"/>
                <w:szCs w:val="16"/>
              </w:rPr>
            </w:pPr>
          </w:p>
        </w:tc>
        <w:tc>
          <w:tcPr>
            <w:tcW w:w="2519"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rPr>
                <w:rFonts w:eastAsia="Times New Roman" w:cstheme="minorHAnsi"/>
                <w:color w:val="000000"/>
                <w:sz w:val="16"/>
                <w:szCs w:val="16"/>
              </w:rPr>
            </w:pPr>
            <w:proofErr w:type="spellStart"/>
            <w:r w:rsidRPr="00A81CDB">
              <w:rPr>
                <w:rFonts w:eastAsia="Times New Roman" w:cstheme="minorHAnsi"/>
                <w:color w:val="000000"/>
                <w:sz w:val="16"/>
                <w:szCs w:val="16"/>
              </w:rPr>
              <w:t>Holand</w:t>
            </w:r>
            <w:proofErr w:type="spellEnd"/>
            <w:r w:rsidRPr="00A81CDB">
              <w:rPr>
                <w:rFonts w:eastAsia="Times New Roman" w:cstheme="minorHAnsi"/>
                <w:color w:val="000000"/>
                <w:sz w:val="16"/>
                <w:szCs w:val="16"/>
              </w:rPr>
              <w:t>-Netherlands</w:t>
            </w:r>
          </w:p>
        </w:tc>
        <w:tc>
          <w:tcPr>
            <w:tcW w:w="960" w:type="dxa"/>
            <w:tcBorders>
              <w:top w:val="nil"/>
              <w:left w:val="nil"/>
              <w:bottom w:val="single" w:sz="8" w:space="0" w:color="auto"/>
              <w:right w:val="single" w:sz="8" w:space="0" w:color="auto"/>
            </w:tcBorders>
            <w:shd w:val="clear" w:color="auto" w:fill="auto"/>
            <w:noWrap/>
            <w:vAlign w:val="center"/>
            <w:hideMark/>
          </w:tcPr>
          <w:p w:rsidR="00A81CDB" w:rsidRPr="00A81CDB" w:rsidRDefault="00A81CDB" w:rsidP="00A81CDB">
            <w:pPr>
              <w:spacing w:after="0" w:line="240" w:lineRule="auto"/>
              <w:jc w:val="center"/>
              <w:rPr>
                <w:rFonts w:eastAsia="Times New Roman" w:cstheme="minorHAnsi"/>
                <w:color w:val="000000"/>
                <w:sz w:val="16"/>
                <w:szCs w:val="16"/>
              </w:rPr>
            </w:pPr>
            <w:proofErr w:type="spellStart"/>
            <w:r w:rsidRPr="00A81CDB">
              <w:rPr>
                <w:rFonts w:eastAsia="Times New Roman" w:cstheme="minorHAnsi"/>
                <w:color w:val="000000"/>
                <w:sz w:val="16"/>
                <w:szCs w:val="16"/>
              </w:rPr>
              <w:t>NaN</w:t>
            </w:r>
            <w:proofErr w:type="spellEnd"/>
          </w:p>
        </w:tc>
      </w:tr>
    </w:tbl>
    <w:p w:rsidR="00A81CDB" w:rsidRDefault="00A81CDB" w:rsidP="009A2256"/>
    <w:p w:rsidR="00A81CDB" w:rsidRDefault="00A81CDB" w:rsidP="009A2256"/>
    <w:p w:rsidR="00A73E02" w:rsidRDefault="00A73E02" w:rsidP="009A2256">
      <w:r>
        <w:t>4.4. Comments for categorical variables</w:t>
      </w:r>
    </w:p>
    <w:p w:rsidR="00A73E02" w:rsidRDefault="00A73E02" w:rsidP="009A2256">
      <w:r>
        <w:t>Firstly, people with higher education background tend to have higher salary, which is consistent with the result from numerical variable – “</w:t>
      </w:r>
      <w:proofErr w:type="spellStart"/>
      <w:r>
        <w:t>education_num</w:t>
      </w:r>
      <w:proofErr w:type="spellEnd"/>
      <w:r>
        <w:t xml:space="preserve">”. </w:t>
      </w:r>
      <w:r w:rsidR="006B759A">
        <w:t xml:space="preserve">The </w:t>
      </w:r>
      <w:proofErr w:type="spellStart"/>
      <w:r w:rsidR="006B759A">
        <w:t>barplots</w:t>
      </w:r>
      <w:proofErr w:type="spellEnd"/>
      <w:r w:rsidR="006B759A">
        <w:t xml:space="preserve"> of “</w:t>
      </w:r>
      <w:proofErr w:type="spellStart"/>
      <w:r w:rsidR="006B759A">
        <w:t>marital_status</w:t>
      </w:r>
      <w:proofErr w:type="spellEnd"/>
      <w:r w:rsidR="006B759A">
        <w:t xml:space="preserve">” show that “spouse” almost is the only group of people who can have high salary. </w:t>
      </w:r>
      <w:proofErr w:type="gramStart"/>
      <w:r w:rsidR="006B759A">
        <w:t>The ”</w:t>
      </w:r>
      <w:proofErr w:type="gramEnd"/>
      <w:r w:rsidR="006B759A">
        <w:t>never-married” has a significant decreased number from &lt;50K to &gt;=50K. For “Sex”, it also affects “salary” significantly since the proportion of male in the high salary group is much higher than in the low salary group. For “Occupation”, only two kinds of people make high salary – “managerial” and prof-</w:t>
      </w:r>
      <w:proofErr w:type="spellStart"/>
      <w:r w:rsidR="006B759A">
        <w:t>pecialty</w:t>
      </w:r>
      <w:proofErr w:type="spellEnd"/>
      <w:r w:rsidR="006B759A">
        <w:t>. For “native-country”, it seems to be not related to the salary because the distribution d</w:t>
      </w:r>
      <w:r w:rsidR="00DC6AF9">
        <w:t>oesn’t have too much difference</w:t>
      </w:r>
      <w:r w:rsidR="00A1273A">
        <w:t xml:space="preserve"> in </w:t>
      </w:r>
      <w:proofErr w:type="spellStart"/>
      <w:r w:rsidR="00A1273A">
        <w:t>barplot</w:t>
      </w:r>
      <w:proofErr w:type="spellEnd"/>
      <w:r w:rsidR="006B759A">
        <w:t>.</w:t>
      </w:r>
    </w:p>
    <w:p w:rsidR="00A73E02" w:rsidRPr="00A73E02" w:rsidRDefault="00A73E02" w:rsidP="009A2256">
      <w:pPr>
        <w:rPr>
          <w:b/>
          <w:sz w:val="24"/>
        </w:rPr>
      </w:pPr>
      <w:r w:rsidRPr="00A73E02">
        <w:rPr>
          <w:b/>
          <w:sz w:val="24"/>
        </w:rPr>
        <w:t>5. Pairwise dependency on Age</w:t>
      </w:r>
    </w:p>
    <w:p w:rsidR="00D51D79" w:rsidRDefault="00D51D79" w:rsidP="009A2256">
      <w:r>
        <w:t>5.1. P</w:t>
      </w:r>
      <w:r w:rsidRPr="00D51D79">
        <w:t>ick one of the categorical variables</w:t>
      </w:r>
      <w:r>
        <w:t xml:space="preserve"> and check p</w:t>
      </w:r>
      <w:r w:rsidRPr="00D51D79">
        <w:t>airwise dependency on Age</w:t>
      </w:r>
    </w:p>
    <w:p w:rsidR="00D51D79" w:rsidRDefault="00D51D79" w:rsidP="00A642DD">
      <w:r>
        <w:t>I pick ‘’</w:t>
      </w:r>
      <w:r w:rsidR="00D81EDA">
        <w:t xml:space="preserve">sex”, the </w:t>
      </w:r>
      <w:r w:rsidR="00D84B22">
        <w:t xml:space="preserve">partial </w:t>
      </w:r>
      <w:r w:rsidR="00D81EDA">
        <w:t>conditional probability</w:t>
      </w:r>
      <w:r w:rsidR="00D84B22">
        <w:t>:</w:t>
      </w:r>
    </w:p>
    <w:p w:rsidR="000A3586" w:rsidRDefault="000A3586" w:rsidP="00A642DD">
      <w:proofErr w:type="gramStart"/>
      <w:r w:rsidRPr="000A3586">
        <w:t>P(</w:t>
      </w:r>
      <w:proofErr w:type="gramEnd"/>
      <w:r w:rsidRPr="000A3586">
        <w:t>sex = Female | age = (16.927, 24.3])</w:t>
      </w:r>
      <w:r>
        <w:t xml:space="preserve"> = </w:t>
      </w:r>
      <w:r w:rsidRPr="000A3586">
        <w:t>0.450269</w:t>
      </w:r>
    </w:p>
    <w:p w:rsidR="004613B2" w:rsidRDefault="004613B2" w:rsidP="00A642DD">
      <w:proofErr w:type="gramStart"/>
      <w:r w:rsidRPr="004613B2">
        <w:t>P(</w:t>
      </w:r>
      <w:proofErr w:type="gramEnd"/>
      <w:r w:rsidRPr="004613B2">
        <w:t>sex = Female | age = (24.3, 31.6])</w:t>
      </w:r>
      <w:r>
        <w:t xml:space="preserve"> = </w:t>
      </w:r>
      <w:r w:rsidRPr="004613B2">
        <w:t>0.345161</w:t>
      </w:r>
    </w:p>
    <w:p w:rsidR="004613B2" w:rsidRDefault="004613B2" w:rsidP="00A642DD">
      <w:proofErr w:type="gramStart"/>
      <w:r w:rsidRPr="004613B2">
        <w:t>P(</w:t>
      </w:r>
      <w:proofErr w:type="gramEnd"/>
      <w:r w:rsidRPr="004613B2">
        <w:t>sex = Female | age = (31.6, 38.9])</w:t>
      </w:r>
      <w:r>
        <w:t xml:space="preserve"> = </w:t>
      </w:r>
      <w:r w:rsidRPr="004613B2">
        <w:t>0.291832</w:t>
      </w:r>
    </w:p>
    <w:p w:rsidR="004613B2" w:rsidRDefault="004613B2" w:rsidP="00A642DD">
      <w:proofErr w:type="gramStart"/>
      <w:r w:rsidRPr="004613B2">
        <w:t>P(</w:t>
      </w:r>
      <w:proofErr w:type="gramEnd"/>
      <w:r w:rsidRPr="004613B2">
        <w:t>sex = Female | age = (38.9, 46.2])</w:t>
      </w:r>
      <w:r>
        <w:t xml:space="preserve"> = </w:t>
      </w:r>
      <w:r w:rsidRPr="004613B2">
        <w:t>0.301963</w:t>
      </w:r>
    </w:p>
    <w:p w:rsidR="004613B2" w:rsidRDefault="004613B2" w:rsidP="00A642DD">
      <w:proofErr w:type="gramStart"/>
      <w:r w:rsidRPr="004613B2">
        <w:t>P(</w:t>
      </w:r>
      <w:proofErr w:type="gramEnd"/>
      <w:r w:rsidRPr="004613B2">
        <w:t>sex = Female | age = (46.2, 53.5])</w:t>
      </w:r>
      <w:r>
        <w:t xml:space="preserve"> = 0.288631 </w:t>
      </w:r>
    </w:p>
    <w:p w:rsidR="00D81EDA" w:rsidRDefault="00456AA6" w:rsidP="00A642DD">
      <w:r>
        <w:rPr>
          <w:rFonts w:cstheme="minorHAnsi"/>
        </w:rPr>
        <w:t>There are some differences among t</w:t>
      </w:r>
      <w:r w:rsidRPr="00053B59">
        <w:rPr>
          <w:rFonts w:cstheme="minorHAnsi"/>
        </w:rPr>
        <w:t>he empirical distributions of “</w:t>
      </w:r>
      <w:r w:rsidR="008A010D" w:rsidRPr="00D81EDA">
        <w:t>sex</w:t>
      </w:r>
      <w:r w:rsidRPr="00053B59">
        <w:rPr>
          <w:rFonts w:cstheme="minorHAnsi"/>
        </w:rPr>
        <w:t>” for different “</w:t>
      </w:r>
      <w:r w:rsidR="008A010D" w:rsidRPr="00053B59">
        <w:rPr>
          <w:rFonts w:cstheme="minorHAnsi"/>
        </w:rPr>
        <w:t>age</w:t>
      </w:r>
      <w:r w:rsidRPr="00053B59">
        <w:rPr>
          <w:rFonts w:cstheme="minorHAnsi"/>
        </w:rPr>
        <w:t>”</w:t>
      </w:r>
      <w:r>
        <w:rPr>
          <w:rFonts w:cstheme="minorHAnsi"/>
        </w:rPr>
        <w:t xml:space="preserve">, but not very significant. So </w:t>
      </w:r>
      <w:r>
        <w:t>t</w:t>
      </w:r>
      <w:r w:rsidR="00D81EDA">
        <w:t>hey have some dependence</w:t>
      </w:r>
      <w:r>
        <w:t>s</w:t>
      </w:r>
      <w:r w:rsidR="00D81EDA">
        <w:t>, but not very strong.</w:t>
      </w:r>
    </w:p>
    <w:p w:rsidR="00D84B22" w:rsidRDefault="00D84B22" w:rsidP="00D84B22">
      <w:r>
        <w:lastRenderedPageBreak/>
        <w:t>5.2. Pick any 2 of the numeric variables and check dependence.</w:t>
      </w:r>
    </w:p>
    <w:p w:rsidR="00D84B22" w:rsidRDefault="00D84B22" w:rsidP="00D84B22">
      <w:r>
        <w:t>I pick “age” and “</w:t>
      </w:r>
      <w:r w:rsidRPr="00D84B22">
        <w:t>hours-per-week</w:t>
      </w:r>
      <w:r>
        <w:t>”, the partial conditional probability</w:t>
      </w:r>
    </w:p>
    <w:p w:rsidR="00D84B22" w:rsidRDefault="004D31FF" w:rsidP="00D84B22">
      <w:proofErr w:type="gramStart"/>
      <w:r w:rsidRPr="004D31FF">
        <w:t>P(</w:t>
      </w:r>
      <w:proofErr w:type="gramEnd"/>
      <w:r w:rsidRPr="004D31FF">
        <w:t>age = (16.927, 24.3] | hours-per-week = (0.902, 25.5])</w:t>
      </w:r>
      <w:r>
        <w:t xml:space="preserve"> = </w:t>
      </w:r>
      <w:r w:rsidRPr="004D31FF">
        <w:t>0.454476</w:t>
      </w:r>
    </w:p>
    <w:p w:rsidR="004D31FF" w:rsidRDefault="004D31FF" w:rsidP="00D84B22">
      <w:proofErr w:type="gramStart"/>
      <w:r w:rsidRPr="004D31FF">
        <w:t>P(</w:t>
      </w:r>
      <w:proofErr w:type="gramEnd"/>
      <w:r w:rsidRPr="004D31FF">
        <w:t>age = (16.927, 24.3] | hours-per-week = (25.5, 50])</w:t>
      </w:r>
      <w:r>
        <w:t xml:space="preserve"> = </w:t>
      </w:r>
      <w:r w:rsidRPr="004D31FF">
        <w:t>0.142583</w:t>
      </w:r>
    </w:p>
    <w:p w:rsidR="00423758" w:rsidRPr="00053B59" w:rsidRDefault="004D31FF" w:rsidP="00D84B22">
      <w:pPr>
        <w:rPr>
          <w:rFonts w:cstheme="minorHAnsi"/>
        </w:rPr>
      </w:pPr>
      <w:proofErr w:type="gramStart"/>
      <w:r w:rsidRPr="00053B59">
        <w:rPr>
          <w:rFonts w:cstheme="minorHAnsi"/>
        </w:rPr>
        <w:t>P(</w:t>
      </w:r>
      <w:proofErr w:type="gramEnd"/>
      <w:r w:rsidRPr="00053B59">
        <w:rPr>
          <w:rFonts w:cstheme="minorHAnsi"/>
        </w:rPr>
        <w:t>age = (16.927, 24.3] | hours-per-week = (50, 74.5]) = 0.060578</w:t>
      </w:r>
    </w:p>
    <w:p w:rsidR="00437B25" w:rsidRDefault="00053B59" w:rsidP="00437B25">
      <w:pPr>
        <w:autoSpaceDE w:val="0"/>
        <w:autoSpaceDN w:val="0"/>
        <w:adjustRightInd w:val="0"/>
        <w:spacing w:after="0" w:line="240" w:lineRule="auto"/>
        <w:rPr>
          <w:rFonts w:cstheme="minorHAnsi"/>
        </w:rPr>
      </w:pPr>
      <w:r w:rsidRPr="00053B59">
        <w:rPr>
          <w:rFonts w:cstheme="minorHAnsi"/>
        </w:rPr>
        <w:t>It is significant that the empirical distributions of “</w:t>
      </w:r>
      <w:r w:rsidR="008A010D" w:rsidRPr="00053B59">
        <w:rPr>
          <w:rFonts w:cstheme="minorHAnsi"/>
        </w:rPr>
        <w:t>age</w:t>
      </w:r>
      <w:r w:rsidRPr="00053B59">
        <w:rPr>
          <w:rFonts w:cstheme="minorHAnsi"/>
        </w:rPr>
        <w:t>” are different for different “</w:t>
      </w:r>
      <w:r w:rsidR="008A010D" w:rsidRPr="00053B59">
        <w:rPr>
          <w:rFonts w:cstheme="minorHAnsi"/>
        </w:rPr>
        <w:t>hours-per-week</w:t>
      </w:r>
      <w:r w:rsidRPr="00053B59">
        <w:rPr>
          <w:rFonts w:cstheme="minorHAnsi"/>
        </w:rPr>
        <w:t>”. So t</w:t>
      </w:r>
      <w:r w:rsidR="004D31FF" w:rsidRPr="00053B59">
        <w:rPr>
          <w:rFonts w:cstheme="minorHAnsi"/>
        </w:rPr>
        <w:t>hey are dependent on each other.</w:t>
      </w:r>
      <w:r w:rsidR="00437B25">
        <w:rPr>
          <w:rFonts w:cstheme="minorHAnsi"/>
        </w:rPr>
        <w:t xml:space="preserve"> </w:t>
      </w:r>
      <w:r w:rsidR="00AD6A22">
        <w:rPr>
          <w:rFonts w:cstheme="minorHAnsi"/>
        </w:rPr>
        <w:t xml:space="preserve">And the Correlation </w:t>
      </w:r>
      <w:r w:rsidR="00D4164B">
        <w:rPr>
          <w:rFonts w:cstheme="minorHAnsi"/>
        </w:rPr>
        <w:t>Coefficient</w:t>
      </w:r>
      <w:r w:rsidR="00AD6A22">
        <w:rPr>
          <w:rFonts w:cstheme="minorHAnsi"/>
        </w:rPr>
        <w:t xml:space="preserve"> of these two variable</w:t>
      </w:r>
      <w:r w:rsidR="00A72355">
        <w:rPr>
          <w:rFonts w:cstheme="minorHAnsi"/>
        </w:rPr>
        <w:t>s</w:t>
      </w:r>
      <w:r w:rsidR="00AD6A22">
        <w:rPr>
          <w:rFonts w:cstheme="minorHAnsi"/>
        </w:rPr>
        <w:t xml:space="preserve"> is 0.06875571. So, that means that these two variables are dependent on each other. The degree is 0.06875571</w:t>
      </w:r>
      <w:r w:rsidR="00D4164B">
        <w:rPr>
          <w:rFonts w:cstheme="minorHAnsi"/>
        </w:rPr>
        <w:t xml:space="preserve"> and it is positive correlative.</w:t>
      </w:r>
    </w:p>
    <w:p w:rsidR="00437B25" w:rsidRDefault="00437B25" w:rsidP="00437B25">
      <w:pPr>
        <w:autoSpaceDE w:val="0"/>
        <w:autoSpaceDN w:val="0"/>
        <w:adjustRightInd w:val="0"/>
        <w:spacing w:after="0" w:line="240" w:lineRule="auto"/>
        <w:rPr>
          <w:rFonts w:cstheme="minorHAnsi"/>
        </w:rPr>
      </w:pPr>
    </w:p>
    <w:p w:rsidR="00437B25" w:rsidRDefault="00437B25" w:rsidP="00437B25">
      <w:pPr>
        <w:autoSpaceDE w:val="0"/>
        <w:autoSpaceDN w:val="0"/>
        <w:adjustRightInd w:val="0"/>
        <w:spacing w:after="0" w:line="240" w:lineRule="auto"/>
      </w:pPr>
      <w:r>
        <w:rPr>
          <w:rFonts w:cstheme="minorHAnsi"/>
        </w:rPr>
        <w:t>And here are some of two variables correlation coefficients values</w:t>
      </w:r>
    </w:p>
    <w:tbl>
      <w:tblPr>
        <w:tblStyle w:val="TableGrid"/>
        <w:tblW w:w="0" w:type="auto"/>
        <w:tblLook w:val="04A0" w:firstRow="1" w:lastRow="0" w:firstColumn="1" w:lastColumn="0" w:noHBand="0" w:noVBand="1"/>
      </w:tblPr>
      <w:tblGrid>
        <w:gridCol w:w="3192"/>
        <w:gridCol w:w="3192"/>
        <w:gridCol w:w="3192"/>
      </w:tblGrid>
      <w:tr w:rsidR="00437B25" w:rsidTr="00437B25">
        <w:tc>
          <w:tcPr>
            <w:tcW w:w="3192" w:type="dxa"/>
          </w:tcPr>
          <w:p w:rsidR="00437B25" w:rsidRDefault="00437B25" w:rsidP="00437B25">
            <w:pPr>
              <w:autoSpaceDE w:val="0"/>
              <w:autoSpaceDN w:val="0"/>
              <w:adjustRightInd w:val="0"/>
            </w:pPr>
            <w:r>
              <w:t>Variable1</w:t>
            </w:r>
          </w:p>
        </w:tc>
        <w:tc>
          <w:tcPr>
            <w:tcW w:w="3192" w:type="dxa"/>
          </w:tcPr>
          <w:p w:rsidR="00437B25" w:rsidRDefault="00437B25" w:rsidP="00437B25">
            <w:pPr>
              <w:autoSpaceDE w:val="0"/>
              <w:autoSpaceDN w:val="0"/>
              <w:adjustRightInd w:val="0"/>
            </w:pPr>
            <w:r>
              <w:t>Variable2</w:t>
            </w:r>
          </w:p>
        </w:tc>
        <w:tc>
          <w:tcPr>
            <w:tcW w:w="3192" w:type="dxa"/>
          </w:tcPr>
          <w:p w:rsidR="00437B25" w:rsidRDefault="00437B25" w:rsidP="00437B25">
            <w:pPr>
              <w:autoSpaceDE w:val="0"/>
              <w:autoSpaceDN w:val="0"/>
              <w:adjustRightInd w:val="0"/>
            </w:pPr>
            <w:r>
              <w:t>Correlation Coefficients</w:t>
            </w:r>
          </w:p>
        </w:tc>
      </w:tr>
      <w:tr w:rsidR="00437B25" w:rsidTr="00437B25">
        <w:tc>
          <w:tcPr>
            <w:tcW w:w="3192" w:type="dxa"/>
          </w:tcPr>
          <w:p w:rsidR="00437B25" w:rsidRDefault="00437B25" w:rsidP="00437B25">
            <w:pPr>
              <w:autoSpaceDE w:val="0"/>
              <w:autoSpaceDN w:val="0"/>
              <w:adjustRightInd w:val="0"/>
            </w:pPr>
            <w:r>
              <w:t>Age</w:t>
            </w:r>
          </w:p>
        </w:tc>
        <w:tc>
          <w:tcPr>
            <w:tcW w:w="3192" w:type="dxa"/>
          </w:tcPr>
          <w:p w:rsidR="00437B25" w:rsidRDefault="00437B25" w:rsidP="00437B25">
            <w:pPr>
              <w:autoSpaceDE w:val="0"/>
              <w:autoSpaceDN w:val="0"/>
              <w:adjustRightInd w:val="0"/>
            </w:pPr>
            <w:r>
              <w:t>Hours-per-week</w:t>
            </w:r>
          </w:p>
        </w:tc>
        <w:tc>
          <w:tcPr>
            <w:tcW w:w="3192" w:type="dxa"/>
          </w:tcPr>
          <w:p w:rsidR="00437B25" w:rsidRDefault="00437B25" w:rsidP="00437B25">
            <w:pPr>
              <w:autoSpaceDE w:val="0"/>
              <w:autoSpaceDN w:val="0"/>
              <w:adjustRightInd w:val="0"/>
            </w:pPr>
            <w:r w:rsidRPr="00437B25">
              <w:t>0.06875571</w:t>
            </w:r>
          </w:p>
        </w:tc>
      </w:tr>
      <w:tr w:rsidR="00437B25" w:rsidTr="00437B25">
        <w:tc>
          <w:tcPr>
            <w:tcW w:w="3192" w:type="dxa"/>
          </w:tcPr>
          <w:p w:rsidR="00437B25" w:rsidRDefault="00437B25" w:rsidP="00437B25">
            <w:pPr>
              <w:autoSpaceDE w:val="0"/>
              <w:autoSpaceDN w:val="0"/>
              <w:adjustRightInd w:val="0"/>
            </w:pPr>
            <w:r>
              <w:t>Education-</w:t>
            </w:r>
            <w:proofErr w:type="spellStart"/>
            <w:r>
              <w:t>Num</w:t>
            </w:r>
            <w:proofErr w:type="spellEnd"/>
          </w:p>
        </w:tc>
        <w:tc>
          <w:tcPr>
            <w:tcW w:w="3192" w:type="dxa"/>
          </w:tcPr>
          <w:p w:rsidR="00437B25" w:rsidRDefault="00437B25" w:rsidP="00437B25">
            <w:pPr>
              <w:autoSpaceDE w:val="0"/>
              <w:autoSpaceDN w:val="0"/>
              <w:adjustRightInd w:val="0"/>
            </w:pPr>
            <w:proofErr w:type="spellStart"/>
            <w:r>
              <w:t>Fnlwgt</w:t>
            </w:r>
            <w:proofErr w:type="spellEnd"/>
          </w:p>
        </w:tc>
        <w:tc>
          <w:tcPr>
            <w:tcW w:w="3192" w:type="dxa"/>
          </w:tcPr>
          <w:p w:rsidR="00437B25" w:rsidRDefault="00437B25" w:rsidP="00437B25">
            <w:pPr>
              <w:autoSpaceDE w:val="0"/>
              <w:autoSpaceDN w:val="0"/>
              <w:adjustRightInd w:val="0"/>
            </w:pPr>
            <w:r>
              <w:t>0.03652718</w:t>
            </w:r>
          </w:p>
        </w:tc>
      </w:tr>
      <w:tr w:rsidR="002F6322" w:rsidTr="00437B25">
        <w:tc>
          <w:tcPr>
            <w:tcW w:w="3192" w:type="dxa"/>
          </w:tcPr>
          <w:p w:rsidR="002F6322" w:rsidRDefault="002F6322" w:rsidP="00437B25">
            <w:pPr>
              <w:autoSpaceDE w:val="0"/>
              <w:autoSpaceDN w:val="0"/>
              <w:adjustRightInd w:val="0"/>
            </w:pPr>
            <w:r>
              <w:t>C</w:t>
            </w:r>
            <w:r w:rsidRPr="002F6322">
              <w:t>apital-gain</w:t>
            </w:r>
          </w:p>
        </w:tc>
        <w:tc>
          <w:tcPr>
            <w:tcW w:w="3192" w:type="dxa"/>
          </w:tcPr>
          <w:p w:rsidR="002F6322" w:rsidRDefault="002F6322" w:rsidP="002F6322">
            <w:pPr>
              <w:autoSpaceDE w:val="0"/>
              <w:autoSpaceDN w:val="0"/>
              <w:adjustRightInd w:val="0"/>
            </w:pPr>
            <w:r>
              <w:t>C</w:t>
            </w:r>
            <w:r w:rsidRPr="002F6322">
              <w:t>apital-</w:t>
            </w:r>
            <w:r>
              <w:t>loss</w:t>
            </w:r>
          </w:p>
        </w:tc>
        <w:tc>
          <w:tcPr>
            <w:tcW w:w="3192" w:type="dxa"/>
          </w:tcPr>
          <w:p w:rsidR="002F6322" w:rsidRDefault="002F6322" w:rsidP="00437B25">
            <w:pPr>
              <w:autoSpaceDE w:val="0"/>
              <w:autoSpaceDN w:val="0"/>
              <w:adjustRightInd w:val="0"/>
            </w:pPr>
            <w:r w:rsidRPr="002F6322">
              <w:t>-0.03161506</w:t>
            </w:r>
          </w:p>
        </w:tc>
      </w:tr>
    </w:tbl>
    <w:p w:rsidR="00437B25" w:rsidRPr="00437B25" w:rsidRDefault="00437B25" w:rsidP="00437B25">
      <w:pPr>
        <w:autoSpaceDE w:val="0"/>
        <w:autoSpaceDN w:val="0"/>
        <w:adjustRightInd w:val="0"/>
        <w:spacing w:after="0" w:line="240" w:lineRule="auto"/>
        <w:rPr>
          <w:rFonts w:cstheme="minorHAnsi"/>
        </w:rPr>
      </w:pPr>
      <w:r>
        <w:br w:type="textWrapping" w:clear="all"/>
      </w:r>
    </w:p>
    <w:sectPr w:rsidR="00437B25" w:rsidRPr="00437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231CF"/>
    <w:multiLevelType w:val="hybridMultilevel"/>
    <w:tmpl w:val="B4F6B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7F622F"/>
    <w:multiLevelType w:val="hybridMultilevel"/>
    <w:tmpl w:val="3154B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AFB7DD6"/>
    <w:multiLevelType w:val="multilevel"/>
    <w:tmpl w:val="B666F66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nsid w:val="592B1ACD"/>
    <w:multiLevelType w:val="hybridMultilevel"/>
    <w:tmpl w:val="9956F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BD12C0C"/>
    <w:multiLevelType w:val="hybridMultilevel"/>
    <w:tmpl w:val="2644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5B5598"/>
    <w:multiLevelType w:val="hybridMultilevel"/>
    <w:tmpl w:val="949EE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7574AA"/>
    <w:multiLevelType w:val="hybridMultilevel"/>
    <w:tmpl w:val="8806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0135E0"/>
    <w:multiLevelType w:val="hybridMultilevel"/>
    <w:tmpl w:val="7D8026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4"/>
  </w:num>
  <w:num w:numId="3">
    <w:abstractNumId w:val="5"/>
  </w:num>
  <w:num w:numId="4">
    <w:abstractNumId w:val="1"/>
  </w:num>
  <w:num w:numId="5">
    <w:abstractNumId w:val="3"/>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BBA"/>
    <w:rsid w:val="0000027A"/>
    <w:rsid w:val="00024160"/>
    <w:rsid w:val="00024D6F"/>
    <w:rsid w:val="000251F5"/>
    <w:rsid w:val="00053B59"/>
    <w:rsid w:val="00081339"/>
    <w:rsid w:val="000A3586"/>
    <w:rsid w:val="00143300"/>
    <w:rsid w:val="0016150A"/>
    <w:rsid w:val="001B7FD0"/>
    <w:rsid w:val="001C4457"/>
    <w:rsid w:val="002370B9"/>
    <w:rsid w:val="002C3503"/>
    <w:rsid w:val="002F6322"/>
    <w:rsid w:val="00302E1D"/>
    <w:rsid w:val="003543D9"/>
    <w:rsid w:val="003F4FFD"/>
    <w:rsid w:val="00423758"/>
    <w:rsid w:val="00424910"/>
    <w:rsid w:val="00425899"/>
    <w:rsid w:val="00437B25"/>
    <w:rsid w:val="00456AA6"/>
    <w:rsid w:val="004613B2"/>
    <w:rsid w:val="00487EBA"/>
    <w:rsid w:val="004D31FF"/>
    <w:rsid w:val="006B759A"/>
    <w:rsid w:val="006D295E"/>
    <w:rsid w:val="006E21C3"/>
    <w:rsid w:val="00767D24"/>
    <w:rsid w:val="00793E04"/>
    <w:rsid w:val="007C5956"/>
    <w:rsid w:val="007E0255"/>
    <w:rsid w:val="007F681A"/>
    <w:rsid w:val="008A010D"/>
    <w:rsid w:val="008B4BB2"/>
    <w:rsid w:val="009A2256"/>
    <w:rsid w:val="009A6B3C"/>
    <w:rsid w:val="009F09AC"/>
    <w:rsid w:val="009F604A"/>
    <w:rsid w:val="009F6565"/>
    <w:rsid w:val="00A1273A"/>
    <w:rsid w:val="00A25AFA"/>
    <w:rsid w:val="00A642DD"/>
    <w:rsid w:val="00A72355"/>
    <w:rsid w:val="00A73E02"/>
    <w:rsid w:val="00A81CDB"/>
    <w:rsid w:val="00A875C1"/>
    <w:rsid w:val="00A90A6A"/>
    <w:rsid w:val="00AD6A22"/>
    <w:rsid w:val="00AF4C4E"/>
    <w:rsid w:val="00AF666B"/>
    <w:rsid w:val="00B4117D"/>
    <w:rsid w:val="00B43D1A"/>
    <w:rsid w:val="00BC76F5"/>
    <w:rsid w:val="00BD724A"/>
    <w:rsid w:val="00C92CF0"/>
    <w:rsid w:val="00D03081"/>
    <w:rsid w:val="00D12F9B"/>
    <w:rsid w:val="00D4164B"/>
    <w:rsid w:val="00D51D79"/>
    <w:rsid w:val="00D81EDA"/>
    <w:rsid w:val="00D84B22"/>
    <w:rsid w:val="00D9443F"/>
    <w:rsid w:val="00DC6AF9"/>
    <w:rsid w:val="00E534C8"/>
    <w:rsid w:val="00E8444B"/>
    <w:rsid w:val="00E84E2D"/>
    <w:rsid w:val="00F23BBA"/>
    <w:rsid w:val="00F26F20"/>
    <w:rsid w:val="00F55D8F"/>
    <w:rsid w:val="00F96F8B"/>
    <w:rsid w:val="00FB441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9AC"/>
    <w:pPr>
      <w:ind w:left="720"/>
      <w:contextualSpacing/>
    </w:pPr>
  </w:style>
  <w:style w:type="paragraph" w:styleId="BalloonText">
    <w:name w:val="Balloon Text"/>
    <w:basedOn w:val="Normal"/>
    <w:link w:val="BalloonTextChar"/>
    <w:uiPriority w:val="99"/>
    <w:semiHidden/>
    <w:unhideWhenUsed/>
    <w:rsid w:val="009A6B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B3C"/>
    <w:rPr>
      <w:rFonts w:ascii="Tahoma" w:hAnsi="Tahoma" w:cs="Tahoma"/>
      <w:sz w:val="16"/>
      <w:szCs w:val="16"/>
    </w:rPr>
  </w:style>
  <w:style w:type="table" w:styleId="TableGrid">
    <w:name w:val="Table Grid"/>
    <w:basedOn w:val="TableNormal"/>
    <w:uiPriority w:val="59"/>
    <w:rsid w:val="000241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87EB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7EB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87EB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87EB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487EB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487EB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487EB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87EB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487EBA"/>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487EBA"/>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1615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2">
    <w:name w:val="Light Grid Accent 2"/>
    <w:basedOn w:val="TableNormal"/>
    <w:uiPriority w:val="62"/>
    <w:rsid w:val="0016150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1615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2">
    <w:name w:val="Light List Accent 2"/>
    <w:basedOn w:val="TableNormal"/>
    <w:uiPriority w:val="61"/>
    <w:rsid w:val="0016150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9AC"/>
    <w:pPr>
      <w:ind w:left="720"/>
      <w:contextualSpacing/>
    </w:pPr>
  </w:style>
  <w:style w:type="paragraph" w:styleId="BalloonText">
    <w:name w:val="Balloon Text"/>
    <w:basedOn w:val="Normal"/>
    <w:link w:val="BalloonTextChar"/>
    <w:uiPriority w:val="99"/>
    <w:semiHidden/>
    <w:unhideWhenUsed/>
    <w:rsid w:val="009A6B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B3C"/>
    <w:rPr>
      <w:rFonts w:ascii="Tahoma" w:hAnsi="Tahoma" w:cs="Tahoma"/>
      <w:sz w:val="16"/>
      <w:szCs w:val="16"/>
    </w:rPr>
  </w:style>
  <w:style w:type="table" w:styleId="TableGrid">
    <w:name w:val="Table Grid"/>
    <w:basedOn w:val="TableNormal"/>
    <w:uiPriority w:val="59"/>
    <w:rsid w:val="000241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87EB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87EB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87EB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87EB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487EB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487EB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487EB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87EB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487EBA"/>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487EBA"/>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1615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2">
    <w:name w:val="Light Grid Accent 2"/>
    <w:basedOn w:val="TableNormal"/>
    <w:uiPriority w:val="62"/>
    <w:rsid w:val="0016150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1615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2">
    <w:name w:val="Light List Accent 2"/>
    <w:basedOn w:val="TableNormal"/>
    <w:uiPriority w:val="61"/>
    <w:rsid w:val="0016150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4057240">
      <w:bodyDiv w:val="1"/>
      <w:marLeft w:val="0"/>
      <w:marRight w:val="0"/>
      <w:marTop w:val="0"/>
      <w:marBottom w:val="0"/>
      <w:divBdr>
        <w:top w:val="none" w:sz="0" w:space="0" w:color="auto"/>
        <w:left w:val="none" w:sz="0" w:space="0" w:color="auto"/>
        <w:bottom w:val="none" w:sz="0" w:space="0" w:color="auto"/>
        <w:right w:val="none" w:sz="0" w:space="0" w:color="auto"/>
      </w:divBdr>
    </w:div>
    <w:div w:id="1459686706">
      <w:bodyDiv w:val="1"/>
      <w:marLeft w:val="0"/>
      <w:marRight w:val="0"/>
      <w:marTop w:val="0"/>
      <w:marBottom w:val="0"/>
      <w:divBdr>
        <w:top w:val="none" w:sz="0" w:space="0" w:color="auto"/>
        <w:left w:val="none" w:sz="0" w:space="0" w:color="auto"/>
        <w:bottom w:val="none" w:sz="0" w:space="0" w:color="auto"/>
        <w:right w:val="none" w:sz="0" w:space="0" w:color="auto"/>
      </w:divBdr>
    </w:div>
    <w:div w:id="1502233237">
      <w:bodyDiv w:val="1"/>
      <w:marLeft w:val="0"/>
      <w:marRight w:val="0"/>
      <w:marTop w:val="0"/>
      <w:marBottom w:val="0"/>
      <w:divBdr>
        <w:top w:val="none" w:sz="0" w:space="0" w:color="auto"/>
        <w:left w:val="none" w:sz="0" w:space="0" w:color="auto"/>
        <w:bottom w:val="none" w:sz="0" w:space="0" w:color="auto"/>
        <w:right w:val="none" w:sz="0" w:space="0" w:color="auto"/>
      </w:divBdr>
    </w:div>
    <w:div w:id="1620070327">
      <w:bodyDiv w:val="1"/>
      <w:marLeft w:val="0"/>
      <w:marRight w:val="0"/>
      <w:marTop w:val="0"/>
      <w:marBottom w:val="0"/>
      <w:divBdr>
        <w:top w:val="none" w:sz="0" w:space="0" w:color="auto"/>
        <w:left w:val="none" w:sz="0" w:space="0" w:color="auto"/>
        <w:bottom w:val="none" w:sz="0" w:space="0" w:color="auto"/>
        <w:right w:val="none" w:sz="0" w:space="0" w:color="auto"/>
      </w:divBdr>
    </w:div>
    <w:div w:id="2048069039">
      <w:bodyDiv w:val="1"/>
      <w:marLeft w:val="0"/>
      <w:marRight w:val="0"/>
      <w:marTop w:val="0"/>
      <w:marBottom w:val="0"/>
      <w:divBdr>
        <w:top w:val="none" w:sz="0" w:space="0" w:color="auto"/>
        <w:left w:val="none" w:sz="0" w:space="0" w:color="auto"/>
        <w:bottom w:val="none" w:sz="0" w:space="0" w:color="auto"/>
        <w:right w:val="none" w:sz="0" w:space="0" w:color="auto"/>
      </w:divBdr>
    </w:div>
    <w:div w:id="21208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1708</TotalTime>
  <Pages>13</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Bren School of Information and Computer Sciences</Company>
  <LinksUpToDate>false</LinksUpToDate>
  <CharactersWithSpaces>8042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anbangx</dc:creator>
  <cp:keywords/>
  <dc:description/>
  <cp:lastModifiedBy>anbangx</cp:lastModifiedBy>
  <cp:revision>42</cp:revision>
  <dcterms:created xsi:type="dcterms:W3CDTF">2014-01-14T03:25:00Z</dcterms:created>
  <dcterms:modified xsi:type="dcterms:W3CDTF">2014-01-16T00:22:00Z</dcterms:modified>
</cp:coreProperties>
</file>