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Міністерство освіти і науки України</w:t>
        <w:br w:type="textWrapping"/>
        <w:t xml:space="preserve">Національний технічний університет України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«Київський політехнічний інститут  ім. І. Сікорського»</w:t>
      </w:r>
    </w:p>
    <w:p w:rsidR="00000000" w:rsidDel="00000000" w:rsidP="00000000" w:rsidRDefault="00000000" w:rsidRPr="00000000" w14:paraId="00000003">
      <w:pPr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Кафедра інженерії програмного забезпечення в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енергетиці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Лабораторна робота №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center" w:leader="none" w:pos="5233"/>
          <w:tab w:val="left" w:leader="none" w:pos="8010"/>
        </w:tabs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з курсу: «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Кросплатформна розробка мобільних застосунків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»</w:t>
      </w:r>
    </w:p>
    <w:p w:rsidR="00000000" w:rsidDel="00000000" w:rsidP="00000000" w:rsidRDefault="00000000" w:rsidRPr="00000000" w14:paraId="0000000D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jc w:val="right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Виконав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u w:val="singl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br w:type="textWrapping"/>
        <w:t xml:space="preserve">студент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-го курсу,</w:t>
        <w:br w:type="textWrapping"/>
        <w:t xml:space="preserve">групи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ТВ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Гудзовський Марк Юрійович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Посилання на GitHub репозиторій: </w:t>
      </w:r>
    </w:p>
    <w:p w:rsidR="00000000" w:rsidDel="00000000" w:rsidP="00000000" w:rsidRDefault="00000000" w:rsidRPr="00000000" w14:paraId="00000017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2"/>
            <w:szCs w:val="32"/>
            <w:u w:val="single"/>
            <w:rtl w:val="0"/>
          </w:rPr>
          <w:t xml:space="preserve">https://github.com/Chivas1717/cross-platform-labs/blob/master/app/lib/calculators/lab2.dart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jc w:val="right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Перевірив: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jc w:val="right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Недашківський О.Л.</w:t>
      </w:r>
    </w:p>
    <w:p w:rsidR="00000000" w:rsidDel="00000000" w:rsidP="00000000" w:rsidRDefault="00000000" w:rsidRPr="00000000" w14:paraId="0000001A">
      <w:pPr>
        <w:spacing w:after="0" w:line="240" w:lineRule="auto"/>
        <w:jc w:val="right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jc w:val="right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Київ 202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Лабораторна робота №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2</w:t>
      </w:r>
    </w:p>
    <w:p w:rsidR="00000000" w:rsidDel="00000000" w:rsidP="00000000" w:rsidRDefault="00000000" w:rsidRPr="00000000" w14:paraId="0000001E">
      <w:pPr>
        <w:spacing w:after="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Варіант №4</w:t>
      </w:r>
    </w:p>
    <w:p w:rsidR="00000000" w:rsidDel="00000000" w:rsidP="00000000" w:rsidRDefault="00000000" w:rsidRPr="00000000" w14:paraId="0000001F">
      <w:pPr>
        <w:spacing w:after="0" w:lineRule="auto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Хід виконання: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Метою роботи є створення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кросплатформеного мобільного програмного калькулятора на мові  DART для розрахунку валових викидів шкідливих речовин у вигляді суспендованих твердих  частинок при спалювання вугілля, мазуту та природного газу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5334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4470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Програмний код:</w:t>
      </w:r>
    </w:p>
    <w:p w:rsidR="00000000" w:rsidDel="00000000" w:rsidP="00000000" w:rsidRDefault="00000000" w:rsidRPr="00000000" w14:paraId="00000025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'package:flutter/material.dart'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6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2b2b2b" w:val="clear"/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Lab2Task1Calculator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StatefulWidget {</w:t>
      </w:r>
    </w:p>
    <w:p w:rsidR="00000000" w:rsidDel="00000000" w:rsidP="00000000" w:rsidRDefault="00000000" w:rsidRPr="00000000" w14:paraId="00000028">
      <w:pPr>
        <w:shd w:fill="2b2b2b" w:val="clear"/>
        <w:spacing w:line="240" w:lineRule="auto"/>
        <w:rPr>
          <w:rFonts w:ascii="Courier New" w:cs="Courier New" w:eastAsia="Courier New" w:hAnsi="Courier New"/>
          <w:color w:val="bbb52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29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_Lab2Task1CalculatorState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createState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 =&gt;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_Lab2Task1CalculatorState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A">
      <w:pPr>
        <w:shd w:fill="2b2b2b" w:val="clear"/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2B">
      <w:pPr>
        <w:shd w:fill="2b2b2b" w:val="clear"/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2b2b2b" w:val="clear"/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_Lab2Task1CalculatorState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State&lt;Lab2Task1Calculator&gt; {</w:t>
      </w:r>
    </w:p>
    <w:p w:rsidR="00000000" w:rsidDel="00000000" w:rsidP="00000000" w:rsidRDefault="00000000" w:rsidRPr="00000000" w14:paraId="0000002D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final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coalUsedCtrl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TextEditingController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(text: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'672419.96'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E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final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coalQCtrl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TextEditingController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(text: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'20.47'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F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final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coalEFCtrl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TextEditingController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(text: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'150'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0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final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mazutUsedCtrl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TextEditingController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(text: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'111633.33'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2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final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mazutQCtrl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TextEditingController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(text: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'40.40'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3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final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mazutEFCtrl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TextEditingController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(text: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'0.57'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4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final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gasUsedCtrl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TextEditingController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(text: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'128674.68'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6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final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gasQCtrl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TextEditingController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(text: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'33.08'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7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final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gasEFCtrl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TextEditingController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(text: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'0.01'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8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double?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coalEF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coalGross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A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double?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mazutEF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mazutGross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B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double?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gasEF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gasGross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C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2b2b2b" w:val="clear"/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calculate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3E">
      <w:pPr>
        <w:shd w:fill="2b2b2b" w:val="clear"/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setState(() {</w:t>
      </w:r>
    </w:p>
    <w:p w:rsidR="00000000" w:rsidDel="00000000" w:rsidP="00000000" w:rsidRDefault="00000000" w:rsidRPr="00000000" w14:paraId="0000003F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double cUsed = double.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tryParse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coalUsedCtrl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??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0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double cQ = double.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tryParse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coalQCtrl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??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1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double cEF = double.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tryParse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coalEFCtrl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??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2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double cEnergy = cUsed * cQ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3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coalEF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cEF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4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coalGross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(cEF * cEnergy)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1e6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5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double mUsed = double.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tryParse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mazutUsedCtrl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??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7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double mQ = double.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tryParse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mazutQCtrl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??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8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double mEF = double.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tryParse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mazutEFCtrl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??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9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double mEnergy = mUsed * mQ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A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mazutEF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mEF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B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mazutGross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(mEF * mEnergy)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1e6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C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double gUsed = double.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tryParse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gasUsedCtrl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??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E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double gQ = double.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tryParse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gasQCtrl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??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F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double gEF = double.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tryParse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gasEFCtrl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??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0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double gEnergy = gUsed * gQ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1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gasEF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gEF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2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gasGross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(gEF * gEnergy)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1e6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3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4">
      <w:pPr>
        <w:shd w:fill="2b2b2b" w:val="clear"/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55">
      <w:pPr>
        <w:shd w:fill="2b2b2b" w:val="clear"/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2b2b2b" w:val="clear"/>
        <w:spacing w:line="240" w:lineRule="auto"/>
        <w:rPr>
          <w:rFonts w:ascii="Courier New" w:cs="Courier New" w:eastAsia="Courier New" w:hAnsi="Courier New"/>
          <w:color w:val="bbb52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57">
      <w:pPr>
        <w:shd w:fill="2b2b2b" w:val="clear"/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Widget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(BuildContext context) {</w:t>
      </w:r>
    </w:p>
    <w:p w:rsidR="00000000" w:rsidDel="00000000" w:rsidP="00000000" w:rsidRDefault="00000000" w:rsidRPr="00000000" w14:paraId="00000058">
      <w:pPr>
        <w:shd w:fill="2b2b2b" w:val="clear"/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SingleChildScrollView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59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padding: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EdgeInsets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5A">
      <w:pPr>
        <w:shd w:fill="2b2b2b" w:val="clear"/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child: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5B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crossAxisAlignment: CrossAxisAlignment.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5C">
      <w:pPr>
        <w:shd w:fill="2b2b2b" w:val="clear"/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children: [</w:t>
      </w:r>
    </w:p>
    <w:p w:rsidR="00000000" w:rsidDel="00000000" w:rsidP="00000000" w:rsidRDefault="00000000" w:rsidRPr="00000000" w14:paraId="0000005D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'Вугілля'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style: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(fontWeight: FontWeight.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bold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5E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const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(height: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5F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buildField(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coalUsedCtrl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'Маса вугілля, т'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60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const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(height: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61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buildField(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coalQCtrl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'Нижча теплота згоряння, ГДж/т'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62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const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(height: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63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buildField(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coalEFCtrl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'Показник емісії, г/ГДж'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64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const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(height: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65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const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'Мазут'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style: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(fontWeight: FontWeight.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bold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66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const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(height: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67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buildField(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mazutUsedCtrl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'Маса мазуту, т'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68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const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(height: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69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buildField(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mazutQCtrl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'Нижча теплота згоряння, ГДж/т'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6A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const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(height: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6B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buildField(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mazutEFCtrl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'Показник емісії, г/ГДж'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6C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const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(height: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6D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const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'Природний газ'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6E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style: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(fontWeight: FontWeight.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bold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6F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const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(height: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70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buildField(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gasUsedCtrl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'Витрата газу, тис.м³'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71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const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(height: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72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buildField(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gasQCtrl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'Нижча теплота згоряння, ГДж/тис.м³'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73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const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(height: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74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buildField(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gasEFCtrl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'Показник емісії, г/ГДж'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75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const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(height: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76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ElevatedButton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(onPressed: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calculate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child: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'Calculate'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77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const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(height: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78">
      <w:pPr>
        <w:shd w:fill="2b2b2b" w:val="clear"/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coalEF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...[</w:t>
      </w:r>
    </w:p>
    <w:p w:rsidR="00000000" w:rsidDel="00000000" w:rsidP="00000000" w:rsidRDefault="00000000" w:rsidRPr="00000000" w14:paraId="00000079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'2.2.2. Результат'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7A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style: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(fontWeight: FontWeight.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bold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7B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const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(height: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7C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const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'1. Для заданого енергоблоку:'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7D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const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(height: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7E">
      <w:pPr>
        <w:shd w:fill="2b2b2b" w:val="clear"/>
        <w:spacing w:lin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'1.1. Показник емісії твердих частинок (вугілля): '</w:t>
      </w:r>
    </w:p>
    <w:p w:rsidR="00000000" w:rsidDel="00000000" w:rsidP="00000000" w:rsidRDefault="00000000" w:rsidRPr="00000000" w14:paraId="0000007F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        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coalEF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!.toStringAsFixed(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г/ГДж'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80">
      <w:pPr>
        <w:shd w:fill="2b2b2b" w:val="clear"/>
        <w:spacing w:lin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'1.2. Валовий викид (вугілля): '</w:t>
      </w:r>
    </w:p>
    <w:p w:rsidR="00000000" w:rsidDel="00000000" w:rsidP="00000000" w:rsidRDefault="00000000" w:rsidRPr="00000000" w14:paraId="00000081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        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coalGross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!.toStringAsFixed(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т.'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82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const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(height: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83">
      <w:pPr>
        <w:shd w:fill="2b2b2b" w:val="clear"/>
        <w:spacing w:lin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'1.3. Показник емісії твердих частинок (мазут): '</w:t>
      </w:r>
    </w:p>
    <w:p w:rsidR="00000000" w:rsidDel="00000000" w:rsidP="00000000" w:rsidRDefault="00000000" w:rsidRPr="00000000" w14:paraId="00000084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        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mazutEF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!.toStringAsFixed(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г/ГДж'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85">
      <w:pPr>
        <w:shd w:fill="2b2b2b" w:val="clear"/>
        <w:spacing w:lin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'1.4. Валовий викид (мазут): '</w:t>
      </w:r>
    </w:p>
    <w:p w:rsidR="00000000" w:rsidDel="00000000" w:rsidP="00000000" w:rsidRDefault="00000000" w:rsidRPr="00000000" w14:paraId="00000086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        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mazutGross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!.toStringAsFixed(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т.'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87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const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(height: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88">
      <w:pPr>
        <w:shd w:fill="2b2b2b" w:val="clear"/>
        <w:spacing w:lin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'1.5. Показник емісії твердих частинок (газ): '</w:t>
      </w:r>
    </w:p>
    <w:p w:rsidR="00000000" w:rsidDel="00000000" w:rsidP="00000000" w:rsidRDefault="00000000" w:rsidRPr="00000000" w14:paraId="00000089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        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gasEF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!.toStringAsFixed(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г/ГДж'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8A">
      <w:pPr>
        <w:shd w:fill="2b2b2b" w:val="clear"/>
        <w:spacing w:lin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'1.6. Валовий викид (газ): '</w:t>
      </w:r>
    </w:p>
    <w:p w:rsidR="00000000" w:rsidDel="00000000" w:rsidP="00000000" w:rsidRDefault="00000000" w:rsidRPr="00000000" w14:paraId="0000008B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        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gasGross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!.toStringAsFixed(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т.'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8C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  const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(height: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8D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8E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8F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90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1">
      <w:pPr>
        <w:shd w:fill="2b2b2b" w:val="clear"/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2">
      <w:pPr>
        <w:shd w:fill="2b2b2b" w:val="clear"/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2b2b2b" w:val="clear"/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Widget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buildField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(TextEditingController c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String label) {</w:t>
      </w:r>
    </w:p>
    <w:p w:rsidR="00000000" w:rsidDel="00000000" w:rsidP="00000000" w:rsidRDefault="00000000" w:rsidRPr="00000000" w14:paraId="00000094">
      <w:pPr>
        <w:shd w:fill="2b2b2b" w:val="clear"/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TextField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95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controller: c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96">
      <w:pPr>
        <w:shd w:fill="2b2b2b" w:val="clear"/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decoration: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InputDecoration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97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labelText: label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98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border: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OutlineInputBorder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99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9A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keyboardType: TextInputType.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9B">
      <w:pPr>
        <w:shd w:fill="2b2b2b" w:val="clear"/>
        <w:spacing w:line="240" w:lineRule="auto"/>
        <w:rPr>
          <w:rFonts w:ascii="Courier New" w:cs="Courier New" w:eastAsia="Courier New" w:hAnsi="Courier New"/>
          <w:color w:val="cc7832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C">
      <w:pPr>
        <w:shd w:fill="2b2b2b" w:val="clear"/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D">
      <w:pPr>
        <w:shd w:fill="2b2b2b" w:val="clear"/>
        <w:spacing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Результат перевірки для варіанта №4:</w:t>
      </w:r>
    </w:p>
    <w:p w:rsidR="00000000" w:rsidDel="00000000" w:rsidP="00000000" w:rsidRDefault="00000000" w:rsidRPr="00000000" w14:paraId="000000A1">
      <w:pPr>
        <w:spacing w:after="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2781232" cy="565301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232" cy="5653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2750373" cy="5653016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0373" cy="5653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Висновок</w:t>
      </w:r>
    </w:p>
    <w:p w:rsidR="00000000" w:rsidDel="00000000" w:rsidP="00000000" w:rsidRDefault="00000000" w:rsidRPr="00000000" w14:paraId="000000A6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У цій роботі створено кросплатформний застосунок на Dart/Flutter для розрахунку валових викидів твердих частинок при спалюванні різних видів палива (вугілля, мазут, природний газ).</w:t>
        <w:br w:type="textWrapping"/>
        <w:t xml:space="preserve">Порівняно з підходом на Kotlin, Flutter дає змогу охопити кілька платформ єдиним кодом і швидко розробляти інтерфейси завдяки віджетам. Водночас Kotlin має нативну підтримку Android, що може забезпечувати вищу продуктивність у великих спеціалізованих проєктах.</w:t>
        <w:br w:type="textWrapping"/>
        <w:t xml:space="preserve">Загалом, застосування Flutter у цій роботі дало змогу реалізувати гнучкий та універсальний інструмент, який спрощує подальше розширення функціоналу і може бути використаний як на мобільних, так і на десктопних платформах.</w:t>
      </w:r>
    </w:p>
    <w:p w:rsidR="00000000" w:rsidDel="00000000" w:rsidP="00000000" w:rsidRDefault="00000000" w:rsidRPr="00000000" w14:paraId="000000A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github.com/Chivas1717/cross-platform-labs/blob/master/app/lib/calculators/lab2.dart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