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5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怕文案不小心带别人商标导致侵权，有没有可以一键检测文案是否带别人商标的网站？</w:t>
      </w:r>
    </w:p>
    <w:p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文案侵权、文本侵权，会导致产品下架变狗，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今天推荐一个免费的查询文案侵权的工具插件，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只需单击按钮，商标保护插件将使用 USPTO 数据库，直接从源头为您提供最准确的商标检查。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Roboto" w:hAnsi="Roboto" w:eastAsia="Roboto" w:cs="Roboto"/>
          <w:i w:val="0"/>
          <w:iCs w:val="0"/>
          <w:caps w:val="0"/>
          <w:color w:val="3C4043"/>
          <w:spacing w:val="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Roboto" w:hAnsi="Roboto" w:eastAsia="Roboto" w:cs="Roboto"/>
          <w:i w:val="0"/>
          <w:iCs w:val="0"/>
          <w:caps w:val="0"/>
          <w:color w:val="3C4043"/>
          <w:spacing w:val="1"/>
        </w:rPr>
      </w:pPr>
      <w:r>
        <w:rPr>
          <w:rFonts w:hint="default" w:ascii="Roboto" w:hAnsi="Roboto" w:eastAsia="Roboto" w:cs="Roboto"/>
          <w:i w:val="0"/>
          <w:iCs w:val="0"/>
          <w:caps w:val="0"/>
          <w:color w:val="3C4043"/>
          <w:spacing w:val="1"/>
          <w:shd w:val="clear" w:fill="FFFFFF"/>
        </w:rPr>
        <w:t>确保您的帐户安全是首要任务！</w:t>
      </w:r>
    </w:p>
    <w:p>
      <w:pPr>
        <w:ind w:firstLine="420" w:firstLineChars="0"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只要找到亚马逊的任意链接，这个插件就会把</w:t>
      </w:r>
      <w:r>
        <w:rPr>
          <w:rFonts w:hint="eastAsia"/>
          <w:lang w:val="en-US" w:eastAsia="zh-CN"/>
        </w:rPr>
        <w:t>listing里面所有的文案进行排查，并且将所有可能侵权的关键词标红。通过点击被标记的关键词，会显示出这个词的侵权风险有多大。</w:t>
      </w:r>
    </w:p>
    <w:p>
      <w:pPr>
        <w:rPr>
          <w:rFonts w:hint="eastAsia"/>
          <w:lang w:val="en-US" w:eastAsia="zh-CN"/>
        </w:rPr>
      </w:pPr>
    </w:p>
    <w:p>
      <w:bookmarkStart w:id="0" w:name="_GoBack"/>
      <w:bookmarkEnd w:id="0"/>
    </w:p>
    <w:p/>
    <w:p/>
    <w:p/>
    <w:p/>
    <w:p/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shd w:val="clear" w:fill="FFFFFF"/>
        </w:rPr>
        <w:instrText xml:space="preserve"> HYPERLINK "https://yayip.com/index/tort/index.html"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shd w:val="clear" w:fill="FFFFFF"/>
        </w:rPr>
        <w:t>https://yayip.com/index/tort/index.html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shd w:val="clear" w:fill="FFFFFF"/>
        </w:rPr>
        <w:fldChar w:fldCharType="end"/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2、Merch by Amazon Trademark Protection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https://chrome.google.com/webstore/detail/merch-by-amazon-trademark/aakigomphmlnijlfonlhcobonfhfipoi/related?hl=zh-CN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Verdana"/>
    <w:panose1 w:val="02000000000000000000"/>
    <w:charset w:val="00"/>
    <w:family w:val="auto"/>
    <w:pitch w:val="default"/>
    <w:sig w:usb0="00000000" w:usb1="00000000" w:usb2="00000021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CB3150"/>
    <w:multiLevelType w:val="singleLevel"/>
    <w:tmpl w:val="0CCB315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hZjVmNWRhZmE3Nzg0NTU1YTNiYzg1MzAxMTY5MjYifQ=="/>
  </w:docVars>
  <w:rsids>
    <w:rsidRoot w:val="00000000"/>
    <w:rsid w:val="084B0F30"/>
    <w:rsid w:val="795A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2023-08-25T13:40:00Z</dcterms:created>
  <dc:creator>Administrator</dc:creator>
  <cp:lastModifiedBy>木杉</cp:lastModifiedBy>
  <dcterms:modified xsi:type="dcterms:W3CDTF">2023-12-08T03:48:00Z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201BC8AC0E264439919BDE43053C65E4_12</vt:lpwstr>
  </property>
</Properties>
</file>