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pStyle w:val="rdbvau"/>
        <w:pBdr/>
        <w:snapToGrid w:val="false"/>
        <w:spacing w:line="312" w:lineRule="auto"/>
        <w:jc w:val="center"/>
        <w:rPr>
          <w:rFonts w:ascii="微软雅黑" w:hAnsi="微软雅黑" w:eastAsia="微软雅黑" w:cs="微软雅黑"/>
          <w:b/>
          <w:i w:val="false"/>
          <w:strike w:val="false"/>
          <w:color w:val="1274A5"/>
          <w:spacing w:val="20"/>
          <w:sz w:val="26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1274A5"/>
          <w:spacing w:val="20"/>
          <w:sz w:val="26"/>
          <w:u w:val="none"/>
        </w:rPr>
        <w:t>listing页面要规避的敏感词最新整理</w:t>
      </w:r>
    </w:p>
    <w:p>
      <w:pPr>
        <w:pStyle w:val="ablt93"/>
        <w:snapToGrid w:val="false"/>
        <w:spacing w:line="312" w:lineRule="auto"/>
        <w:jc w:val="left"/>
        <w:rPr>
          <w:spacing w:val="20"/>
        </w:rPr>
      </w:pPr>
    </w:p>
    <w:p>
      <w:pPr>
        <w:snapToGrid/>
        <w:spacing w:line="312" w:lineRule="auto"/>
        <w:rPr>
          <w:b/>
          <w:color w:val="FF0000"/>
          <w:spacing w:val="20"/>
        </w:rPr>
      </w:pPr>
      <w:r>
        <w:rPr>
          <w:b/>
          <w:i w:val="false"/>
          <w:strike w:val="false"/>
          <w:color w:val="FF0000"/>
          <w:spacing w:val="20"/>
          <w:u w:val="none"/>
        </w:rPr>
        <w:t>一、通用类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1.Hot Sale 热卖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2.Chrismas Sale 圣诞特卖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3.Brand new 全新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4.Best Seller 畅销书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5.Seen on TV 在电视上看到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6.Popular Best 人气最佳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7.Top Seller 最佳销售员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8.Offer of the day 当日优惠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9.Best Gift Ever 最好的礼物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10.100% Quality 100%质量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11.Free worldwide shipping 全球免费送货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12.Buy 2 Get 1 Free 买二送一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13.Guaranteed or Money Back 保证或退款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14.Bestseller 畅销书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15.new colors available 新颜色可用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16.new arrival 新品到货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17.1 Best Rated 1 最佳评价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18.Money Back 退款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19.Limited edition 限量版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20.Perfect Fit 完美契合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21.Great price 优惠的价格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22.Prime day deals 黄金日优惠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23.High Quality 高质量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24.ALL Other Sizes and Styles on Request 可应要求提供所有其他尺寸和样式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25.The package will arrive before Chrismas 圣诞节前到达</w:t>
      </w:r>
    </w:p>
    <w:p>
      <w:pPr>
        <w:snapToGrid/>
        <w:spacing w:line="312" w:lineRule="auto"/>
        <w:rPr>
          <w:b/>
          <w:color w:val="FF0000"/>
          <w:spacing w:val="20"/>
        </w:rPr>
      </w:pPr>
      <w:r>
        <w:rPr>
          <w:b/>
          <w:i w:val="false"/>
          <w:strike w:val="false"/>
          <w:color w:val="FF0000"/>
          <w:spacing w:val="20"/>
          <w:u w:val="none"/>
        </w:rPr>
        <w:t>二、抗菌杀毒类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1.Antimicrobial 抗菌剂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2.Disinfect 消毒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3.Antibacterial 抗菌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4.Sterilize 消毒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5.Bacteriostatic 抑菌剂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6.Remove allergens 抗过敏原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7.Sterilization 灭菌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8.Antifungal 抗真菌药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9.Anti-flu 抗流感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10.Sanitize-Blight 消毒枯萎病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11.Stop-Microbe/Mildew 停止微生物/霉菌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12.Nontoxic 无毒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13.Anti-toxic 抗毒性</w:t>
      </w:r>
    </w:p>
    <w:p>
      <w:pPr>
        <w:snapToGrid/>
        <w:spacing w:line="312" w:lineRule="auto"/>
        <w:rPr>
          <w:b/>
          <w:color w:val="FF0000"/>
          <w:spacing w:val="20"/>
        </w:rPr>
      </w:pPr>
      <w:r>
        <w:rPr>
          <w:b/>
          <w:i w:val="false"/>
          <w:strike w:val="false"/>
          <w:color w:val="FF0000"/>
          <w:spacing w:val="20"/>
          <w:u w:val="none"/>
        </w:rPr>
        <w:t>三、害虫/杀虫类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1.mites 瞒虫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2.Insects 昆虫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3.pests 害虫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4.bug 小虫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5.mosquitos 蚊子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6.mitigating any pest 任何有害生物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7.Insecticidal 杀虫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8.Repel insects 驱虫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9.Repel or slow down any pest 驱赶或减缓任何害虫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10.Insecticide 杀虫剂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11.Pesticide 杀虫剂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12.Insect repellent 驱虫剂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13.Repel-Pesticides 驱除杀虫剂</w:t>
      </w:r>
    </w:p>
    <w:p>
      <w:pPr>
        <w:snapToGrid/>
        <w:spacing w:line="312" w:lineRule="auto"/>
        <w:rPr>
          <w:b/>
          <w:color w:val="FF0000"/>
          <w:spacing w:val="20"/>
        </w:rPr>
      </w:pPr>
      <w:r>
        <w:rPr>
          <w:b/>
          <w:i w:val="false"/>
          <w:strike w:val="false"/>
          <w:color w:val="FF0000"/>
          <w:spacing w:val="20"/>
          <w:u w:val="none"/>
        </w:rPr>
        <w:t>四、环保 /无害类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1.Eco-friendly 环保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2.Healthy 健康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3.Environment friendly 环保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4.Non-toxic 无毒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5.Environmental Protection.环境保护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6.All natural 全天然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7.Non-poisonous 无毒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8.Non-injurious 无害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9.Harmless 无害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10.Hygience 卫生</w:t>
      </w:r>
    </w:p>
    <w:p>
      <w:pPr>
        <w:snapToGrid/>
        <w:spacing w:line="312" w:lineRule="auto"/>
        <w:rPr>
          <w:b/>
          <w:color w:val="FF0000"/>
          <w:spacing w:val="20"/>
        </w:rPr>
      </w:pPr>
      <w:r>
        <w:rPr>
          <w:b/>
          <w:i w:val="false"/>
          <w:strike w:val="false"/>
          <w:color w:val="FF0000"/>
          <w:spacing w:val="20"/>
          <w:u w:val="none"/>
        </w:rPr>
        <w:t>五、“防”类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1.Anti-mold 防霜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2.Anti-Mites 防瞒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3.Insect prevention 防虫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4.Waterproof 防水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5.Dustproof 防尘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6.Anti-Fouling 防污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7.Preservatives 防腐剂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8.Anti-virus 防病毒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9.Prevent or inhibit the growthof 10.bacteria 防止或抑制细菌生长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10.Resistant for mosquitoes &amp;ants 防蚊虫蚁</w:t>
      </w:r>
    </w:p>
    <w:p>
      <w:pPr>
        <w:snapToGrid/>
        <w:spacing w:line="312" w:lineRule="auto"/>
        <w:rPr>
          <w:b/>
          <w:color w:val="FF0000"/>
          <w:spacing w:val="20"/>
        </w:rPr>
      </w:pPr>
      <w:r>
        <w:rPr>
          <w:b/>
          <w:i w:val="false"/>
          <w:strike w:val="false"/>
          <w:color w:val="FF0000"/>
          <w:spacing w:val="20"/>
          <w:u w:val="none"/>
        </w:rPr>
        <w:t>六、其他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1.BPA-Free 不含双酚A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2.Micro-bio 微生物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3.Filter air 过滤空气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4.Inhibit-Algae 抑制藻类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5.Anti-Bacterial vinyl 抗菌乙烯基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6.Ultraviolet/UV 紫外线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7.Chemical 化学品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8.Hypoallergenic 低过敏性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9.Allergens 种过敏原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10.Resist ultraviolet rays 抗紫外线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11.Residue 残留物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12.Moisture 水分</w:t>
      </w:r>
    </w:p>
    <w:p>
      <w:pPr>
        <w:snapToGrid/>
        <w:spacing w:line="312" w:lineRule="auto"/>
        <w:rPr>
          <w:spacing w:val="20"/>
        </w:rPr>
      </w:pPr>
      <w:r>
        <w:rPr>
          <w:i w:val="false"/>
          <w:strike w:val="false"/>
          <w:color w:val="000000"/>
          <w:spacing w:val="20"/>
          <w:u w:val="none"/>
        </w:rPr>
        <w:t>7.Water filtration 水过滤</w:t>
      </w:r>
    </w:p>
    <w:p>
      <w:pPr>
        <w:snapToGrid w:val="false"/>
        <w:spacing w:line="312" w:lineRule="auto"/>
        <w:rPr>
          <w:spacing w:val="20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14="http://schemas.microsoft.com/office/word/2010/wordml" xmlns:m="http://schemas.openxmlformats.org/officeDocument/2006/math" xmlns:w15="http://schemas.microsoft.com/office/word/2012/wordml" xmlns:w="http://schemas.openxmlformats.org/wordprocessingml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2024-05-06T10:59:36Z</dcterms:created>
  <dcterms:modified xsi:type="dcterms:W3CDTF">2024-05-06T10:59:36Z</dcterms:modified>
</cp:coreProperties>
</file>