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19DEE">
      <w:pPr>
        <w:pStyle w:val="3"/>
        <w:bidi w:val="0"/>
        <w:rPr>
          <w:rFonts w:hint="eastAsia"/>
        </w:rPr>
      </w:pPr>
      <w:r>
        <w:rPr>
          <w:rFonts w:hint="eastAsia"/>
        </w:rPr>
        <w:t xml:space="preserve"> 2025亚马逊商品投放广告新打法</w:t>
      </w:r>
    </w:p>
    <w:p w14:paraId="3774233E">
      <w:pPr>
        <w:rPr>
          <w:rFonts w:hint="eastAsia"/>
        </w:rPr>
      </w:pPr>
      <w:bookmarkStart w:id="0" w:name="_GoBack"/>
      <w:bookmarkEnd w:id="0"/>
    </w:p>
    <w:p w14:paraId="69D3160B">
      <w:pPr>
        <w:pStyle w:val="4"/>
        <w:bidi w:val="0"/>
        <w:rPr>
          <w:rFonts w:hint="eastAsia"/>
        </w:rPr>
      </w:pPr>
      <w:r>
        <w:rPr>
          <w:rFonts w:hint="eastAsia"/>
        </w:rPr>
        <w:t xml:space="preserve"> 目录</w:t>
      </w:r>
    </w:p>
    <w:p w14:paraId="401A7635">
      <w:pPr>
        <w:rPr>
          <w:rFonts w:hint="eastAsia"/>
        </w:rPr>
      </w:pPr>
    </w:p>
    <w:p w14:paraId="02B5CD67">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lang w:val="en-US" w:eastAsia="zh-CN"/>
        </w:rPr>
        <w:t xml:space="preserve">  </w:t>
      </w:r>
      <w:r>
        <w:rPr>
          <w:rFonts w:hint="eastAsia"/>
        </w:rPr>
        <w:t xml:space="preserve"> 一、商品投放的价值与应用场景</w:t>
      </w:r>
    </w:p>
    <w:p w14:paraId="087654D6">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扩大受众覆盖</w:t>
      </w:r>
    </w:p>
    <w:p w14:paraId="4ECA5787">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突破关键词瓶颈</w:t>
      </w:r>
    </w:p>
    <w:p w14:paraId="02E5F96D">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关键词模糊</w:t>
      </w:r>
    </w:p>
    <w:p w14:paraId="2060FCDE">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产品关键词为敏感词</w:t>
      </w:r>
    </w:p>
    <w:p w14:paraId="13FC4478">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占领类目节点流量</w:t>
      </w:r>
    </w:p>
    <w:p w14:paraId="24A91F5E">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4. 定位精准目标人群</w:t>
      </w:r>
    </w:p>
    <w:p w14:paraId="6C2E5555">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5. 实现交叉销售及升级销售</w:t>
      </w:r>
    </w:p>
    <w:p w14:paraId="3A46008F">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6. 防御自身流量</w:t>
      </w:r>
    </w:p>
    <w:p w14:paraId="3C467C54">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7. 抢占竞品流量</w:t>
      </w:r>
    </w:p>
    <w:p w14:paraId="794E355B">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lang w:val="en-US" w:eastAsia="zh-CN"/>
        </w:rPr>
        <w:t xml:space="preserve">  </w:t>
      </w:r>
      <w:r>
        <w:rPr>
          <w:rFonts w:hint="eastAsia"/>
        </w:rPr>
        <w:t xml:space="preserve"> 二、商品投放的隐藏技能与技巧</w:t>
      </w:r>
    </w:p>
    <w:p w14:paraId="5E89F7FE">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隐藏技能</w:t>
      </w:r>
    </w:p>
    <w:p w14:paraId="35C8A1B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实用小技巧</w:t>
      </w:r>
    </w:p>
    <w:p w14:paraId="6EE71219">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如何判断自己的产品是否有商品投放的潜力</w:t>
      </w:r>
    </w:p>
    <w:p w14:paraId="205F1176">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如何寻找商品投放的目标品类和目标ASIN</w:t>
      </w:r>
    </w:p>
    <w:p w14:paraId="024D43E9">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品类定向小技巧：交叉细化</w:t>
      </w:r>
    </w:p>
    <w:p w14:paraId="776FE59E">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4. ASIN定向小技巧：ASIN拓展</w:t>
      </w:r>
    </w:p>
    <w:p w14:paraId="20E16174">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lang w:val="en-US" w:eastAsia="zh-CN"/>
        </w:rPr>
        <w:t xml:space="preserve">  </w:t>
      </w:r>
      <w:r>
        <w:rPr>
          <w:rFonts w:hint="eastAsia"/>
        </w:rPr>
        <w:t xml:space="preserve"> 三、ASIN流量分析与策略</w:t>
      </w:r>
    </w:p>
    <w:p w14:paraId="5607820E">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ASIN流量结构的思考维度</w:t>
      </w:r>
    </w:p>
    <w:p w14:paraId="6517CDF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转化特性——标品与非标品</w:t>
      </w:r>
    </w:p>
    <w:p w14:paraId="5CCC813A">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消费者购买偏好——标准化与个性化</w:t>
      </w:r>
    </w:p>
    <w:p w14:paraId="1A71B0C2">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流量特性——搜索流量与关联流量</w:t>
      </w:r>
    </w:p>
    <w:p w14:paraId="04244DEB">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关键词位置——搜索结果首页与其他位置</w:t>
      </w:r>
    </w:p>
    <w:p w14:paraId="71E2561D">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关键词数量——集中与分散</w:t>
      </w:r>
    </w:p>
    <w:p w14:paraId="56096D5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如何利用商品投放推动ASIN流量标签</w:t>
      </w:r>
    </w:p>
    <w:p w14:paraId="6BDD94A0">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如何搭建ASIN关联流量结构</w:t>
      </w:r>
    </w:p>
    <w:p w14:paraId="3119A851">
      <w:pPr>
        <w:keepNext w:val="0"/>
        <w:keepLines w:val="0"/>
        <w:pageBreakBefore w:val="0"/>
        <w:widowControl w:val="0"/>
        <w:kinsoku/>
        <w:wordWrap/>
        <w:overflowPunct/>
        <w:topLinePunct w:val="0"/>
        <w:autoSpaceDE/>
        <w:autoSpaceDN/>
        <w:bidi w:val="0"/>
        <w:adjustRightInd w:val="0"/>
        <w:snapToGrid w:val="0"/>
        <w:spacing w:before="0" w:beforeLines="0" w:after="0" w:afterLines="0"/>
        <w:ind w:firstLine="440" w:firstLineChars="200"/>
        <w:textAlignment w:val="auto"/>
        <w:rPr>
          <w:rFonts w:hint="eastAsia"/>
        </w:rPr>
      </w:pPr>
      <w:r>
        <w:rPr>
          <w:rFonts w:hint="eastAsia"/>
        </w:rPr>
        <w:t>四、商品投放的结构与策略</w:t>
      </w:r>
    </w:p>
    <w:p w14:paraId="71BC2D7B">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品类投放与ASIN投放的目的</w:t>
      </w:r>
    </w:p>
    <w:p w14:paraId="5A7B2EF2">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目标定向商品的主要来源</w:t>
      </w:r>
    </w:p>
    <w:p w14:paraId="6FBC922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如何挖掘自己的竞品/关联商品</w:t>
      </w:r>
    </w:p>
    <w:p w14:paraId="1F180D0A">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4. 通过广告报告，搜集可用于投放的ASIN</w:t>
      </w:r>
    </w:p>
    <w:p w14:paraId="5351E5B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5. 商品投放结构建议</w:t>
      </w:r>
    </w:p>
    <w:p w14:paraId="00F59718">
      <w:pPr>
        <w:keepNext w:val="0"/>
        <w:keepLines w:val="0"/>
        <w:pageBreakBefore w:val="0"/>
        <w:widowControl w:val="0"/>
        <w:kinsoku/>
        <w:wordWrap/>
        <w:overflowPunct/>
        <w:topLinePunct w:val="0"/>
        <w:autoSpaceDE/>
        <w:autoSpaceDN/>
        <w:bidi w:val="0"/>
        <w:adjustRightInd w:val="0"/>
        <w:snapToGrid w:val="0"/>
        <w:spacing w:before="0" w:beforeLines="0" w:after="0" w:afterLines="0"/>
        <w:ind w:firstLine="440" w:firstLineChars="200"/>
        <w:textAlignment w:val="auto"/>
        <w:rPr>
          <w:rFonts w:hint="eastAsia"/>
        </w:rPr>
      </w:pPr>
      <w:r>
        <w:rPr>
          <w:rFonts w:hint="eastAsia"/>
        </w:rPr>
        <w:t>五、商品投放常见误区</w:t>
      </w:r>
    </w:p>
    <w:p w14:paraId="07123D16">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认知误区1</w:t>
      </w:r>
    </w:p>
    <w:p w14:paraId="7C297FB7">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认知误区2</w:t>
      </w:r>
    </w:p>
    <w:p w14:paraId="21B5911C">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认知误区3</w:t>
      </w:r>
    </w:p>
    <w:p w14:paraId="221FEEC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4. 认知误区4</w:t>
      </w:r>
    </w:p>
    <w:p w14:paraId="50F05692">
      <w:pPr>
        <w:keepNext w:val="0"/>
        <w:keepLines w:val="0"/>
        <w:pageBreakBefore w:val="0"/>
        <w:widowControl w:val="0"/>
        <w:kinsoku/>
        <w:wordWrap/>
        <w:overflowPunct/>
        <w:topLinePunct w:val="0"/>
        <w:autoSpaceDE/>
        <w:autoSpaceDN/>
        <w:bidi w:val="0"/>
        <w:adjustRightInd w:val="0"/>
        <w:snapToGrid w:val="0"/>
        <w:spacing w:before="0" w:beforeLines="0" w:after="0" w:afterLines="0"/>
        <w:ind w:firstLine="440" w:firstLineChars="200"/>
        <w:textAlignment w:val="auto"/>
        <w:rPr>
          <w:rFonts w:hint="eastAsia"/>
        </w:rPr>
      </w:pPr>
      <w:r>
        <w:rPr>
          <w:rFonts w:hint="eastAsia"/>
        </w:rPr>
        <w:t>六、商品投放与关键词的关系</w:t>
      </w:r>
    </w:p>
    <w:p w14:paraId="77D47710">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1. 关键词投放和商品投放满足不同的消费者购物路径</w:t>
      </w:r>
    </w:p>
    <w:p w14:paraId="7EE6DEE4">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2. 关键词投放和商品投放的协同作用</w:t>
      </w:r>
    </w:p>
    <w:p w14:paraId="30318583">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3. 关键词投放和商品投放的互补作用</w:t>
      </w:r>
    </w:p>
    <w:p w14:paraId="603BF2EF">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4. 商品投放如何和关键词形成联动</w:t>
      </w:r>
    </w:p>
    <w:p w14:paraId="59550711">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情景1：通过商品投放拓展竞品ASIN关键词</w:t>
      </w:r>
    </w:p>
    <w:p w14:paraId="6BA07415">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情景2：通过商品投放推核心关键词排名</w:t>
      </w:r>
    </w:p>
    <w:p w14:paraId="6378ED0A">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情景3：通过关键词投放拓展商品投放（品类）</w:t>
      </w:r>
    </w:p>
    <w:p w14:paraId="48457D55">
      <w:pPr>
        <w:keepNext w:val="0"/>
        <w:keepLines w:val="0"/>
        <w:pageBreakBefore w:val="0"/>
        <w:widowControl w:val="0"/>
        <w:kinsoku/>
        <w:wordWrap/>
        <w:overflowPunct/>
        <w:topLinePunct w:val="0"/>
        <w:autoSpaceDE/>
        <w:autoSpaceDN/>
        <w:bidi w:val="0"/>
        <w:adjustRightInd w:val="0"/>
        <w:snapToGrid w:val="0"/>
        <w:spacing w:before="0" w:beforeLines="0" w:after="0" w:afterLines="0"/>
        <w:textAlignment w:val="auto"/>
        <w:rPr>
          <w:rFonts w:hint="eastAsia"/>
        </w:rPr>
      </w:pPr>
      <w:r>
        <w:rPr>
          <w:rFonts w:hint="eastAsia"/>
        </w:rPr>
        <w:t xml:space="preserve">   - 情景4：通过关键词投放拓展商品投放（竞品ASIN）</w:t>
      </w:r>
    </w:p>
    <w:p w14:paraId="4216244C">
      <w:pPr>
        <w:rPr>
          <w:rFonts w:hint="eastAsia"/>
        </w:rPr>
      </w:pPr>
    </w:p>
    <w:p w14:paraId="67E0646A">
      <w:pPr>
        <w:pStyle w:val="4"/>
        <w:bidi w:val="0"/>
        <w:rPr>
          <w:rFonts w:hint="eastAsia"/>
        </w:rPr>
      </w:pPr>
      <w:r>
        <w:rPr>
          <w:rFonts w:hint="eastAsia"/>
        </w:rPr>
        <w:t xml:space="preserve"> 一、商品投放的价值与应用场景</w:t>
      </w:r>
    </w:p>
    <w:p w14:paraId="384E5F1C">
      <w:pPr>
        <w:rPr>
          <w:rFonts w:hint="eastAsia"/>
        </w:rPr>
      </w:pPr>
    </w:p>
    <w:p w14:paraId="6C772279">
      <w:pPr>
        <w:rPr>
          <w:rFonts w:hint="eastAsia"/>
        </w:rPr>
      </w:pPr>
      <w:r>
        <w:rPr>
          <w:rFonts w:hint="eastAsia"/>
        </w:rPr>
        <w:t>商品投放是亚马逊广告体系中的重要组成部分，它与关键词投放共同构成了商品推广（SP）、品牌推广（SB）和展示推广（SD）的核心策略。商品投放分为品类投放和ASIN投放，通过细化品类和拓展ASIN，可以实现更精准的流量获取。</w:t>
      </w:r>
    </w:p>
    <w:p w14:paraId="56AB5B04">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4309745" cy="2031365"/>
            <wp:effectExtent l="0" t="0" r="14605" b="6985"/>
            <wp:docPr id="2" name="图片 2"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png"/>
                    <pic:cNvPicPr>
                      <a:picLocks noChangeAspect="1"/>
                    </pic:cNvPicPr>
                  </pic:nvPicPr>
                  <pic:blipFill>
                    <a:blip r:embed="rId6"/>
                    <a:stretch>
                      <a:fillRect/>
                    </a:stretch>
                  </pic:blipFill>
                  <pic:spPr>
                    <a:xfrm>
                      <a:off x="0" y="0"/>
                      <a:ext cx="4309745" cy="2031365"/>
                    </a:xfrm>
                    <a:prstGeom prst="rect">
                      <a:avLst/>
                    </a:prstGeom>
                    <a:noFill/>
                    <a:ln w="9525">
                      <a:noFill/>
                    </a:ln>
                  </pic:spPr>
                </pic:pic>
              </a:graphicData>
            </a:graphic>
          </wp:inline>
        </w:drawing>
      </w:r>
    </w:p>
    <w:p w14:paraId="75C2B4A2">
      <w:pPr>
        <w:rPr>
          <w:rFonts w:hint="eastAsia"/>
        </w:rPr>
      </w:pPr>
    </w:p>
    <w:p w14:paraId="11B196DE">
      <w:pPr>
        <w:pStyle w:val="5"/>
        <w:bidi w:val="0"/>
        <w:rPr>
          <w:rFonts w:hint="eastAsia"/>
        </w:rPr>
      </w:pPr>
      <w:r>
        <w:rPr>
          <w:rFonts w:hint="eastAsia"/>
        </w:rPr>
        <w:t>（一）扩大受众覆盖</w:t>
      </w:r>
    </w:p>
    <w:p w14:paraId="5BF98A6D">
      <w:pPr>
        <w:rPr>
          <w:rFonts w:hint="eastAsia"/>
        </w:rPr>
      </w:pPr>
    </w:p>
    <w:p w14:paraId="5603927D">
      <w:pPr>
        <w:rPr>
          <w:rFonts w:hint="eastAsia"/>
        </w:rPr>
      </w:pPr>
      <w:r>
        <w:rPr>
          <w:rFonts w:hint="eastAsia"/>
        </w:rPr>
        <w:t>商品投放可以帮助卖家有效提升受众覆盖，通过商品去触达目标消费者。如果仅投放关键词，根据类目流量特性的不同，会不同程度地错失曝光机会。所以正确的做法是配合关键词投放和商品投放，去同时覆盖搜索流量和关联流量。</w:t>
      </w:r>
    </w:p>
    <w:p w14:paraId="559F21C1">
      <w:pPr>
        <w:rPr>
          <w:rFonts w:hint="eastAsia"/>
        </w:rPr>
      </w:pPr>
    </w:p>
    <w:p w14:paraId="593EAEBF">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849755"/>
            <wp:effectExtent l="0" t="0" r="2540" b="17145"/>
            <wp:docPr id="3" name="图片 2"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2.png"/>
                    <pic:cNvPicPr>
                      <a:picLocks noChangeAspect="1"/>
                    </pic:cNvPicPr>
                  </pic:nvPicPr>
                  <pic:blipFill>
                    <a:blip r:embed="rId7"/>
                    <a:stretch>
                      <a:fillRect/>
                    </a:stretch>
                  </pic:blipFill>
                  <pic:spPr>
                    <a:xfrm>
                      <a:off x="0" y="0"/>
                      <a:ext cx="5274310" cy="1849755"/>
                    </a:xfrm>
                    <a:prstGeom prst="rect">
                      <a:avLst/>
                    </a:prstGeom>
                    <a:noFill/>
                    <a:ln w="9525">
                      <a:noFill/>
                    </a:ln>
                  </pic:spPr>
                </pic:pic>
              </a:graphicData>
            </a:graphic>
          </wp:inline>
        </w:drawing>
      </w:r>
    </w:p>
    <w:p w14:paraId="39424316">
      <w:pPr>
        <w:pStyle w:val="5"/>
        <w:bidi w:val="0"/>
        <w:rPr>
          <w:rFonts w:hint="eastAsia"/>
        </w:rPr>
      </w:pPr>
      <w:r>
        <w:rPr>
          <w:rFonts w:hint="eastAsia"/>
        </w:rPr>
        <w:t>（二）突破关键词瓶颈</w:t>
      </w:r>
    </w:p>
    <w:p w14:paraId="2B9620F9">
      <w:pPr>
        <w:rPr>
          <w:rFonts w:hint="eastAsia"/>
        </w:rPr>
      </w:pPr>
    </w:p>
    <w:p w14:paraId="116E0F21">
      <w:pPr>
        <w:pStyle w:val="6"/>
        <w:bidi w:val="0"/>
        <w:rPr>
          <w:rFonts w:hint="eastAsia"/>
        </w:rPr>
      </w:pPr>
      <w:r>
        <w:rPr>
          <w:rFonts w:hint="eastAsia"/>
        </w:rPr>
        <w:t xml:space="preserve"> 1. 关键词模糊</w:t>
      </w:r>
    </w:p>
    <w:p w14:paraId="6581675E">
      <w:pPr>
        <w:rPr>
          <w:rFonts w:hint="eastAsia"/>
        </w:rPr>
      </w:pPr>
      <w:r>
        <w:rPr>
          <w:rFonts w:hint="eastAsia"/>
        </w:rPr>
        <w:t>当所销售的产品，消费者没有明确指向性的搜索词，“精准长尾词”搜索量比较小，或创新产品消费者很难通过搜索找到该产品时，采用商品投放定向品类或者品类中相似热销ASIN，可以实现曲线救国的效果。</w:t>
      </w:r>
    </w:p>
    <w:p w14:paraId="78F49DB2">
      <w:pPr>
        <w:rPr>
          <w:rFonts w:hint="eastAsia"/>
        </w:rPr>
      </w:pPr>
    </w:p>
    <w:p w14:paraId="0E5DC414">
      <w:pPr>
        <w:rPr>
          <w:rFonts w:hint="eastAsia"/>
        </w:rPr>
      </w:pPr>
      <w:r>
        <w:rPr>
          <w:rFonts w:hint="eastAsia"/>
          <w:b/>
          <w:bCs/>
        </w:rPr>
        <w:t>应用场景示例：</w:t>
      </w:r>
      <w:r>
        <w:rPr>
          <w:rFonts w:hint="eastAsia"/>
        </w:rPr>
        <w:t xml:space="preserve">  </w:t>
      </w:r>
    </w:p>
    <w:p w14:paraId="7805C2B8">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190750"/>
            <wp:effectExtent l="0" t="0" r="2540" b="0"/>
            <wp:docPr id="4" name="图片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3.png"/>
                    <pic:cNvPicPr>
                      <a:picLocks noChangeAspect="1"/>
                    </pic:cNvPicPr>
                  </pic:nvPicPr>
                  <pic:blipFill>
                    <a:blip r:embed="rId8"/>
                    <a:stretch>
                      <a:fillRect/>
                    </a:stretch>
                  </pic:blipFill>
                  <pic:spPr>
                    <a:xfrm>
                      <a:off x="0" y="0"/>
                      <a:ext cx="5274310" cy="2190750"/>
                    </a:xfrm>
                    <a:prstGeom prst="rect">
                      <a:avLst/>
                    </a:prstGeom>
                    <a:noFill/>
                    <a:ln w="9525">
                      <a:noFill/>
                    </a:ln>
                  </pic:spPr>
                </pic:pic>
              </a:graphicData>
            </a:graphic>
          </wp:inline>
        </w:drawing>
      </w:r>
    </w:p>
    <w:p w14:paraId="030AF624">
      <w:pPr>
        <w:rPr>
          <w:rFonts w:hint="eastAsia" w:ascii="微软雅黑" w:hAnsi="微软雅黑" w:eastAsia="微软雅黑" w:cs="微软雅黑"/>
          <w:i w:val="0"/>
          <w:iCs w:val="0"/>
          <w:caps w:val="0"/>
          <w:color w:val="155FAA"/>
          <w:spacing w:val="0"/>
          <w:sz w:val="21"/>
          <w:szCs w:val="21"/>
          <w:u w:val="single"/>
          <w:shd w:val="clear" w:fill="FFFFFF"/>
        </w:rPr>
      </w:pPr>
    </w:p>
    <w:p w14:paraId="743F40E2">
      <w:pPr>
        <w:pStyle w:val="6"/>
        <w:bidi w:val="0"/>
        <w:rPr>
          <w:rFonts w:hint="eastAsia"/>
        </w:rPr>
      </w:pPr>
      <w:r>
        <w:rPr>
          <w:rFonts w:hint="eastAsia"/>
        </w:rPr>
        <w:t>2. 产品关键词为敏感词</w:t>
      </w:r>
    </w:p>
    <w:p w14:paraId="73F71241">
      <w:pPr>
        <w:rPr>
          <w:rFonts w:hint="eastAsia"/>
        </w:rPr>
      </w:pPr>
      <w:r>
        <w:rPr>
          <w:rFonts w:hint="eastAsia"/>
        </w:rPr>
        <w:t>当所销售的产品，关键词为敏感词，使用关键词投放容易造成广告活动被关停时，可以采用商品投放定位竞品ASIN，解决产品流量困境。</w:t>
      </w:r>
    </w:p>
    <w:p w14:paraId="06B8EFD3">
      <w:pPr>
        <w:rPr>
          <w:rFonts w:hint="eastAsia"/>
        </w:rPr>
      </w:pPr>
    </w:p>
    <w:p w14:paraId="7F9CC328">
      <w:pPr>
        <w:rPr>
          <w:rFonts w:hint="eastAsia"/>
        </w:rPr>
      </w:pPr>
      <w:r>
        <w:rPr>
          <w:rFonts w:hint="eastAsia"/>
          <w:b/>
          <w:bCs/>
        </w:rPr>
        <w:t>应用场景示例：</w:t>
      </w:r>
      <w:r>
        <w:rPr>
          <w:rFonts w:hint="eastAsia"/>
        </w:rPr>
        <w:t xml:space="preserve">  </w:t>
      </w:r>
    </w:p>
    <w:p w14:paraId="437CE165">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426845"/>
            <wp:effectExtent l="0" t="0" r="2540" b="1905"/>
            <wp:docPr id="21" name="图片 4" descr="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descr="4.png"/>
                    <pic:cNvPicPr>
                      <a:picLocks noChangeAspect="1"/>
                    </pic:cNvPicPr>
                  </pic:nvPicPr>
                  <pic:blipFill>
                    <a:blip r:embed="rId9"/>
                    <a:stretch>
                      <a:fillRect/>
                    </a:stretch>
                  </pic:blipFill>
                  <pic:spPr>
                    <a:xfrm>
                      <a:off x="0" y="0"/>
                      <a:ext cx="5274310" cy="1426845"/>
                    </a:xfrm>
                    <a:prstGeom prst="rect">
                      <a:avLst/>
                    </a:prstGeom>
                    <a:noFill/>
                    <a:ln w="9525">
                      <a:noFill/>
                    </a:ln>
                  </pic:spPr>
                </pic:pic>
              </a:graphicData>
            </a:graphic>
          </wp:inline>
        </w:drawing>
      </w:r>
    </w:p>
    <w:p w14:paraId="1D5DC475">
      <w:pPr>
        <w:rPr>
          <w:rFonts w:hint="eastAsia"/>
        </w:rPr>
      </w:pPr>
    </w:p>
    <w:p w14:paraId="7A45D945">
      <w:pPr>
        <w:pStyle w:val="5"/>
        <w:bidi w:val="0"/>
        <w:rPr>
          <w:rFonts w:hint="eastAsia"/>
        </w:rPr>
      </w:pPr>
      <w:r>
        <w:rPr>
          <w:rFonts w:hint="eastAsia"/>
        </w:rPr>
        <w:t>（三）占领类目节点流量</w:t>
      </w:r>
    </w:p>
    <w:p w14:paraId="0A9787B7">
      <w:pPr>
        <w:rPr>
          <w:rFonts w:hint="eastAsia"/>
        </w:rPr>
      </w:pPr>
      <w:r>
        <w:rPr>
          <w:rFonts w:hint="eastAsia"/>
        </w:rPr>
        <w:t>当所在品类，消费者喜欢通过类目节点来购买商品时，比如：时尚，服装，礼品等，可考虑采用商品投放（投放相似/关联品类），卖家可以有效触达潜在消费者。</w:t>
      </w:r>
    </w:p>
    <w:p w14:paraId="6A1F7B5D">
      <w:pPr>
        <w:rPr>
          <w:rFonts w:hint="eastAsia"/>
        </w:rPr>
      </w:pPr>
    </w:p>
    <w:p w14:paraId="3A5C8BEF">
      <w:pPr>
        <w:rPr>
          <w:rFonts w:hint="eastAsia"/>
        </w:rPr>
      </w:pPr>
      <w:r>
        <w:rPr>
          <w:rFonts w:hint="eastAsia"/>
          <w:b/>
          <w:bCs/>
        </w:rPr>
        <w:t>应用场景示例：</w:t>
      </w:r>
      <w:r>
        <w:rPr>
          <w:rFonts w:hint="eastAsia"/>
        </w:rPr>
        <w:t xml:space="preserve">  </w:t>
      </w:r>
    </w:p>
    <w:p w14:paraId="6363DD12">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095500"/>
            <wp:effectExtent l="0" t="0" r="3175" b="0"/>
            <wp:docPr id="15" name="图片 5" descr="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descr="5.png"/>
                    <pic:cNvPicPr>
                      <a:picLocks noChangeAspect="1"/>
                    </pic:cNvPicPr>
                  </pic:nvPicPr>
                  <pic:blipFill>
                    <a:blip r:embed="rId10"/>
                    <a:stretch>
                      <a:fillRect/>
                    </a:stretch>
                  </pic:blipFill>
                  <pic:spPr>
                    <a:xfrm>
                      <a:off x="0" y="0"/>
                      <a:ext cx="5273675" cy="2095500"/>
                    </a:xfrm>
                    <a:prstGeom prst="rect">
                      <a:avLst/>
                    </a:prstGeom>
                    <a:noFill/>
                    <a:ln w="9525">
                      <a:noFill/>
                    </a:ln>
                  </pic:spPr>
                </pic:pic>
              </a:graphicData>
            </a:graphic>
          </wp:inline>
        </w:drawing>
      </w:r>
    </w:p>
    <w:p w14:paraId="4F30A9C9">
      <w:pPr>
        <w:pStyle w:val="5"/>
        <w:bidi w:val="0"/>
        <w:rPr>
          <w:rFonts w:hint="eastAsia"/>
        </w:rPr>
      </w:pPr>
      <w:r>
        <w:rPr>
          <w:rFonts w:hint="eastAsia"/>
        </w:rPr>
        <w:t>（四）定位精准目标人群</w:t>
      </w:r>
    </w:p>
    <w:p w14:paraId="6683842E">
      <w:pPr>
        <w:rPr>
          <w:rFonts w:hint="eastAsia"/>
        </w:rPr>
      </w:pPr>
    </w:p>
    <w:p w14:paraId="27065BB5">
      <w:pPr>
        <w:rPr>
          <w:rFonts w:hint="eastAsia"/>
        </w:rPr>
      </w:pPr>
      <w:r>
        <w:rPr>
          <w:rFonts w:hint="eastAsia"/>
        </w:rPr>
        <w:t>当所在品类存在较多细分市场，且难以用关键词去区分和定位最想触达的目标消费者时，可考虑采用商品投放（品类细化，定位具体ASIN）来筛选目标人群。比如：价格是个区分细分市场的显著因素。</w:t>
      </w:r>
    </w:p>
    <w:p w14:paraId="2A639993">
      <w:pPr>
        <w:rPr>
          <w:rFonts w:hint="eastAsia"/>
        </w:rPr>
      </w:pPr>
    </w:p>
    <w:p w14:paraId="124496F3">
      <w:pPr>
        <w:rPr>
          <w:rFonts w:hint="eastAsia"/>
        </w:rPr>
      </w:pPr>
      <w:r>
        <w:rPr>
          <w:rFonts w:hint="eastAsia"/>
          <w:b/>
          <w:bCs/>
        </w:rPr>
        <w:t>应用场景示例：</w:t>
      </w:r>
      <w:r>
        <w:rPr>
          <w:rFonts w:hint="eastAsia"/>
        </w:rPr>
        <w:t xml:space="preserve">  </w:t>
      </w:r>
    </w:p>
    <w:p w14:paraId="0BED9AD4">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392680"/>
            <wp:effectExtent l="0" t="0" r="2540" b="7620"/>
            <wp:docPr id="17" name="图片 6" descr="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descr="6.png"/>
                    <pic:cNvPicPr>
                      <a:picLocks noChangeAspect="1"/>
                    </pic:cNvPicPr>
                  </pic:nvPicPr>
                  <pic:blipFill>
                    <a:blip r:embed="rId11"/>
                    <a:stretch>
                      <a:fillRect/>
                    </a:stretch>
                  </pic:blipFill>
                  <pic:spPr>
                    <a:xfrm>
                      <a:off x="0" y="0"/>
                      <a:ext cx="5274310" cy="2392680"/>
                    </a:xfrm>
                    <a:prstGeom prst="rect">
                      <a:avLst/>
                    </a:prstGeom>
                    <a:noFill/>
                    <a:ln w="9525">
                      <a:noFill/>
                    </a:ln>
                  </pic:spPr>
                </pic:pic>
              </a:graphicData>
            </a:graphic>
          </wp:inline>
        </w:drawing>
      </w:r>
    </w:p>
    <w:p w14:paraId="34AA0B15">
      <w:pPr>
        <w:pStyle w:val="5"/>
        <w:bidi w:val="0"/>
        <w:rPr>
          <w:rFonts w:hint="eastAsia"/>
        </w:rPr>
      </w:pPr>
      <w:r>
        <w:rPr>
          <w:rFonts w:hint="eastAsia"/>
        </w:rPr>
        <w:t>（五）实现交叉销售及升级销售</w:t>
      </w:r>
    </w:p>
    <w:p w14:paraId="4540F679">
      <w:pPr>
        <w:rPr>
          <w:rFonts w:hint="eastAsia"/>
        </w:rPr>
      </w:pPr>
    </w:p>
    <w:p w14:paraId="48611363">
      <w:pPr>
        <w:rPr>
          <w:rFonts w:hint="eastAsia"/>
        </w:rPr>
      </w:pPr>
      <w:r>
        <w:rPr>
          <w:rFonts w:hint="eastAsia"/>
        </w:rPr>
        <w:t>当所销售的产品，跟其他产品可以搭配使用，或容易发生消费者同时购买/升级购买的情况，可以采用商品投放定向互补产品，升级产品（自家）实现交叉销售及升级销售。</w:t>
      </w:r>
    </w:p>
    <w:p w14:paraId="514287C7">
      <w:pPr>
        <w:rPr>
          <w:rFonts w:hint="eastAsia"/>
        </w:rPr>
      </w:pPr>
    </w:p>
    <w:p w14:paraId="16A160E6">
      <w:pPr>
        <w:rPr>
          <w:rFonts w:hint="eastAsia"/>
        </w:rPr>
      </w:pPr>
      <w:r>
        <w:rPr>
          <w:rFonts w:hint="eastAsia"/>
          <w:b/>
          <w:bCs/>
        </w:rPr>
        <w:t>应用场景示例：</w:t>
      </w:r>
      <w:r>
        <w:rPr>
          <w:rFonts w:hint="eastAsia"/>
        </w:rPr>
        <w:t xml:space="preserve">  </w:t>
      </w:r>
    </w:p>
    <w:p w14:paraId="2B6F7DA0">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1800860"/>
            <wp:effectExtent l="0" t="0" r="3175" b="8890"/>
            <wp:docPr id="20" name="图片 7" descr="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 descr="7.png"/>
                    <pic:cNvPicPr>
                      <a:picLocks noChangeAspect="1"/>
                    </pic:cNvPicPr>
                  </pic:nvPicPr>
                  <pic:blipFill>
                    <a:blip r:embed="rId12"/>
                    <a:stretch>
                      <a:fillRect/>
                    </a:stretch>
                  </pic:blipFill>
                  <pic:spPr>
                    <a:xfrm>
                      <a:off x="0" y="0"/>
                      <a:ext cx="5273675" cy="1800860"/>
                    </a:xfrm>
                    <a:prstGeom prst="rect">
                      <a:avLst/>
                    </a:prstGeom>
                    <a:noFill/>
                    <a:ln w="9525">
                      <a:noFill/>
                    </a:ln>
                  </pic:spPr>
                </pic:pic>
              </a:graphicData>
            </a:graphic>
          </wp:inline>
        </w:drawing>
      </w:r>
    </w:p>
    <w:p w14:paraId="24C9E90B">
      <w:pPr>
        <w:pStyle w:val="5"/>
        <w:bidi w:val="0"/>
        <w:rPr>
          <w:rFonts w:hint="eastAsia"/>
        </w:rPr>
      </w:pPr>
      <w:r>
        <w:rPr>
          <w:rFonts w:hint="eastAsia"/>
        </w:rPr>
        <w:t>（六）防御自身流量</w:t>
      </w:r>
    </w:p>
    <w:p w14:paraId="018062D3">
      <w:pPr>
        <w:rPr>
          <w:rFonts w:hint="eastAsia"/>
        </w:rPr>
      </w:pPr>
    </w:p>
    <w:p w14:paraId="3934B97E">
      <w:pPr>
        <w:rPr>
          <w:rFonts w:hint="eastAsia"/>
        </w:rPr>
      </w:pPr>
      <w:r>
        <w:rPr>
          <w:rFonts w:hint="eastAsia"/>
        </w:rPr>
        <w:t>当所销售的产品曝光点击不错，但转化率不理想或发现自己的商品详情页上有很多竞品广告位时，可以采用商品投放定向投放自身店铺的其他商品，形成流量防御及流量闭环，提升商品转化率，同时加强自己的品牌认知度。</w:t>
      </w:r>
    </w:p>
    <w:p w14:paraId="52CC8237">
      <w:pPr>
        <w:rPr>
          <w:rFonts w:hint="eastAsia"/>
        </w:rPr>
      </w:pPr>
    </w:p>
    <w:p w14:paraId="2A1085D7">
      <w:pPr>
        <w:rPr>
          <w:rFonts w:hint="eastAsia"/>
        </w:rPr>
      </w:pPr>
      <w:r>
        <w:rPr>
          <w:rFonts w:hint="eastAsia"/>
          <w:b/>
          <w:bCs/>
        </w:rPr>
        <w:t>应用场景示例：</w:t>
      </w:r>
      <w:r>
        <w:rPr>
          <w:rFonts w:hint="eastAsia"/>
        </w:rPr>
        <w:t xml:space="preserve">  </w:t>
      </w:r>
    </w:p>
    <w:p w14:paraId="11BD5C1C">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274570"/>
            <wp:effectExtent l="0" t="0" r="2540" b="11430"/>
            <wp:docPr id="14" name="图片 8" descr="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descr="8.png"/>
                    <pic:cNvPicPr>
                      <a:picLocks noChangeAspect="1"/>
                    </pic:cNvPicPr>
                  </pic:nvPicPr>
                  <pic:blipFill>
                    <a:blip r:embed="rId13"/>
                    <a:stretch>
                      <a:fillRect/>
                    </a:stretch>
                  </pic:blipFill>
                  <pic:spPr>
                    <a:xfrm>
                      <a:off x="0" y="0"/>
                      <a:ext cx="5274310" cy="2274570"/>
                    </a:xfrm>
                    <a:prstGeom prst="rect">
                      <a:avLst/>
                    </a:prstGeom>
                    <a:noFill/>
                    <a:ln w="9525">
                      <a:noFill/>
                    </a:ln>
                  </pic:spPr>
                </pic:pic>
              </a:graphicData>
            </a:graphic>
          </wp:inline>
        </w:drawing>
      </w:r>
    </w:p>
    <w:p w14:paraId="1EEBF658">
      <w:pPr>
        <w:rPr>
          <w:rFonts w:hint="eastAsia"/>
        </w:rPr>
      </w:pPr>
    </w:p>
    <w:p w14:paraId="48912DA1">
      <w:pPr>
        <w:pStyle w:val="5"/>
        <w:bidi w:val="0"/>
        <w:rPr>
          <w:rFonts w:hint="eastAsia"/>
        </w:rPr>
      </w:pPr>
      <w:r>
        <w:rPr>
          <w:rFonts w:hint="eastAsia"/>
        </w:rPr>
        <w:t>（七）抢占竞品流量</w:t>
      </w:r>
    </w:p>
    <w:p w14:paraId="4C16AF01">
      <w:pPr>
        <w:rPr>
          <w:rFonts w:hint="eastAsia"/>
        </w:rPr>
      </w:pPr>
    </w:p>
    <w:p w14:paraId="64D20C3D">
      <w:pPr>
        <w:rPr>
          <w:rFonts w:hint="eastAsia"/>
        </w:rPr>
      </w:pPr>
      <w:r>
        <w:rPr>
          <w:rFonts w:hint="eastAsia"/>
        </w:rPr>
        <w:t>当所销售的产品，有相似度比较高的竞品时，可以通过商品投放定位目标竞品，让自己的产品出现在竞品商品详情页上，抢占竞品流量。当目标竞品在某些关键词上自然排名很高时，自己的产品还有可能展示在搜索结果首页。</w:t>
      </w:r>
    </w:p>
    <w:p w14:paraId="4EE7A3A4">
      <w:pPr>
        <w:rPr>
          <w:rFonts w:hint="eastAsia"/>
        </w:rPr>
      </w:pPr>
    </w:p>
    <w:p w14:paraId="5BABDC38">
      <w:pPr>
        <w:rPr>
          <w:rFonts w:hint="eastAsia"/>
          <w:b/>
          <w:bCs/>
        </w:rPr>
      </w:pPr>
      <w:r>
        <w:rPr>
          <w:rFonts w:hint="eastAsia"/>
          <w:b/>
          <w:bCs/>
        </w:rPr>
        <w:t xml:space="preserve">应用场景示例：  </w:t>
      </w:r>
    </w:p>
    <w:p w14:paraId="30D16203">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3440430"/>
            <wp:effectExtent l="0" t="0" r="3175" b="7620"/>
            <wp:docPr id="18" name="图片 9" descr="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descr="9.png"/>
                    <pic:cNvPicPr>
                      <a:picLocks noChangeAspect="1"/>
                    </pic:cNvPicPr>
                  </pic:nvPicPr>
                  <pic:blipFill>
                    <a:blip r:embed="rId14"/>
                    <a:stretch>
                      <a:fillRect/>
                    </a:stretch>
                  </pic:blipFill>
                  <pic:spPr>
                    <a:xfrm>
                      <a:off x="0" y="0"/>
                      <a:ext cx="5273675" cy="3440430"/>
                    </a:xfrm>
                    <a:prstGeom prst="rect">
                      <a:avLst/>
                    </a:prstGeom>
                    <a:noFill/>
                    <a:ln w="9525">
                      <a:noFill/>
                    </a:ln>
                  </pic:spPr>
                </pic:pic>
              </a:graphicData>
            </a:graphic>
          </wp:inline>
        </w:drawing>
      </w:r>
    </w:p>
    <w:p w14:paraId="28709D2F">
      <w:pPr>
        <w:rPr>
          <w:rFonts w:hint="eastAsia"/>
        </w:rPr>
      </w:pPr>
    </w:p>
    <w:p w14:paraId="2686CF59">
      <w:pPr>
        <w:pStyle w:val="4"/>
        <w:bidi w:val="0"/>
        <w:rPr>
          <w:rFonts w:hint="eastAsia"/>
        </w:rPr>
      </w:pPr>
      <w:r>
        <w:rPr>
          <w:rFonts w:hint="eastAsia"/>
        </w:rPr>
        <w:t>二、商品投放的隐藏技能与技巧</w:t>
      </w:r>
    </w:p>
    <w:p w14:paraId="4CB4801D">
      <w:pPr>
        <w:rPr>
          <w:rFonts w:hint="eastAsia"/>
        </w:rPr>
      </w:pPr>
    </w:p>
    <w:p w14:paraId="3A454F7C">
      <w:pPr>
        <w:pStyle w:val="5"/>
        <w:bidi w:val="0"/>
        <w:rPr>
          <w:rFonts w:hint="eastAsia"/>
        </w:rPr>
      </w:pPr>
      <w:r>
        <w:rPr>
          <w:rFonts w:hint="eastAsia"/>
        </w:rPr>
        <w:t>（一）隐藏技能</w:t>
      </w:r>
    </w:p>
    <w:p w14:paraId="26E6DD08">
      <w:pPr>
        <w:rPr>
          <w:rFonts w:hint="eastAsia"/>
        </w:rPr>
      </w:pPr>
    </w:p>
    <w:p w14:paraId="70FC5273">
      <w:pPr>
        <w:rPr>
          <w:rFonts w:hint="eastAsia"/>
        </w:rPr>
      </w:pPr>
      <w:r>
        <w:rPr>
          <w:rFonts w:hint="eastAsia"/>
        </w:rPr>
        <w:t>在商品投放的广告活动中，即使做一个ASIN定位的广告活动，其广告位的结果上可以看到商品投放跑出来的广告位不止商品详情页，还可能有搜索结果页顶部和其余位置。什么情况下，使用商品投放，广告会展示在搜索结果页？</w:t>
      </w:r>
    </w:p>
    <w:p w14:paraId="3F93DC39">
      <w:pPr>
        <w:rPr>
          <w:rFonts w:hint="eastAsia"/>
        </w:rPr>
      </w:pPr>
    </w:p>
    <w:p w14:paraId="438FFCEC">
      <w:pPr>
        <w:rPr>
          <w:rFonts w:hint="eastAsia"/>
        </w:rPr>
      </w:pPr>
      <w:r>
        <w:rPr>
          <w:rFonts w:hint="eastAsia"/>
        </w:rPr>
        <w:t>- 该搜索结果页面上，某个拥有自然排名的ASIN符合广告主设置的所有定向条件（ASIN，品类定向条件）。</w:t>
      </w:r>
    </w:p>
    <w:p w14:paraId="49D4B0E6">
      <w:pPr>
        <w:rPr>
          <w:rFonts w:hint="eastAsia"/>
        </w:rPr>
      </w:pPr>
      <w:r>
        <w:rPr>
          <w:rFonts w:hint="eastAsia"/>
        </w:rPr>
        <w:t>- 该搜索结果页面上，离定向的目标ASIN最靠近的轮播广告位。</w:t>
      </w:r>
    </w:p>
    <w:p w14:paraId="52E1FD44">
      <w:pPr>
        <w:rPr>
          <w:rFonts w:hint="eastAsia"/>
        </w:rPr>
      </w:pPr>
    </w:p>
    <w:p w14:paraId="3836BDCB">
      <w:pPr>
        <w:rPr>
          <w:rFonts w:hint="eastAsia"/>
        </w:rPr>
      </w:pPr>
      <w:r>
        <w:rPr>
          <w:rFonts w:hint="eastAsia"/>
        </w:rPr>
        <w:t>怎么才能让商品投放更容易出现在搜索结果页？</w:t>
      </w:r>
    </w:p>
    <w:p w14:paraId="7AD1384A">
      <w:pPr>
        <w:rPr>
          <w:rFonts w:hint="eastAsia"/>
        </w:rPr>
      </w:pPr>
    </w:p>
    <w:p w14:paraId="5646D9A2">
      <w:pPr>
        <w:rPr>
          <w:rFonts w:hint="eastAsia"/>
        </w:rPr>
      </w:pPr>
      <w:r>
        <w:rPr>
          <w:rFonts w:hint="eastAsia"/>
        </w:rPr>
        <w:t>- 定向投放有自然排名/自然排名更高的ASIN。</w:t>
      </w:r>
    </w:p>
    <w:p w14:paraId="72B86D82">
      <w:pPr>
        <w:rPr>
          <w:rFonts w:hint="eastAsia"/>
        </w:rPr>
      </w:pPr>
      <w:r>
        <w:rPr>
          <w:rFonts w:hint="eastAsia"/>
        </w:rPr>
        <w:t>- 竞价调整：对搜索结果首页 &amp; 其余位置进行加价。</w:t>
      </w:r>
    </w:p>
    <w:p w14:paraId="46176136">
      <w:pPr>
        <w:rPr>
          <w:rFonts w:hint="eastAsia"/>
        </w:rPr>
      </w:pPr>
    </w:p>
    <w:p w14:paraId="1859DB75">
      <w:pPr>
        <w:rPr>
          <w:rFonts w:hint="default" w:eastAsiaTheme="minorEastAsia"/>
          <w:lang w:val="en-US" w:eastAsia="zh-CN"/>
        </w:rPr>
      </w:pPr>
      <w:r>
        <w:rPr>
          <w:rFonts w:hint="eastAsia"/>
          <w:b/>
          <w:bCs/>
          <w:color w:val="C00000"/>
          <w:shd w:val="clear" w:fill="FFFF00"/>
        </w:rPr>
        <w:t>需注意：当定向投放商品，却出现在搜索结果页面，竞争更激烈，需要仔细把控竞争优劣势。</w:t>
      </w:r>
      <w:r>
        <w:rPr>
          <w:rFonts w:hint="eastAsia"/>
          <w:lang w:val="en-US" w:eastAsia="zh-CN"/>
        </w:rPr>
        <w:t xml:space="preserve"> </w:t>
      </w:r>
    </w:p>
    <w:p w14:paraId="1B861135">
      <w:pPr>
        <w:rPr>
          <w:rFonts w:hint="eastAsia"/>
        </w:rPr>
      </w:pPr>
    </w:p>
    <w:p w14:paraId="40F11F3C">
      <w:pPr>
        <w:rPr>
          <w:rFonts w:hint="eastAsia"/>
        </w:rPr>
      </w:pPr>
      <w:r>
        <w:rPr>
          <w:rFonts w:hint="eastAsia"/>
        </w:rPr>
        <w:t>在进行商品投放之前，先对所要投放的商品进行关键词标签的获取，然后再进行系统收录的判断，从而让自己的商品投放广告能够有的放矢。</w:t>
      </w:r>
    </w:p>
    <w:p w14:paraId="66A51FE8">
      <w:pPr>
        <w:rPr>
          <w:rFonts w:hint="eastAsia"/>
        </w:rPr>
      </w:pPr>
    </w:p>
    <w:p w14:paraId="0465EBB4">
      <w:pPr>
        <w:rPr>
          <w:rFonts w:hint="eastAsia"/>
        </w:rPr>
      </w:pPr>
      <w:r>
        <w:rPr>
          <w:rFonts w:hint="eastAsia"/>
          <w:b/>
          <w:bCs/>
        </w:rPr>
        <w:t>应用场景示例：</w:t>
      </w:r>
      <w:r>
        <w:rPr>
          <w:rFonts w:hint="eastAsia"/>
        </w:rPr>
        <w:t xml:space="preserve">  </w:t>
      </w:r>
    </w:p>
    <w:p w14:paraId="581BBFD6">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454275"/>
            <wp:effectExtent l="0" t="0" r="2540" b="3175"/>
            <wp:docPr id="19" name="图片 10" descr="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descr="10.png"/>
                    <pic:cNvPicPr>
                      <a:picLocks noChangeAspect="1"/>
                    </pic:cNvPicPr>
                  </pic:nvPicPr>
                  <pic:blipFill>
                    <a:blip r:embed="rId15"/>
                    <a:stretch>
                      <a:fillRect/>
                    </a:stretch>
                  </pic:blipFill>
                  <pic:spPr>
                    <a:xfrm>
                      <a:off x="0" y="0"/>
                      <a:ext cx="5274310" cy="2454275"/>
                    </a:xfrm>
                    <a:prstGeom prst="rect">
                      <a:avLst/>
                    </a:prstGeom>
                    <a:noFill/>
                    <a:ln w="9525">
                      <a:noFill/>
                    </a:ln>
                  </pic:spPr>
                </pic:pic>
              </a:graphicData>
            </a:graphic>
          </wp:inline>
        </w:drawing>
      </w:r>
    </w:p>
    <w:p w14:paraId="57BAE356">
      <w:pPr>
        <w:pStyle w:val="5"/>
        <w:bidi w:val="0"/>
        <w:rPr>
          <w:rFonts w:hint="eastAsia"/>
        </w:rPr>
      </w:pPr>
      <w:r>
        <w:rPr>
          <w:rFonts w:hint="eastAsia"/>
          <w:lang w:eastAsia="zh-CN"/>
        </w:rPr>
        <w:t>（</w:t>
      </w:r>
      <w:r>
        <w:rPr>
          <w:rFonts w:hint="eastAsia"/>
        </w:rPr>
        <w:t>二）实用小技巧</w:t>
      </w:r>
    </w:p>
    <w:p w14:paraId="062F7BF4">
      <w:pPr>
        <w:rPr>
          <w:rFonts w:hint="eastAsia"/>
        </w:rPr>
      </w:pPr>
    </w:p>
    <w:p w14:paraId="28118CED">
      <w:pPr>
        <w:pStyle w:val="6"/>
        <w:bidi w:val="0"/>
        <w:rPr>
          <w:rFonts w:hint="eastAsia"/>
        </w:rPr>
      </w:pPr>
      <w:r>
        <w:rPr>
          <w:rFonts w:hint="eastAsia"/>
        </w:rPr>
        <w:t>1. 如何判断自己的产品是否有商品投放的潜力？</w:t>
      </w:r>
    </w:p>
    <w:p w14:paraId="7455D561">
      <w:pPr>
        <w:rPr>
          <w:rFonts w:hint="eastAsia"/>
        </w:rPr>
      </w:pPr>
    </w:p>
    <w:p w14:paraId="1D0B61C4">
      <w:pPr>
        <w:rPr>
          <w:rFonts w:hint="eastAsia"/>
        </w:rPr>
      </w:pPr>
      <w:r>
        <w:rPr>
          <w:rFonts w:hint="eastAsia"/>
        </w:rPr>
        <w:t>将自动广告中ASIN的数据单独做计算，算出其ACOS的具体值，一般可以同步比较一下关键词投放的综合Acos的值，若出现ASIN的ACOS值偏小，大概率是适合去做商品投放的。</w:t>
      </w:r>
    </w:p>
    <w:p w14:paraId="5EF80F5E">
      <w:pPr>
        <w:rPr>
          <w:rFonts w:hint="eastAsia"/>
        </w:rPr>
      </w:pPr>
    </w:p>
    <w:p w14:paraId="7276E6E3">
      <w:pPr>
        <w:pStyle w:val="6"/>
        <w:bidi w:val="0"/>
        <w:rPr>
          <w:rFonts w:hint="eastAsia"/>
        </w:rPr>
      </w:pPr>
      <w:r>
        <w:rPr>
          <w:rFonts w:hint="eastAsia"/>
        </w:rPr>
        <w:t>2. 如何寻找商品投放的目标品类和目标ASIN？</w:t>
      </w:r>
    </w:p>
    <w:p w14:paraId="213D2823">
      <w:pPr>
        <w:rPr>
          <w:rFonts w:hint="eastAsia"/>
        </w:rPr>
      </w:pPr>
    </w:p>
    <w:p w14:paraId="56A1F963">
      <w:pPr>
        <w:rPr>
          <w:rFonts w:hint="eastAsia"/>
        </w:rPr>
      </w:pPr>
      <w:r>
        <w:rPr>
          <w:rFonts w:hint="eastAsia"/>
        </w:rPr>
        <w:t>一般就是从同款商品，相同应用场景商品，互补商品三个维度去寻找的。</w:t>
      </w:r>
    </w:p>
    <w:p w14:paraId="50117B69">
      <w:pPr>
        <w:rPr>
          <w:rFonts w:hint="eastAsia"/>
        </w:rPr>
      </w:pPr>
    </w:p>
    <w:p w14:paraId="6BE8CA4A">
      <w:pPr>
        <w:rPr>
          <w:rFonts w:hint="eastAsia"/>
        </w:rPr>
      </w:pPr>
      <w:r>
        <w:rPr>
          <w:rFonts w:hint="eastAsia"/>
          <w:b/>
          <w:bCs/>
        </w:rPr>
        <w:t>示例：</w:t>
      </w:r>
      <w:r>
        <w:rPr>
          <w:rFonts w:hint="eastAsia"/>
        </w:rPr>
        <w:t xml:space="preserve">  </w:t>
      </w:r>
    </w:p>
    <w:p w14:paraId="2B2C6C44">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533650"/>
            <wp:effectExtent l="0" t="0" r="2540" b="0"/>
            <wp:docPr id="5" name="图片 11" descr="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descr="11.png"/>
                    <pic:cNvPicPr>
                      <a:picLocks noChangeAspect="1"/>
                    </pic:cNvPicPr>
                  </pic:nvPicPr>
                  <pic:blipFill>
                    <a:blip r:embed="rId16"/>
                    <a:stretch>
                      <a:fillRect/>
                    </a:stretch>
                  </pic:blipFill>
                  <pic:spPr>
                    <a:xfrm>
                      <a:off x="0" y="0"/>
                      <a:ext cx="5274310" cy="2533650"/>
                    </a:xfrm>
                    <a:prstGeom prst="rect">
                      <a:avLst/>
                    </a:prstGeom>
                    <a:noFill/>
                    <a:ln w="9525">
                      <a:noFill/>
                    </a:ln>
                  </pic:spPr>
                </pic:pic>
              </a:graphicData>
            </a:graphic>
          </wp:inline>
        </w:drawing>
      </w:r>
    </w:p>
    <w:p w14:paraId="19F0D838">
      <w:pPr>
        <w:pStyle w:val="5"/>
        <w:bidi w:val="0"/>
        <w:rPr>
          <w:rFonts w:hint="eastAsia"/>
        </w:rPr>
      </w:pPr>
      <w:r>
        <w:rPr>
          <w:rFonts w:hint="eastAsia"/>
        </w:rPr>
        <w:t>（三）品类定向小技巧：交叉细化</w:t>
      </w:r>
    </w:p>
    <w:p w14:paraId="5AD8F993">
      <w:pPr>
        <w:rPr>
          <w:rFonts w:hint="eastAsia"/>
        </w:rPr>
      </w:pPr>
    </w:p>
    <w:p w14:paraId="6C66EC9E">
      <w:pPr>
        <w:rPr>
          <w:rFonts w:hint="eastAsia"/>
        </w:rPr>
      </w:pPr>
      <w:r>
        <w:rPr>
          <w:rFonts w:hint="eastAsia"/>
        </w:rPr>
        <w:t>锁定可定位类目之后，利用交叉细化的逻辑，做类目节点定位投放。即相同的品类采用不同的细化逻辑同时投放。细化逻辑的方向主要从价格，星级，配送方式上来进行，比如同时投放价格星级相同，但是配送方式不同的商品。不同的细化组合，数据表现是完全不一样的，采用此方案可测试出目标类目最优的细化方法。</w:t>
      </w:r>
    </w:p>
    <w:p w14:paraId="5C068485">
      <w:pPr>
        <w:rPr>
          <w:rFonts w:hint="eastAsia"/>
        </w:rPr>
      </w:pPr>
    </w:p>
    <w:p w14:paraId="62B9AB71">
      <w:pPr>
        <w:rPr>
          <w:rFonts w:hint="eastAsia"/>
        </w:rPr>
      </w:pPr>
      <w:r>
        <w:rPr>
          <w:rFonts w:hint="eastAsia"/>
          <w:b/>
          <w:bCs/>
        </w:rPr>
        <w:t>示例：</w:t>
      </w:r>
      <w:r>
        <w:rPr>
          <w:rFonts w:hint="eastAsia"/>
        </w:rPr>
        <w:t xml:space="preserve">  </w:t>
      </w:r>
    </w:p>
    <w:p w14:paraId="59909578">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204085"/>
            <wp:effectExtent l="0" t="0" r="3175" b="5715"/>
            <wp:docPr id="11" name="图片 12" descr="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descr="12.png"/>
                    <pic:cNvPicPr>
                      <a:picLocks noChangeAspect="1"/>
                    </pic:cNvPicPr>
                  </pic:nvPicPr>
                  <pic:blipFill>
                    <a:blip r:embed="rId17"/>
                    <a:stretch>
                      <a:fillRect/>
                    </a:stretch>
                  </pic:blipFill>
                  <pic:spPr>
                    <a:xfrm>
                      <a:off x="0" y="0"/>
                      <a:ext cx="5273675" cy="2204085"/>
                    </a:xfrm>
                    <a:prstGeom prst="rect">
                      <a:avLst/>
                    </a:prstGeom>
                    <a:noFill/>
                    <a:ln w="9525">
                      <a:noFill/>
                    </a:ln>
                  </pic:spPr>
                </pic:pic>
              </a:graphicData>
            </a:graphic>
          </wp:inline>
        </w:drawing>
      </w:r>
    </w:p>
    <w:p w14:paraId="16FFD3FD">
      <w:pPr>
        <w:pStyle w:val="5"/>
        <w:bidi w:val="0"/>
        <w:rPr>
          <w:rFonts w:hint="eastAsia"/>
        </w:rPr>
      </w:pPr>
      <w:r>
        <w:rPr>
          <w:rFonts w:hint="eastAsia"/>
        </w:rPr>
        <w:t>（四）ASIN定向小技巧：ASIN拓展</w:t>
      </w:r>
    </w:p>
    <w:p w14:paraId="5F894356">
      <w:pPr>
        <w:rPr>
          <w:rFonts w:hint="eastAsia"/>
        </w:rPr>
      </w:pPr>
    </w:p>
    <w:p w14:paraId="7511FBDD">
      <w:pPr>
        <w:rPr>
          <w:rFonts w:hint="eastAsia"/>
        </w:rPr>
      </w:pPr>
      <w:r>
        <w:rPr>
          <w:rFonts w:hint="eastAsia"/>
        </w:rPr>
        <w:t>找出来的高绩效ASIN，如果出单超过3单，可以进行ASIN扩展投放，拓展更多高绩效ASIN，如果是只出了一单，我们可以投ASIN精准定位，进而拉大数据，再来判断该ASIN的优劣。</w:t>
      </w:r>
    </w:p>
    <w:p w14:paraId="50FBD477">
      <w:pPr>
        <w:rPr>
          <w:rFonts w:hint="eastAsia"/>
        </w:rPr>
      </w:pPr>
    </w:p>
    <w:p w14:paraId="18855775">
      <w:pPr>
        <w:rPr>
          <w:rFonts w:hint="eastAsia"/>
        </w:rPr>
      </w:pPr>
    </w:p>
    <w:p w14:paraId="34ED6782">
      <w:pPr>
        <w:pStyle w:val="4"/>
        <w:bidi w:val="0"/>
        <w:rPr>
          <w:rFonts w:hint="eastAsia"/>
        </w:rPr>
      </w:pPr>
      <w:r>
        <w:rPr>
          <w:rFonts w:hint="eastAsia"/>
        </w:rPr>
        <w:t xml:space="preserve"> 三、ASIN流量分析与策略</w:t>
      </w:r>
    </w:p>
    <w:p w14:paraId="5463A193">
      <w:pPr>
        <w:bidi w:val="0"/>
        <w:rPr>
          <w:rFonts w:hint="eastAsia"/>
        </w:rPr>
      </w:pPr>
    </w:p>
    <w:p w14:paraId="347D176D">
      <w:pPr>
        <w:pStyle w:val="5"/>
        <w:bidi w:val="0"/>
        <w:rPr>
          <w:rFonts w:hint="eastAsia"/>
        </w:rPr>
      </w:pPr>
      <w:r>
        <w:rPr>
          <w:rFonts w:hint="eastAsia"/>
        </w:rPr>
        <w:t>（一）ASIN流量结构的思考维度</w:t>
      </w:r>
    </w:p>
    <w:p w14:paraId="62DE2F0F">
      <w:pPr>
        <w:rPr>
          <w:rFonts w:hint="eastAsia"/>
        </w:rPr>
      </w:pPr>
    </w:p>
    <w:p w14:paraId="7F0277C7">
      <w:pPr>
        <w:rPr>
          <w:rFonts w:hint="eastAsia"/>
        </w:rPr>
      </w:pPr>
      <w:r>
        <w:rPr>
          <w:rFonts w:hint="eastAsia"/>
        </w:rPr>
        <w:t xml:space="preserve"> </w:t>
      </w:r>
      <w:r>
        <w:rPr>
          <w:rStyle w:val="98"/>
          <w:rFonts w:hint="eastAsia"/>
        </w:rPr>
        <w:t>1. 转化特性——标品与非标品</w:t>
      </w:r>
    </w:p>
    <w:p w14:paraId="345C1E67">
      <w:pPr>
        <w:rPr>
          <w:rFonts w:hint="eastAsia"/>
        </w:rPr>
      </w:pPr>
    </w:p>
    <w:p w14:paraId="63BBADBF">
      <w:pPr>
        <w:rPr>
          <w:rFonts w:hint="eastAsia"/>
        </w:rPr>
      </w:pPr>
      <w:r>
        <w:rPr>
          <w:rFonts w:hint="eastAsia"/>
        </w:rPr>
        <w:t>根据ABA top 3产品转化份额判断，标品类的产品关键词，Top 3产品转化份额基本在20%~30%。而非标品类的关键词，Top 3产品的转化份额基本不超过1%。</w:t>
      </w:r>
    </w:p>
    <w:p w14:paraId="7A5971AD">
      <w:pPr>
        <w:rPr>
          <w:rFonts w:hint="eastAsia"/>
        </w:rPr>
      </w:pPr>
    </w:p>
    <w:p w14:paraId="1FA96BA9">
      <w:pPr>
        <w:pStyle w:val="6"/>
        <w:bidi w:val="0"/>
        <w:rPr>
          <w:rFonts w:hint="eastAsia"/>
        </w:rPr>
      </w:pPr>
      <w:r>
        <w:rPr>
          <w:rFonts w:hint="eastAsia"/>
        </w:rPr>
        <w:t>2. 消费者购买偏好——标准化与个性化</w:t>
      </w:r>
    </w:p>
    <w:p w14:paraId="64285B99">
      <w:pPr>
        <w:rPr>
          <w:rFonts w:hint="eastAsia"/>
        </w:rPr>
      </w:pPr>
    </w:p>
    <w:p w14:paraId="6FECE3E7">
      <w:pPr>
        <w:rPr>
          <w:rFonts w:hint="eastAsia"/>
        </w:rPr>
      </w:pPr>
      <w:r>
        <w:rPr>
          <w:rFonts w:hint="eastAsia"/>
        </w:rPr>
        <w:t>消费者在判断产品优劣上是否存在共识。在描述产品应该满足哪些具体的需求时，标品多集中在标准的功能特性上，比如充电宝的容量（越大越好）、快充（越快越好）。而非标品则针对风格/款式/颜色等主观性的需求比较多，这些需求没办法说什么更好，消费者各有所好。</w:t>
      </w:r>
    </w:p>
    <w:p w14:paraId="4C95F3E6">
      <w:pPr>
        <w:rPr>
          <w:rFonts w:hint="eastAsia"/>
        </w:rPr>
      </w:pPr>
    </w:p>
    <w:p w14:paraId="63D1127D">
      <w:pPr>
        <w:pStyle w:val="6"/>
        <w:bidi w:val="0"/>
        <w:rPr>
          <w:rFonts w:hint="eastAsia"/>
        </w:rPr>
      </w:pPr>
      <w:r>
        <w:rPr>
          <w:rFonts w:hint="eastAsia"/>
        </w:rPr>
        <w:t>3. 流量特性——搜索流量与关联流量</w:t>
      </w:r>
    </w:p>
    <w:p w14:paraId="0151C834">
      <w:pPr>
        <w:rPr>
          <w:rFonts w:hint="eastAsia"/>
        </w:rPr>
      </w:pPr>
    </w:p>
    <w:p w14:paraId="22010B3B">
      <w:pPr>
        <w:rPr>
          <w:rFonts w:hint="eastAsia"/>
        </w:rPr>
      </w:pPr>
      <w:r>
        <w:rPr>
          <w:rFonts w:hint="eastAsia"/>
        </w:rPr>
        <w:t>搜索购买 vs 逛展式购买，判断搜索流量/关联流量占比。将自动广告中关键词数据和ASIN数据做统计。对于非标品来说，商品投放往往表现都会很好，甚至很多产品的自动广告里，同类商品和关联商品的数据表现都优于紧密匹配和宽泛匹配。所以做好非标品，通过商品投放布局关联流量非常重要。</w:t>
      </w:r>
    </w:p>
    <w:p w14:paraId="2481E4DD">
      <w:pPr>
        <w:rPr>
          <w:rFonts w:hint="eastAsia"/>
        </w:rPr>
      </w:pPr>
    </w:p>
    <w:p w14:paraId="432484ED">
      <w:pPr>
        <w:pStyle w:val="6"/>
        <w:bidi w:val="0"/>
        <w:rPr>
          <w:rFonts w:hint="eastAsia"/>
        </w:rPr>
      </w:pPr>
      <w:r>
        <w:rPr>
          <w:rFonts w:hint="eastAsia"/>
        </w:rPr>
        <w:t>4. 关键词位置——搜索结果首页与其他位置</w:t>
      </w:r>
    </w:p>
    <w:p w14:paraId="2384B943">
      <w:pPr>
        <w:rPr>
          <w:rFonts w:hint="eastAsia"/>
        </w:rPr>
      </w:pPr>
    </w:p>
    <w:p w14:paraId="0FBBAAA1">
      <w:pPr>
        <w:rPr>
          <w:rFonts w:hint="eastAsia"/>
        </w:rPr>
      </w:pPr>
      <w:r>
        <w:rPr>
          <w:rFonts w:hint="eastAsia"/>
        </w:rPr>
        <w:t>判断搜索结果首页的流量、转化占比，并决策是否需要把关键词推到首页。判断消费者是不是倾向于在首页或者搜索结果前三页做最终的购买决策。如果是，广告投放时我们是就需要尽量把广告位卡在首页或者前三页，就需要采取低竞价，高广告位置加价的策略。如果消费者偏向于逛展式购买，不会只在首页做最终购买决定，抢夺首页位置可能反而投产比不高。</w:t>
      </w:r>
    </w:p>
    <w:p w14:paraId="5821D49E">
      <w:pPr>
        <w:rPr>
          <w:rFonts w:hint="eastAsia"/>
        </w:rPr>
      </w:pPr>
    </w:p>
    <w:p w14:paraId="293733E1">
      <w:pPr>
        <w:pStyle w:val="6"/>
        <w:bidi w:val="0"/>
        <w:rPr>
          <w:rFonts w:hint="eastAsia"/>
        </w:rPr>
      </w:pPr>
      <w:r>
        <w:rPr>
          <w:rFonts w:hint="eastAsia"/>
        </w:rPr>
        <w:t>5. 关键词数量——集中与分散</w:t>
      </w:r>
    </w:p>
    <w:p w14:paraId="349E1D92">
      <w:pPr>
        <w:rPr>
          <w:rFonts w:hint="eastAsia"/>
        </w:rPr>
      </w:pPr>
    </w:p>
    <w:p w14:paraId="6B996C29">
      <w:pPr>
        <w:rPr>
          <w:rFonts w:hint="eastAsia"/>
        </w:rPr>
      </w:pPr>
      <w:r>
        <w:rPr>
          <w:rFonts w:hint="eastAsia"/>
        </w:rPr>
        <w:t>产品关键词数量，长尾词的数量以及长尾词的流量大小。对于标品来说，关键词数量相对较少且集中在产品的核心功能，且消费者倾向于在首页或者搜索结果前三页进行购买，所以抢核心关键词展示份额，推关键词排名以及卡位很重要。但对于非标品大多消费者都有个性化的需求，所以产品各式各样，进而导致消费者搜索的关键词数量也特别多。并不是抢夺1-2个大词就能高枕无忧的。</w:t>
      </w:r>
    </w:p>
    <w:p w14:paraId="3B1A8077">
      <w:pPr>
        <w:rPr>
          <w:rFonts w:hint="eastAsia"/>
        </w:rPr>
      </w:pPr>
    </w:p>
    <w:p w14:paraId="610EDFD6">
      <w:pPr>
        <w:rPr>
          <w:rFonts w:hint="eastAsia"/>
        </w:rPr>
      </w:pPr>
      <w:r>
        <w:rPr>
          <w:rFonts w:hint="eastAsia"/>
          <w:b/>
          <w:bCs/>
        </w:rPr>
        <w:t>应用场景示例：</w:t>
      </w:r>
      <w:r>
        <w:rPr>
          <w:rFonts w:hint="eastAsia"/>
        </w:rPr>
        <w:t xml:space="preserve">  </w:t>
      </w:r>
    </w:p>
    <w:p w14:paraId="7445B876">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526665"/>
            <wp:effectExtent l="0" t="0" r="2540" b="6985"/>
            <wp:docPr id="6" name="图片 13" descr="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13.png"/>
                    <pic:cNvPicPr>
                      <a:picLocks noChangeAspect="1"/>
                    </pic:cNvPicPr>
                  </pic:nvPicPr>
                  <pic:blipFill>
                    <a:blip r:embed="rId18"/>
                    <a:stretch>
                      <a:fillRect/>
                    </a:stretch>
                  </pic:blipFill>
                  <pic:spPr>
                    <a:xfrm>
                      <a:off x="0" y="0"/>
                      <a:ext cx="5274310" cy="2526665"/>
                    </a:xfrm>
                    <a:prstGeom prst="rect">
                      <a:avLst/>
                    </a:prstGeom>
                    <a:noFill/>
                    <a:ln w="9525">
                      <a:noFill/>
                    </a:ln>
                  </pic:spPr>
                </pic:pic>
              </a:graphicData>
            </a:graphic>
          </wp:inline>
        </w:drawing>
      </w:r>
    </w:p>
    <w:p w14:paraId="6A95E7CB">
      <w:pPr>
        <w:pStyle w:val="5"/>
        <w:bidi w:val="0"/>
        <w:rPr>
          <w:rFonts w:hint="eastAsia"/>
        </w:rPr>
      </w:pPr>
      <w:r>
        <w:rPr>
          <w:rFonts w:hint="eastAsia"/>
        </w:rPr>
        <w:t>（二）如何利用商品投放推动ASIN流量标签</w:t>
      </w:r>
    </w:p>
    <w:p w14:paraId="5E1DDA28">
      <w:pPr>
        <w:rPr>
          <w:rFonts w:hint="eastAsia"/>
        </w:rPr>
      </w:pPr>
    </w:p>
    <w:p w14:paraId="6F9FB69F">
      <w:pPr>
        <w:rPr>
          <w:rFonts w:hint="eastAsia"/>
        </w:rPr>
      </w:pPr>
      <w:r>
        <w:rPr>
          <w:rFonts w:hint="eastAsia"/>
        </w:rPr>
        <w:t>新上的产品，流量入口会比卖得好的老产品少很多，如果我们去做竞品的ASIN定位投放，往往就能快速获得竞争对手的很多流量词的入口。</w:t>
      </w:r>
    </w:p>
    <w:p w14:paraId="42A57B6F">
      <w:pPr>
        <w:rPr>
          <w:rFonts w:hint="eastAsia"/>
        </w:rPr>
      </w:pPr>
    </w:p>
    <w:p w14:paraId="52F71FB3">
      <w:pPr>
        <w:rPr>
          <w:rFonts w:hint="eastAsia"/>
        </w:rPr>
      </w:pPr>
      <w:r>
        <w:rPr>
          <w:rFonts w:hint="eastAsia"/>
        </w:rPr>
        <w:t>手动商品投放定位竞品或关联产品，可以触发ASIN关联，获得竞品背后的关键词标签以及关联产品标签。</w:t>
      </w:r>
    </w:p>
    <w:p w14:paraId="6AB050F7">
      <w:pPr>
        <w:rPr>
          <w:rFonts w:hint="eastAsia"/>
        </w:rPr>
      </w:pPr>
    </w:p>
    <w:p w14:paraId="33EED209">
      <w:pPr>
        <w:rPr>
          <w:rFonts w:hint="eastAsia"/>
        </w:rPr>
      </w:pPr>
      <w:r>
        <w:rPr>
          <w:rFonts w:hint="eastAsia"/>
        </w:rPr>
        <w:t>有效配合自动广告和手动广告。自动广告很重要，因为系统可能比我们更懂ASIN适合的流量类型。而手动关键词投放和手动商品投放是为产品贴上精准“标签”的通路，所以我觉得这三种投放方式必须是一个组合拳。</w:t>
      </w:r>
    </w:p>
    <w:p w14:paraId="7010A34F">
      <w:pPr>
        <w:rPr>
          <w:rFonts w:hint="eastAsia"/>
        </w:rPr>
      </w:pPr>
    </w:p>
    <w:p w14:paraId="4C665F4B">
      <w:pPr>
        <w:pStyle w:val="5"/>
        <w:bidi w:val="0"/>
        <w:rPr>
          <w:rFonts w:hint="eastAsia"/>
        </w:rPr>
      </w:pPr>
      <w:r>
        <w:rPr>
          <w:rFonts w:hint="eastAsia"/>
        </w:rPr>
        <w:t>（三）如何搭建ASIN关联流量结构</w:t>
      </w:r>
    </w:p>
    <w:p w14:paraId="6FE20B7F">
      <w:pPr>
        <w:rPr>
          <w:rFonts w:hint="eastAsia"/>
        </w:rPr>
      </w:pPr>
    </w:p>
    <w:p w14:paraId="77A6A400">
      <w:pPr>
        <w:rPr>
          <w:rFonts w:hint="eastAsia"/>
        </w:rPr>
      </w:pPr>
      <w:r>
        <w:rPr>
          <w:rFonts w:hint="eastAsia"/>
        </w:rPr>
        <w:t>对ASIN的流量结构进行分析可以采用流量定位法，即分析ASIN的流量特性，并挖掘ASIN所有可能的流量类型及流量渠道，并且反向倒推如何选择适合的广告类型及投放方式去获取这些类型的流量，实现流量全面覆盖的目的。</w:t>
      </w:r>
    </w:p>
    <w:p w14:paraId="0AE41925">
      <w:pPr>
        <w:rPr>
          <w:rFonts w:hint="eastAsia"/>
        </w:rPr>
      </w:pPr>
    </w:p>
    <w:p w14:paraId="0CD54C50">
      <w:pPr>
        <w:rPr>
          <w:rFonts w:hint="eastAsia"/>
        </w:rPr>
      </w:pPr>
    </w:p>
    <w:p w14:paraId="60AB1EAF">
      <w:pPr>
        <w:pStyle w:val="4"/>
        <w:bidi w:val="0"/>
        <w:rPr>
          <w:rFonts w:hint="eastAsia"/>
        </w:rPr>
      </w:pPr>
      <w:r>
        <w:rPr>
          <w:rFonts w:hint="eastAsia"/>
        </w:rPr>
        <w:t xml:space="preserve"> 四、商品投放的结构与策略</w:t>
      </w:r>
    </w:p>
    <w:p w14:paraId="4723AFDE">
      <w:pPr>
        <w:rPr>
          <w:rFonts w:hint="eastAsia"/>
        </w:rPr>
      </w:pPr>
    </w:p>
    <w:p w14:paraId="330F6202">
      <w:pPr>
        <w:pStyle w:val="5"/>
        <w:bidi w:val="0"/>
        <w:rPr>
          <w:rFonts w:hint="eastAsia"/>
        </w:rPr>
      </w:pPr>
      <w:r>
        <w:rPr>
          <w:rFonts w:hint="eastAsia"/>
        </w:rPr>
        <w:t>（一）品类投放与ASIN投放的目的</w:t>
      </w:r>
    </w:p>
    <w:p w14:paraId="2C2BC320">
      <w:pPr>
        <w:rPr>
          <w:rFonts w:hint="eastAsia"/>
        </w:rPr>
      </w:pPr>
    </w:p>
    <w:p w14:paraId="408782C2">
      <w:pPr>
        <w:pStyle w:val="6"/>
        <w:bidi w:val="0"/>
        <w:rPr>
          <w:rFonts w:hint="eastAsia"/>
        </w:rPr>
      </w:pPr>
      <w:r>
        <w:rPr>
          <w:rFonts w:hint="eastAsia"/>
        </w:rPr>
        <w:t>1. 品类投放</w:t>
      </w:r>
    </w:p>
    <w:p w14:paraId="3002D702">
      <w:pPr>
        <w:rPr>
          <w:rFonts w:hint="eastAsia"/>
        </w:rPr>
      </w:pPr>
      <w:r>
        <w:rPr>
          <w:rFonts w:hint="eastAsia"/>
          <w:b/>
          <w:bCs/>
        </w:rPr>
        <w:t>广告目标</w:t>
      </w:r>
      <w:r>
        <w:rPr>
          <w:rFonts w:hint="eastAsia"/>
        </w:rPr>
        <w:t>：持续拓展同品类，替代品类，互补品类的流量；持续为ASIN投放广告组找到高绩效客户搜索ASIN；带来转化。</w:t>
      </w:r>
    </w:p>
    <w:p w14:paraId="41A80A31">
      <w:pPr>
        <w:rPr>
          <w:rFonts w:hint="eastAsia"/>
        </w:rPr>
      </w:pPr>
    </w:p>
    <w:p w14:paraId="5E4C77F8">
      <w:pPr>
        <w:pStyle w:val="6"/>
        <w:bidi w:val="0"/>
        <w:rPr>
          <w:rFonts w:hint="eastAsia"/>
        </w:rPr>
      </w:pPr>
      <w:r>
        <w:rPr>
          <w:rFonts w:hint="eastAsia"/>
        </w:rPr>
        <w:t>2. ASIN投放</w:t>
      </w:r>
    </w:p>
    <w:p w14:paraId="474FCD59">
      <w:pPr>
        <w:rPr>
          <w:rFonts w:hint="eastAsia"/>
        </w:rPr>
      </w:pPr>
      <w:r>
        <w:rPr>
          <w:rFonts w:hint="eastAsia"/>
          <w:b/>
          <w:bCs/>
        </w:rPr>
        <w:t>广告目标</w:t>
      </w:r>
      <w:r>
        <w:rPr>
          <w:rFonts w:hint="eastAsia"/>
        </w:rPr>
        <w:t>：带来转化；持续优化广告，提高广告ROAS。</w:t>
      </w:r>
    </w:p>
    <w:p w14:paraId="659558F4">
      <w:pPr>
        <w:rPr>
          <w:rFonts w:hint="eastAsia"/>
        </w:rPr>
      </w:pPr>
    </w:p>
    <w:p w14:paraId="5B9091F8">
      <w:pPr>
        <w:pStyle w:val="5"/>
        <w:bidi w:val="0"/>
        <w:rPr>
          <w:rFonts w:hint="eastAsia"/>
        </w:rPr>
      </w:pPr>
      <w:r>
        <w:rPr>
          <w:rFonts w:hint="eastAsia"/>
        </w:rPr>
        <w:t>（二）目标定向商品的主要来源</w:t>
      </w:r>
    </w:p>
    <w:p w14:paraId="06842E87">
      <w:pPr>
        <w:rPr>
          <w:rFonts w:hint="eastAsia"/>
        </w:rPr>
      </w:pPr>
    </w:p>
    <w:p w14:paraId="03D27C10">
      <w:pPr>
        <w:rPr>
          <w:rFonts w:hint="eastAsia"/>
        </w:rPr>
      </w:pPr>
      <w:r>
        <w:rPr>
          <w:rFonts w:hint="eastAsia"/>
          <w:b/>
          <w:bCs/>
        </w:rPr>
        <w:t>应用场景示例</w:t>
      </w:r>
      <w:r>
        <w:rPr>
          <w:rFonts w:hint="eastAsia"/>
        </w:rPr>
        <w:t xml:space="preserve">：  </w:t>
      </w:r>
    </w:p>
    <w:p w14:paraId="2A4FBFDF">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091690"/>
            <wp:effectExtent l="0" t="0" r="3175" b="3810"/>
            <wp:docPr id="12" name="图片 14" descr="14.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4" descr="14.png"/>
                    <pic:cNvPicPr>
                      <a:picLocks noChangeAspect="1"/>
                    </pic:cNvPicPr>
                  </pic:nvPicPr>
                  <pic:blipFill>
                    <a:blip r:embed="rId20"/>
                    <a:stretch>
                      <a:fillRect/>
                    </a:stretch>
                  </pic:blipFill>
                  <pic:spPr>
                    <a:xfrm>
                      <a:off x="0" y="0"/>
                      <a:ext cx="5273675" cy="2091690"/>
                    </a:xfrm>
                    <a:prstGeom prst="rect">
                      <a:avLst/>
                    </a:prstGeom>
                    <a:noFill/>
                    <a:ln w="9525">
                      <a:noFill/>
                    </a:ln>
                  </pic:spPr>
                </pic:pic>
              </a:graphicData>
            </a:graphic>
          </wp:inline>
        </w:drawing>
      </w:r>
    </w:p>
    <w:p w14:paraId="4630E0D5">
      <w:pPr>
        <w:pStyle w:val="5"/>
        <w:bidi w:val="0"/>
        <w:rPr>
          <w:rFonts w:hint="eastAsia"/>
        </w:rPr>
      </w:pPr>
      <w:r>
        <w:rPr>
          <w:rFonts w:hint="eastAsia"/>
        </w:rPr>
        <w:t>（三）如何挖掘自己的竞品/关联商品</w:t>
      </w:r>
    </w:p>
    <w:p w14:paraId="2959180E">
      <w:pPr>
        <w:rPr>
          <w:rFonts w:hint="eastAsia"/>
        </w:rPr>
      </w:pPr>
    </w:p>
    <w:p w14:paraId="13B411F0">
      <w:pPr>
        <w:rPr>
          <w:rFonts w:hint="eastAsia"/>
        </w:rPr>
      </w:pPr>
      <w:r>
        <w:rPr>
          <w:rFonts w:hint="eastAsia"/>
          <w:b/>
          <w:bCs/>
        </w:rPr>
        <w:t>应用场景示例：</w:t>
      </w:r>
      <w:r>
        <w:rPr>
          <w:rFonts w:hint="eastAsia"/>
        </w:rPr>
        <w:t xml:space="preserve">  </w:t>
      </w:r>
    </w:p>
    <w:p w14:paraId="27925F08">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348865"/>
            <wp:effectExtent l="0" t="0" r="3175" b="13335"/>
            <wp:docPr id="7" name="图片 15" descr="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15.png"/>
                    <pic:cNvPicPr>
                      <a:picLocks noChangeAspect="1"/>
                    </pic:cNvPicPr>
                  </pic:nvPicPr>
                  <pic:blipFill>
                    <a:blip r:embed="rId21"/>
                    <a:stretch>
                      <a:fillRect/>
                    </a:stretch>
                  </pic:blipFill>
                  <pic:spPr>
                    <a:xfrm>
                      <a:off x="0" y="0"/>
                      <a:ext cx="5273675" cy="2348865"/>
                    </a:xfrm>
                    <a:prstGeom prst="rect">
                      <a:avLst/>
                    </a:prstGeom>
                    <a:noFill/>
                    <a:ln w="9525">
                      <a:noFill/>
                    </a:ln>
                  </pic:spPr>
                </pic:pic>
              </a:graphicData>
            </a:graphic>
          </wp:inline>
        </w:drawing>
      </w:r>
    </w:p>
    <w:p w14:paraId="36D24955">
      <w:pPr>
        <w:pStyle w:val="5"/>
        <w:bidi w:val="0"/>
        <w:rPr>
          <w:rFonts w:hint="eastAsia"/>
        </w:rPr>
      </w:pPr>
      <w:r>
        <w:rPr>
          <w:rFonts w:hint="eastAsia"/>
          <w:lang w:eastAsia="zh-CN"/>
        </w:rPr>
        <w:t>（</w:t>
      </w:r>
      <w:r>
        <w:rPr>
          <w:rFonts w:hint="eastAsia"/>
        </w:rPr>
        <w:t>四）通过广告报告，搜集可用于投放的ASIN</w:t>
      </w:r>
    </w:p>
    <w:p w14:paraId="514282CC">
      <w:pPr>
        <w:rPr>
          <w:rFonts w:hint="eastAsia"/>
        </w:rPr>
      </w:pPr>
    </w:p>
    <w:p w14:paraId="39C001B8">
      <w:pPr>
        <w:rPr>
          <w:rFonts w:hint="eastAsia"/>
          <w:b/>
          <w:bCs/>
        </w:rPr>
      </w:pPr>
      <w:r>
        <w:rPr>
          <w:rFonts w:hint="eastAsia"/>
          <w:b/>
          <w:bCs/>
        </w:rPr>
        <w:t xml:space="preserve">应用场景示例：  </w:t>
      </w:r>
    </w:p>
    <w:p w14:paraId="44A3B79C">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3828415" cy="1638935"/>
            <wp:effectExtent l="0" t="0" r="635" b="18415"/>
            <wp:docPr id="8" name="图片 16" desc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6" descr="16.png"/>
                    <pic:cNvPicPr>
                      <a:picLocks noChangeAspect="1"/>
                    </pic:cNvPicPr>
                  </pic:nvPicPr>
                  <pic:blipFill>
                    <a:blip r:embed="rId22"/>
                    <a:stretch>
                      <a:fillRect/>
                    </a:stretch>
                  </pic:blipFill>
                  <pic:spPr>
                    <a:xfrm>
                      <a:off x="0" y="0"/>
                      <a:ext cx="3828415" cy="1638935"/>
                    </a:xfrm>
                    <a:prstGeom prst="rect">
                      <a:avLst/>
                    </a:prstGeom>
                    <a:noFill/>
                    <a:ln w="9525">
                      <a:noFill/>
                    </a:ln>
                  </pic:spPr>
                </pic:pic>
              </a:graphicData>
            </a:graphic>
          </wp:inline>
        </w:drawing>
      </w:r>
    </w:p>
    <w:p w14:paraId="40ABFE95">
      <w:pPr>
        <w:pStyle w:val="5"/>
        <w:bidi w:val="0"/>
        <w:rPr>
          <w:rFonts w:hint="eastAsia"/>
        </w:rPr>
      </w:pPr>
      <w:r>
        <w:rPr>
          <w:rFonts w:hint="eastAsia"/>
        </w:rPr>
        <w:t>（五）商品投放结构建议</w:t>
      </w:r>
    </w:p>
    <w:p w14:paraId="5CF40292">
      <w:pPr>
        <w:rPr>
          <w:rFonts w:hint="eastAsia"/>
        </w:rPr>
      </w:pPr>
    </w:p>
    <w:p w14:paraId="2B852B69">
      <w:pPr>
        <w:pStyle w:val="6"/>
        <w:bidi w:val="0"/>
        <w:rPr>
          <w:rFonts w:hint="eastAsia"/>
        </w:rPr>
      </w:pPr>
      <w:r>
        <w:rPr>
          <w:rFonts w:hint="eastAsia"/>
        </w:rPr>
        <w:t>1. 品类定向-同款产品</w:t>
      </w:r>
    </w:p>
    <w:p w14:paraId="52D40637">
      <w:pPr>
        <w:rPr>
          <w:rFonts w:hint="eastAsia"/>
        </w:rPr>
      </w:pPr>
      <w:r>
        <w:rPr>
          <w:rFonts w:hint="eastAsia"/>
          <w:b/>
          <w:bCs/>
        </w:rPr>
        <w:t>广告目标：</w:t>
      </w:r>
      <w:r>
        <w:rPr>
          <w:rFonts w:hint="eastAsia"/>
        </w:rPr>
        <w:t>拓展同类目流量，测试类目中表现好的ASIN后期进行精准投放。</w:t>
      </w:r>
    </w:p>
    <w:p w14:paraId="6B07B4E4">
      <w:pPr>
        <w:rPr>
          <w:rFonts w:hint="eastAsia"/>
        </w:rPr>
      </w:pPr>
      <w:r>
        <w:rPr>
          <w:rFonts w:hint="eastAsia"/>
          <w:b/>
          <w:bCs/>
        </w:rPr>
        <w:t>广告设置：</w:t>
      </w:r>
      <w:r>
        <w:rPr>
          <w:rFonts w:hint="eastAsia"/>
        </w:rPr>
        <w:t>根据产品竞争力对比选择细化维度。</w:t>
      </w:r>
    </w:p>
    <w:p w14:paraId="3837DE91">
      <w:pPr>
        <w:rPr>
          <w:rFonts w:hint="eastAsia"/>
        </w:rPr>
      </w:pPr>
    </w:p>
    <w:p w14:paraId="680375C2">
      <w:pPr>
        <w:pStyle w:val="6"/>
        <w:bidi w:val="0"/>
        <w:rPr>
          <w:rFonts w:hint="eastAsia"/>
        </w:rPr>
      </w:pPr>
      <w:r>
        <w:rPr>
          <w:rFonts w:hint="eastAsia"/>
        </w:rPr>
        <w:t>2. 品类定向-相同应用场景</w:t>
      </w:r>
    </w:p>
    <w:p w14:paraId="7CB509DB">
      <w:pPr>
        <w:rPr>
          <w:rFonts w:hint="eastAsia"/>
        </w:rPr>
      </w:pPr>
      <w:r>
        <w:rPr>
          <w:rFonts w:hint="eastAsia"/>
          <w:b/>
          <w:bCs/>
        </w:rPr>
        <w:t>广告目标：</w:t>
      </w:r>
      <w:r>
        <w:rPr>
          <w:rFonts w:hint="eastAsia"/>
        </w:rPr>
        <w:t>拓展相邻类目流量，测试类目中表现好的ASIN后期进行精准投放。</w:t>
      </w:r>
    </w:p>
    <w:p w14:paraId="2DD0864A">
      <w:pPr>
        <w:rPr>
          <w:rFonts w:hint="eastAsia"/>
        </w:rPr>
      </w:pPr>
      <w:r>
        <w:rPr>
          <w:rFonts w:hint="eastAsia"/>
          <w:b/>
          <w:bCs/>
        </w:rPr>
        <w:t>广告设置：</w:t>
      </w:r>
      <w:r>
        <w:rPr>
          <w:rFonts w:hint="eastAsia"/>
        </w:rPr>
        <w:t>初期每日预算设置满足40~60次点击，后期基于测试结果平衡预算。</w:t>
      </w:r>
    </w:p>
    <w:p w14:paraId="7A10A992">
      <w:pPr>
        <w:rPr>
          <w:rFonts w:hint="eastAsia"/>
        </w:rPr>
      </w:pPr>
    </w:p>
    <w:p w14:paraId="06B02D24">
      <w:pPr>
        <w:numPr>
          <w:ilvl w:val="0"/>
          <w:numId w:val="7"/>
        </w:numPr>
        <w:rPr>
          <w:rStyle w:val="98"/>
          <w:rFonts w:hint="eastAsia"/>
        </w:rPr>
      </w:pPr>
      <w:r>
        <w:rPr>
          <w:rStyle w:val="98"/>
          <w:rFonts w:hint="eastAsia"/>
        </w:rPr>
        <w:t>品类定向-互补产品</w:t>
      </w:r>
    </w:p>
    <w:p w14:paraId="2A0138B1">
      <w:pPr>
        <w:rPr>
          <w:rFonts w:hint="eastAsia"/>
        </w:rPr>
      </w:pPr>
      <w:r>
        <w:rPr>
          <w:rFonts w:hint="eastAsia"/>
          <w:b/>
          <w:bCs/>
        </w:rPr>
        <w:t>广告目标</w:t>
      </w:r>
      <w:r>
        <w:rPr>
          <w:rFonts w:hint="eastAsia"/>
        </w:rPr>
        <w:t>：拓展互补类目流量，测试类目中表现好的ASIN后期进行精准投放。</w:t>
      </w:r>
    </w:p>
    <w:p w14:paraId="42F6F7E4">
      <w:pPr>
        <w:rPr>
          <w:rFonts w:hint="eastAsia"/>
        </w:rPr>
      </w:pPr>
      <w:r>
        <w:rPr>
          <w:rFonts w:hint="eastAsia"/>
          <w:b/>
          <w:bCs/>
        </w:rPr>
        <w:t>广告设置</w:t>
      </w:r>
      <w:r>
        <w:rPr>
          <w:rFonts w:hint="eastAsia"/>
        </w:rPr>
        <w:t>：初期每日预算设置满足40~60次点击，后期基于测试结果平衡预算。</w:t>
      </w:r>
    </w:p>
    <w:p w14:paraId="391FAD69">
      <w:pPr>
        <w:rPr>
          <w:rFonts w:hint="eastAsia"/>
        </w:rPr>
      </w:pPr>
    </w:p>
    <w:p w14:paraId="53BE137F">
      <w:pPr>
        <w:pStyle w:val="6"/>
        <w:bidi w:val="0"/>
        <w:rPr>
          <w:rFonts w:hint="eastAsia"/>
        </w:rPr>
      </w:pPr>
      <w:r>
        <w:rPr>
          <w:rFonts w:hint="eastAsia"/>
        </w:rPr>
        <w:t>4. ASIN定向-精准竞品</w:t>
      </w:r>
    </w:p>
    <w:p w14:paraId="743921CC">
      <w:pPr>
        <w:rPr>
          <w:rFonts w:hint="eastAsia"/>
        </w:rPr>
      </w:pPr>
      <w:r>
        <w:rPr>
          <w:rFonts w:hint="eastAsia"/>
          <w:b/>
          <w:bCs/>
        </w:rPr>
        <w:t>广告目标</w:t>
      </w:r>
      <w:r>
        <w:rPr>
          <w:rFonts w:hint="eastAsia"/>
        </w:rPr>
        <w:t>：投放精准目标竞品，以强制弱，抢占竞品流量。</w:t>
      </w:r>
    </w:p>
    <w:p w14:paraId="7FC667B7">
      <w:pPr>
        <w:rPr>
          <w:rFonts w:hint="eastAsia"/>
        </w:rPr>
      </w:pPr>
      <w:r>
        <w:rPr>
          <w:rFonts w:hint="eastAsia"/>
          <w:b/>
          <w:bCs/>
        </w:rPr>
        <w:t>广告设置</w:t>
      </w:r>
      <w:r>
        <w:rPr>
          <w:rFonts w:hint="eastAsia"/>
        </w:rPr>
        <w:t>：经过了竞争力对比，或者数据验证的竞品ASIN可给予高竞价、高预算争取更多流量和转化机会。</w:t>
      </w:r>
    </w:p>
    <w:p w14:paraId="6FAF27EF">
      <w:pPr>
        <w:rPr>
          <w:rFonts w:hint="eastAsia"/>
        </w:rPr>
      </w:pPr>
    </w:p>
    <w:p w14:paraId="67DEAA73">
      <w:pPr>
        <w:pStyle w:val="6"/>
        <w:bidi w:val="0"/>
        <w:rPr>
          <w:rFonts w:hint="eastAsia"/>
        </w:rPr>
      </w:pPr>
      <w:r>
        <w:rPr>
          <w:rFonts w:hint="eastAsia"/>
        </w:rPr>
        <w:t>5. ASIN定向-自家产品</w:t>
      </w:r>
    </w:p>
    <w:p w14:paraId="2173AC84">
      <w:pPr>
        <w:rPr>
          <w:rFonts w:hint="eastAsia"/>
        </w:rPr>
      </w:pPr>
    </w:p>
    <w:p w14:paraId="3806F1B9">
      <w:pPr>
        <w:rPr>
          <w:rFonts w:hint="eastAsia"/>
        </w:rPr>
      </w:pPr>
      <w:r>
        <w:rPr>
          <w:rFonts w:hint="eastAsia"/>
          <w:b/>
          <w:bCs/>
        </w:rPr>
        <w:t>广告目标</w:t>
      </w:r>
      <w:r>
        <w:rPr>
          <w:rFonts w:hint="eastAsia"/>
        </w:rPr>
        <w:t>：</w:t>
      </w:r>
    </w:p>
    <w:p w14:paraId="79D779DF">
      <w:pPr>
        <w:rPr>
          <w:rFonts w:hint="eastAsia"/>
        </w:rPr>
      </w:pPr>
      <w:r>
        <w:rPr>
          <w:rFonts w:hint="eastAsia"/>
        </w:rPr>
        <w:t xml:space="preserve">  - 投放自己的产品，形成流量闭环，防止竞争对手占领自己的广告位置。</w:t>
      </w:r>
    </w:p>
    <w:p w14:paraId="118B25AC">
      <w:pPr>
        <w:rPr>
          <w:rFonts w:hint="eastAsia"/>
        </w:rPr>
      </w:pPr>
      <w:r>
        <w:rPr>
          <w:rFonts w:hint="eastAsia"/>
        </w:rPr>
        <w:t xml:space="preserve">  - 用新品ASIN或者目标清库存的长尾ASIN，定位自己高流量的主力ASIN，形成老带新。或用自己的高客单价产品定位低客单价产品，实现升级销售。</w:t>
      </w:r>
    </w:p>
    <w:p w14:paraId="177BC518">
      <w:pPr>
        <w:rPr>
          <w:rFonts w:hint="eastAsia"/>
        </w:rPr>
      </w:pPr>
      <w:r>
        <w:rPr>
          <w:rFonts w:hint="eastAsia"/>
          <w:b/>
          <w:bCs/>
        </w:rPr>
        <w:t>广告</w:t>
      </w:r>
      <w:r>
        <w:rPr>
          <w:rFonts w:hint="eastAsia"/>
          <w:b/>
          <w:bCs/>
          <w:lang w:eastAsia="zh-CN"/>
        </w:rPr>
        <w:t>设置</w:t>
      </w:r>
      <w:r>
        <w:rPr>
          <w:rFonts w:hint="eastAsia"/>
        </w:rPr>
        <w:t>：投放自己的产品会更有优势，可以给予高竞价和高预算。</w:t>
      </w:r>
    </w:p>
    <w:p w14:paraId="7C6E593E">
      <w:pPr>
        <w:rPr>
          <w:rFonts w:hint="eastAsia"/>
        </w:rPr>
      </w:pPr>
    </w:p>
    <w:p w14:paraId="6764B721">
      <w:pPr>
        <w:rPr>
          <w:rFonts w:hint="eastAsia"/>
        </w:rPr>
      </w:pPr>
      <w:r>
        <w:rPr>
          <w:rFonts w:hint="eastAsia"/>
        </w:rPr>
        <w:t>---</w:t>
      </w:r>
    </w:p>
    <w:p w14:paraId="0571679C">
      <w:pPr>
        <w:rPr>
          <w:rFonts w:hint="eastAsia"/>
        </w:rPr>
      </w:pPr>
    </w:p>
    <w:p w14:paraId="486201C6">
      <w:pPr>
        <w:pStyle w:val="4"/>
        <w:bidi w:val="0"/>
        <w:rPr>
          <w:rFonts w:hint="eastAsia"/>
        </w:rPr>
      </w:pPr>
      <w:r>
        <w:rPr>
          <w:rFonts w:hint="eastAsia"/>
        </w:rPr>
        <w:t>五、商品投放常见误区</w:t>
      </w:r>
    </w:p>
    <w:p w14:paraId="02A255BD">
      <w:pPr>
        <w:rPr>
          <w:rFonts w:hint="eastAsia"/>
        </w:rPr>
      </w:pPr>
    </w:p>
    <w:p w14:paraId="06A3EB19">
      <w:pPr>
        <w:pStyle w:val="5"/>
        <w:bidi w:val="0"/>
        <w:rPr>
          <w:rFonts w:hint="eastAsia"/>
        </w:rPr>
      </w:pPr>
      <w:r>
        <w:rPr>
          <w:rFonts w:hint="eastAsia"/>
        </w:rPr>
        <w:t>（一）认知误区1</w:t>
      </w:r>
    </w:p>
    <w:p w14:paraId="183D976B">
      <w:pPr>
        <w:rPr>
          <w:rFonts w:hint="eastAsia"/>
        </w:rPr>
      </w:pPr>
    </w:p>
    <w:p w14:paraId="49D87272">
      <w:pPr>
        <w:rPr>
          <w:rFonts w:hint="eastAsia"/>
        </w:rPr>
      </w:pPr>
      <w:r>
        <w:rPr>
          <w:rFonts w:hint="eastAsia"/>
          <w:b/>
          <w:bCs/>
        </w:rPr>
        <w:t>错误认知</w:t>
      </w:r>
      <w:r>
        <w:rPr>
          <w:rFonts w:hint="eastAsia"/>
        </w:rPr>
        <w:t>：以为商品投放只能投放到商品详情页。</w:t>
      </w:r>
    </w:p>
    <w:p w14:paraId="273DE2BD">
      <w:pPr>
        <w:rPr>
          <w:rFonts w:hint="eastAsia"/>
        </w:rPr>
      </w:pPr>
      <w:r>
        <w:rPr>
          <w:rFonts w:hint="eastAsia"/>
          <w:b/>
          <w:bCs/>
        </w:rPr>
        <w:t>正确理解：</w:t>
      </w:r>
      <w:r>
        <w:rPr>
          <w:rFonts w:hint="eastAsia"/>
        </w:rPr>
        <w:t>在仅做了商品投放的广告活动中，依然能看到搜索结果首页和搜索结果其余位置的曝光量。当该搜索结果页面上，某个拥有自然排名的ASIN符合广告主设置的商品投放的定向条件时，广告就有可能展示在搜索结果页面上，离定向的目标ASIN最靠近的轮播广告位上。</w:t>
      </w:r>
    </w:p>
    <w:p w14:paraId="54D421E4">
      <w:pPr>
        <w:rPr>
          <w:rFonts w:hint="eastAsia"/>
        </w:rPr>
      </w:pPr>
    </w:p>
    <w:p w14:paraId="51C0134B">
      <w:pPr>
        <w:pStyle w:val="6"/>
        <w:bidi w:val="0"/>
        <w:rPr>
          <w:rFonts w:hint="eastAsia"/>
        </w:rPr>
      </w:pPr>
      <w:r>
        <w:rPr>
          <w:rFonts w:hint="eastAsia"/>
          <w:lang w:eastAsia="zh-CN"/>
        </w:rPr>
        <w:t>（</w:t>
      </w:r>
      <w:r>
        <w:rPr>
          <w:rFonts w:hint="eastAsia"/>
        </w:rPr>
        <w:t>二）认知误区2</w:t>
      </w:r>
    </w:p>
    <w:p w14:paraId="08B16410">
      <w:pPr>
        <w:rPr>
          <w:rFonts w:hint="eastAsia"/>
        </w:rPr>
      </w:pPr>
    </w:p>
    <w:p w14:paraId="27706BB8">
      <w:pPr>
        <w:rPr>
          <w:rFonts w:hint="eastAsia"/>
        </w:rPr>
      </w:pPr>
      <w:r>
        <w:rPr>
          <w:rFonts w:hint="eastAsia"/>
          <w:b/>
          <w:bCs/>
        </w:rPr>
        <w:t>错误认知：</w:t>
      </w:r>
      <w:r>
        <w:rPr>
          <w:rFonts w:hint="eastAsia"/>
        </w:rPr>
        <w:t>以为商品投放无法提升在关键词下的自然排名。</w:t>
      </w:r>
    </w:p>
    <w:p w14:paraId="567F1F53">
      <w:pPr>
        <w:rPr>
          <w:rFonts w:hint="eastAsia"/>
        </w:rPr>
      </w:pPr>
      <w:r>
        <w:rPr>
          <w:rFonts w:hint="eastAsia"/>
          <w:b/>
          <w:bCs/>
        </w:rPr>
        <w:t>正确理解：</w:t>
      </w:r>
      <w:r>
        <w:rPr>
          <w:rFonts w:hint="eastAsia"/>
        </w:rPr>
        <w:t>商品投放可以提升自然排名，但效果不如关键词投放明显，因为商品投放的花费比较分散。</w:t>
      </w:r>
    </w:p>
    <w:p w14:paraId="296A7487">
      <w:pPr>
        <w:rPr>
          <w:rFonts w:hint="eastAsia"/>
        </w:rPr>
      </w:pPr>
      <w:r>
        <w:rPr>
          <w:rFonts w:hint="eastAsia"/>
          <w:b/>
          <w:bCs/>
        </w:rPr>
        <w:t>示例：</w:t>
      </w:r>
      <w:r>
        <w:rPr>
          <w:rFonts w:hint="eastAsia"/>
        </w:rPr>
        <w:t xml:space="preserve">  </w:t>
      </w:r>
    </w:p>
    <w:p w14:paraId="3589F692">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2268855"/>
            <wp:effectExtent l="0" t="0" r="2540" b="17145"/>
            <wp:docPr id="10" name="图片 17" descr="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17.png"/>
                    <pic:cNvPicPr>
                      <a:picLocks noChangeAspect="1"/>
                    </pic:cNvPicPr>
                  </pic:nvPicPr>
                  <pic:blipFill>
                    <a:blip r:embed="rId23"/>
                    <a:stretch>
                      <a:fillRect/>
                    </a:stretch>
                  </pic:blipFill>
                  <pic:spPr>
                    <a:xfrm>
                      <a:off x="0" y="0"/>
                      <a:ext cx="5274310" cy="2268855"/>
                    </a:xfrm>
                    <a:prstGeom prst="rect">
                      <a:avLst/>
                    </a:prstGeom>
                    <a:noFill/>
                    <a:ln w="9525">
                      <a:noFill/>
                    </a:ln>
                  </pic:spPr>
                </pic:pic>
              </a:graphicData>
            </a:graphic>
          </wp:inline>
        </w:drawing>
      </w:r>
    </w:p>
    <w:p w14:paraId="4938ACF6">
      <w:pPr>
        <w:rPr>
          <w:rFonts w:hint="eastAsia" w:ascii="微软雅黑" w:hAnsi="微软雅黑" w:eastAsia="微软雅黑" w:cs="微软雅黑"/>
          <w:i w:val="0"/>
          <w:iCs w:val="0"/>
          <w:caps w:val="0"/>
          <w:color w:val="155FAA"/>
          <w:spacing w:val="0"/>
          <w:sz w:val="21"/>
          <w:szCs w:val="21"/>
          <w:u w:val="single"/>
          <w:shd w:val="clear" w:fill="FFFFFF"/>
        </w:rPr>
      </w:pPr>
    </w:p>
    <w:p w14:paraId="0126669F">
      <w:pPr>
        <w:pStyle w:val="5"/>
        <w:bidi w:val="0"/>
        <w:rPr>
          <w:rFonts w:hint="eastAsia"/>
        </w:rPr>
      </w:pPr>
      <w:r>
        <w:rPr>
          <w:rFonts w:hint="eastAsia"/>
          <w:lang w:eastAsia="zh-CN"/>
        </w:rPr>
        <w:t>（</w:t>
      </w:r>
      <w:r>
        <w:rPr>
          <w:rFonts w:hint="eastAsia"/>
        </w:rPr>
        <w:t>三）认知误区3</w:t>
      </w:r>
    </w:p>
    <w:p w14:paraId="37A7A977">
      <w:pPr>
        <w:rPr>
          <w:rFonts w:hint="eastAsia"/>
        </w:rPr>
      </w:pPr>
    </w:p>
    <w:p w14:paraId="429B7EA3">
      <w:pPr>
        <w:rPr>
          <w:rFonts w:hint="eastAsia"/>
        </w:rPr>
      </w:pPr>
      <w:r>
        <w:rPr>
          <w:rFonts w:hint="eastAsia"/>
          <w:b/>
          <w:bCs/>
        </w:rPr>
        <w:t>错误认知：</w:t>
      </w:r>
      <w:r>
        <w:rPr>
          <w:rFonts w:hint="eastAsia"/>
        </w:rPr>
        <w:t>以为商品投放无法查看投放出的关键词。</w:t>
      </w:r>
    </w:p>
    <w:p w14:paraId="5CF6C3E3">
      <w:pPr>
        <w:rPr>
          <w:rFonts w:hint="eastAsia"/>
        </w:rPr>
      </w:pPr>
      <w:r>
        <w:rPr>
          <w:rFonts w:hint="eastAsia"/>
          <w:b/>
          <w:bCs/>
        </w:rPr>
        <w:t>正确理解：</w:t>
      </w:r>
      <w:r>
        <w:rPr>
          <w:rFonts w:hint="eastAsia"/>
        </w:rPr>
        <w:t>商品投放可以查看投放出的关键词，需要通过广告后台或相关软件查看。</w:t>
      </w:r>
    </w:p>
    <w:p w14:paraId="7D4481CC">
      <w:pPr>
        <w:rPr>
          <w:rFonts w:hint="eastAsia"/>
        </w:rPr>
      </w:pPr>
      <w:r>
        <w:rPr>
          <w:rFonts w:hint="eastAsia"/>
          <w:b/>
          <w:bCs/>
        </w:rPr>
        <w:t xml:space="preserve">示例： </w:t>
      </w:r>
      <w:r>
        <w:rPr>
          <w:rFonts w:hint="eastAsia"/>
        </w:rPr>
        <w:t xml:space="preserve"> </w:t>
      </w:r>
    </w:p>
    <w:p w14:paraId="79006DE2">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4310" cy="1804670"/>
            <wp:effectExtent l="0" t="0" r="2540" b="5080"/>
            <wp:docPr id="9" name="图片 18" descr="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8" descr="18.png"/>
                    <pic:cNvPicPr>
                      <a:picLocks noChangeAspect="1"/>
                    </pic:cNvPicPr>
                  </pic:nvPicPr>
                  <pic:blipFill>
                    <a:blip r:embed="rId24"/>
                    <a:stretch>
                      <a:fillRect/>
                    </a:stretch>
                  </pic:blipFill>
                  <pic:spPr>
                    <a:xfrm>
                      <a:off x="0" y="0"/>
                      <a:ext cx="5274310" cy="1804670"/>
                    </a:xfrm>
                    <a:prstGeom prst="rect">
                      <a:avLst/>
                    </a:prstGeom>
                    <a:noFill/>
                    <a:ln w="9525">
                      <a:noFill/>
                    </a:ln>
                  </pic:spPr>
                </pic:pic>
              </a:graphicData>
            </a:graphic>
          </wp:inline>
        </w:drawing>
      </w:r>
    </w:p>
    <w:p w14:paraId="18EC9E20">
      <w:pPr>
        <w:pStyle w:val="5"/>
        <w:bidi w:val="0"/>
        <w:rPr>
          <w:rFonts w:hint="eastAsia"/>
        </w:rPr>
      </w:pPr>
      <w:r>
        <w:rPr>
          <w:rFonts w:hint="eastAsia"/>
        </w:rPr>
        <w:t>（四）认知误区4</w:t>
      </w:r>
    </w:p>
    <w:p w14:paraId="7A1CAF9D">
      <w:pPr>
        <w:rPr>
          <w:rFonts w:hint="eastAsia"/>
        </w:rPr>
      </w:pPr>
    </w:p>
    <w:p w14:paraId="31AA0BFD">
      <w:pPr>
        <w:rPr>
          <w:rFonts w:hint="eastAsia"/>
        </w:rPr>
      </w:pPr>
      <w:r>
        <w:rPr>
          <w:rFonts w:hint="eastAsia"/>
          <w:b/>
          <w:bCs/>
        </w:rPr>
        <w:t>错误认知：</w:t>
      </w:r>
      <w:r>
        <w:rPr>
          <w:rFonts w:hint="eastAsia"/>
        </w:rPr>
        <w:t>以为商品投放无法否定关键词。</w:t>
      </w:r>
    </w:p>
    <w:p w14:paraId="12E253BE">
      <w:pPr>
        <w:rPr>
          <w:rFonts w:hint="eastAsia"/>
        </w:rPr>
      </w:pPr>
      <w:r>
        <w:rPr>
          <w:rFonts w:hint="eastAsia"/>
          <w:b/>
          <w:bCs/>
        </w:rPr>
        <w:t>正确理解：</w:t>
      </w:r>
      <w:r>
        <w:rPr>
          <w:rFonts w:hint="eastAsia"/>
        </w:rPr>
        <w:t>商品投放可以否定关键词，但需要在广告活动层级进行操作。</w:t>
      </w:r>
    </w:p>
    <w:p w14:paraId="7893575B">
      <w:pPr>
        <w:rPr>
          <w:rFonts w:hint="eastAsia"/>
        </w:rPr>
      </w:pPr>
      <w:r>
        <w:rPr>
          <w:rFonts w:hint="eastAsia"/>
          <w:b/>
          <w:bCs/>
        </w:rPr>
        <w:t>示例：</w:t>
      </w:r>
      <w:r>
        <w:rPr>
          <w:rFonts w:hint="eastAsia"/>
        </w:rPr>
        <w:t xml:space="preserve">  </w:t>
      </w:r>
    </w:p>
    <w:p w14:paraId="456753DD">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301875"/>
            <wp:effectExtent l="0" t="0" r="3175" b="3175"/>
            <wp:docPr id="13" name="图片 19"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descr="19.png"/>
                    <pic:cNvPicPr>
                      <a:picLocks noChangeAspect="1"/>
                    </pic:cNvPicPr>
                  </pic:nvPicPr>
                  <pic:blipFill>
                    <a:blip r:embed="rId25"/>
                    <a:stretch>
                      <a:fillRect/>
                    </a:stretch>
                  </pic:blipFill>
                  <pic:spPr>
                    <a:xfrm>
                      <a:off x="0" y="0"/>
                      <a:ext cx="5273675" cy="2301875"/>
                    </a:xfrm>
                    <a:prstGeom prst="rect">
                      <a:avLst/>
                    </a:prstGeom>
                    <a:noFill/>
                    <a:ln w="9525">
                      <a:noFill/>
                    </a:ln>
                  </pic:spPr>
                </pic:pic>
              </a:graphicData>
            </a:graphic>
          </wp:inline>
        </w:drawing>
      </w:r>
    </w:p>
    <w:p w14:paraId="2E9D8F8C">
      <w:pPr>
        <w:rPr>
          <w:rFonts w:hint="eastAsia"/>
        </w:rPr>
      </w:pPr>
      <w:r>
        <w:rPr>
          <w:rFonts w:hint="eastAsia"/>
        </w:rPr>
        <w:t>---</w:t>
      </w:r>
    </w:p>
    <w:p w14:paraId="1EAB7B69">
      <w:pPr>
        <w:rPr>
          <w:rFonts w:hint="eastAsia"/>
        </w:rPr>
      </w:pPr>
    </w:p>
    <w:p w14:paraId="616ED8CA">
      <w:pPr>
        <w:pStyle w:val="4"/>
        <w:bidi w:val="0"/>
        <w:rPr>
          <w:rFonts w:hint="eastAsia"/>
        </w:rPr>
      </w:pPr>
      <w:r>
        <w:rPr>
          <w:rFonts w:hint="eastAsia"/>
        </w:rPr>
        <w:t>六、商品投放与关键词的关系</w:t>
      </w:r>
    </w:p>
    <w:p w14:paraId="50C6EEB5">
      <w:pPr>
        <w:rPr>
          <w:rFonts w:hint="eastAsia"/>
        </w:rPr>
      </w:pPr>
    </w:p>
    <w:p w14:paraId="6170F54F">
      <w:pPr>
        <w:pStyle w:val="5"/>
        <w:bidi w:val="0"/>
        <w:rPr>
          <w:rFonts w:hint="eastAsia"/>
        </w:rPr>
      </w:pPr>
      <w:r>
        <w:rPr>
          <w:rFonts w:hint="eastAsia"/>
        </w:rPr>
        <w:t>（一）关键词投放和商品投放满足不同的消费者购物路径</w:t>
      </w:r>
    </w:p>
    <w:p w14:paraId="51AC5E50">
      <w:pPr>
        <w:rPr>
          <w:rFonts w:hint="eastAsia"/>
        </w:rPr>
      </w:pPr>
    </w:p>
    <w:p w14:paraId="32A305E9">
      <w:pPr>
        <w:rPr>
          <w:rFonts w:hint="eastAsia"/>
        </w:rPr>
      </w:pPr>
      <w:r>
        <w:rPr>
          <w:rFonts w:hint="eastAsia"/>
          <w:b/>
          <w:bCs/>
        </w:rPr>
        <w:t xml:space="preserve">示例： </w:t>
      </w:r>
      <w:r>
        <w:rPr>
          <w:rFonts w:hint="eastAsia"/>
        </w:rPr>
        <w:t xml:space="preserve"> </w:t>
      </w:r>
    </w:p>
    <w:p w14:paraId="21EDCD76">
      <w:pPr>
        <w:rPr>
          <w:rFonts w:hint="eastAsia" w:ascii="微软雅黑" w:hAnsi="微软雅黑" w:eastAsia="微软雅黑" w:cs="微软雅黑"/>
          <w:i w:val="0"/>
          <w:iCs w:val="0"/>
          <w:caps w:val="0"/>
          <w:color w:val="155FAA"/>
          <w:spacing w:val="0"/>
          <w:sz w:val="21"/>
          <w:szCs w:val="21"/>
          <w:u w:val="single"/>
          <w:shd w:val="clear" w:fill="FFFFFF"/>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301875"/>
            <wp:effectExtent l="0" t="0" r="3175" b="3175"/>
            <wp:docPr id="16" name="图片 19" descr="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9" descr="19.png"/>
                    <pic:cNvPicPr>
                      <a:picLocks noChangeAspect="1"/>
                    </pic:cNvPicPr>
                  </pic:nvPicPr>
                  <pic:blipFill>
                    <a:blip r:embed="rId25"/>
                    <a:stretch>
                      <a:fillRect/>
                    </a:stretch>
                  </pic:blipFill>
                  <pic:spPr>
                    <a:xfrm>
                      <a:off x="0" y="0"/>
                      <a:ext cx="5273675" cy="2301875"/>
                    </a:xfrm>
                    <a:prstGeom prst="rect">
                      <a:avLst/>
                    </a:prstGeom>
                    <a:noFill/>
                    <a:ln w="9525">
                      <a:noFill/>
                    </a:ln>
                  </pic:spPr>
                </pic:pic>
              </a:graphicData>
            </a:graphic>
          </wp:inline>
        </w:drawing>
      </w:r>
    </w:p>
    <w:p w14:paraId="2B42AE77">
      <w:pPr>
        <w:rPr>
          <w:rFonts w:hint="eastAsia" w:ascii="微软雅黑" w:hAnsi="微软雅黑" w:eastAsia="微软雅黑" w:cs="微软雅黑"/>
          <w:i w:val="0"/>
          <w:iCs w:val="0"/>
          <w:caps w:val="0"/>
          <w:color w:val="155FAA"/>
          <w:spacing w:val="0"/>
          <w:sz w:val="21"/>
          <w:szCs w:val="21"/>
          <w:u w:val="single"/>
          <w:shd w:val="clear" w:fill="FFFFFF"/>
        </w:rPr>
      </w:pPr>
    </w:p>
    <w:p w14:paraId="7AEEB781">
      <w:pPr>
        <w:pStyle w:val="5"/>
        <w:bidi w:val="0"/>
        <w:rPr>
          <w:rFonts w:hint="eastAsia"/>
        </w:rPr>
      </w:pPr>
      <w:r>
        <w:rPr>
          <w:rFonts w:hint="eastAsia"/>
        </w:rPr>
        <w:t>（二）关键词投放和商品投放的协同作用</w:t>
      </w:r>
    </w:p>
    <w:p w14:paraId="35FFB32B">
      <w:pPr>
        <w:rPr>
          <w:rFonts w:hint="eastAsia"/>
        </w:rPr>
      </w:pPr>
    </w:p>
    <w:p w14:paraId="0EF02361">
      <w:pPr>
        <w:rPr>
          <w:rFonts w:hint="eastAsia"/>
        </w:rPr>
      </w:pPr>
      <w:r>
        <w:rPr>
          <w:rFonts w:hint="eastAsia"/>
          <w:b/>
          <w:bCs/>
        </w:rPr>
        <w:t>应用场景示例：</w:t>
      </w:r>
      <w:r>
        <w:rPr>
          <w:rFonts w:hint="eastAsia"/>
        </w:rPr>
        <w:t xml:space="preserve">  </w:t>
      </w:r>
    </w:p>
    <w:p w14:paraId="330B0268">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899410"/>
            <wp:effectExtent l="0" t="0" r="3175" b="15240"/>
            <wp:docPr id="22" name="图片 20" descr="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20.png"/>
                    <pic:cNvPicPr>
                      <a:picLocks noChangeAspect="1"/>
                    </pic:cNvPicPr>
                  </pic:nvPicPr>
                  <pic:blipFill>
                    <a:blip r:embed="rId26"/>
                    <a:stretch>
                      <a:fillRect/>
                    </a:stretch>
                  </pic:blipFill>
                  <pic:spPr>
                    <a:xfrm>
                      <a:off x="0" y="0"/>
                      <a:ext cx="5273675" cy="2899410"/>
                    </a:xfrm>
                    <a:prstGeom prst="rect">
                      <a:avLst/>
                    </a:prstGeom>
                    <a:noFill/>
                    <a:ln w="9525">
                      <a:noFill/>
                    </a:ln>
                  </pic:spPr>
                </pic:pic>
              </a:graphicData>
            </a:graphic>
          </wp:inline>
        </w:drawing>
      </w:r>
    </w:p>
    <w:p w14:paraId="4C3C543E">
      <w:pPr>
        <w:pStyle w:val="5"/>
        <w:bidi w:val="0"/>
        <w:rPr>
          <w:rFonts w:hint="eastAsia"/>
        </w:rPr>
      </w:pPr>
      <w:r>
        <w:rPr>
          <w:rFonts w:hint="eastAsia"/>
        </w:rPr>
        <w:t>（三）关键词投放和商品投放的互补作用</w:t>
      </w:r>
    </w:p>
    <w:p w14:paraId="59A9CA3D">
      <w:pPr>
        <w:rPr>
          <w:rFonts w:hint="eastAsia"/>
        </w:rPr>
      </w:pPr>
    </w:p>
    <w:p w14:paraId="7EC5922C">
      <w:pPr>
        <w:rPr>
          <w:rFonts w:hint="eastAsia"/>
        </w:rPr>
      </w:pPr>
      <w:r>
        <w:rPr>
          <w:rFonts w:hint="eastAsia"/>
          <w:b/>
          <w:bCs/>
        </w:rPr>
        <w:t>示例：</w:t>
      </w:r>
      <w:r>
        <w:rPr>
          <w:rFonts w:hint="eastAsia"/>
        </w:rPr>
        <w:t xml:space="preserve">  </w:t>
      </w:r>
    </w:p>
    <w:p w14:paraId="3E5263BB">
      <w:pPr>
        <w:rPr>
          <w:rFonts w:hint="eastAsia"/>
        </w:rPr>
      </w:pPr>
      <w:r>
        <w:rPr>
          <w:rFonts w:hint="eastAsia" w:ascii="微软雅黑" w:hAnsi="微软雅黑" w:eastAsia="微软雅黑" w:cs="微软雅黑"/>
          <w:i w:val="0"/>
          <w:iCs w:val="0"/>
          <w:caps w:val="0"/>
          <w:color w:val="155FAA"/>
          <w:spacing w:val="0"/>
          <w:sz w:val="21"/>
          <w:szCs w:val="21"/>
          <w:u w:val="single"/>
          <w:shd w:val="clear" w:fill="FFFFFF"/>
        </w:rPr>
        <w:drawing>
          <wp:inline distT="0" distB="0" distL="114300" distR="114300">
            <wp:extent cx="5273675" cy="2262505"/>
            <wp:effectExtent l="0" t="0" r="3175" b="4445"/>
            <wp:docPr id="23" name="图片 21"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descr="21.png"/>
                    <pic:cNvPicPr>
                      <a:picLocks noChangeAspect="1"/>
                    </pic:cNvPicPr>
                  </pic:nvPicPr>
                  <pic:blipFill>
                    <a:blip r:embed="rId27"/>
                    <a:stretch>
                      <a:fillRect/>
                    </a:stretch>
                  </pic:blipFill>
                  <pic:spPr>
                    <a:xfrm>
                      <a:off x="0" y="0"/>
                      <a:ext cx="5273675" cy="2262505"/>
                    </a:xfrm>
                    <a:prstGeom prst="rect">
                      <a:avLst/>
                    </a:prstGeom>
                    <a:noFill/>
                    <a:ln w="9525">
                      <a:noFill/>
                    </a:ln>
                  </pic:spPr>
                </pic:pic>
              </a:graphicData>
            </a:graphic>
          </wp:inline>
        </w:drawing>
      </w:r>
    </w:p>
    <w:p w14:paraId="56A2D1D4">
      <w:pPr>
        <w:pStyle w:val="6"/>
        <w:bidi w:val="0"/>
        <w:rPr>
          <w:rFonts w:hint="eastAsia"/>
        </w:rPr>
      </w:pPr>
      <w:r>
        <w:rPr>
          <w:rFonts w:hint="eastAsia"/>
        </w:rPr>
        <w:t>（四）商品投放如何和关键词形成联动</w:t>
      </w:r>
    </w:p>
    <w:p w14:paraId="6F1A0988">
      <w:pPr>
        <w:rPr>
          <w:rFonts w:hint="eastAsia"/>
        </w:rPr>
      </w:pPr>
    </w:p>
    <w:p w14:paraId="31D21320">
      <w:pPr>
        <w:rPr>
          <w:rFonts w:hint="eastAsia"/>
        </w:rPr>
      </w:pPr>
      <w:r>
        <w:rPr>
          <w:rFonts w:hint="eastAsia"/>
          <w:b/>
          <w:bCs/>
        </w:rPr>
        <w:t>情景1：通过商品投放拓展竞品ASIN关键词</w:t>
      </w:r>
    </w:p>
    <w:p w14:paraId="29EBD267">
      <w:pPr>
        <w:rPr>
          <w:rFonts w:hint="eastAsia"/>
        </w:rPr>
      </w:pPr>
      <w:r>
        <w:rPr>
          <w:rFonts w:hint="eastAsia"/>
          <w:b/>
          <w:bCs/>
        </w:rPr>
        <w:t>操作步骤</w:t>
      </w:r>
      <w:r>
        <w:rPr>
          <w:rFonts w:hint="eastAsia"/>
        </w:rPr>
        <w:t>：</w:t>
      </w:r>
    </w:p>
    <w:p w14:paraId="4F622298">
      <w:pPr>
        <w:rPr>
          <w:rFonts w:hint="eastAsia"/>
        </w:rPr>
      </w:pPr>
      <w:r>
        <w:rPr>
          <w:rFonts w:hint="eastAsia"/>
        </w:rPr>
        <w:t xml:space="preserve">  - 商品投放：投竞品ASIN。</w:t>
      </w:r>
    </w:p>
    <w:p w14:paraId="2094455B">
      <w:pPr>
        <w:rPr>
          <w:rFonts w:hint="eastAsia"/>
        </w:rPr>
      </w:pPr>
      <w:r>
        <w:rPr>
          <w:rFonts w:hint="eastAsia"/>
        </w:rPr>
        <w:t xml:space="preserve">  - 筛选表现优秀的竞品ASIN。</w:t>
      </w:r>
    </w:p>
    <w:p w14:paraId="20C3F004">
      <w:pPr>
        <w:rPr>
          <w:rFonts w:hint="eastAsia"/>
        </w:rPr>
      </w:pPr>
      <w:r>
        <w:rPr>
          <w:rFonts w:hint="eastAsia"/>
        </w:rPr>
        <w:t xml:space="preserve">  - 检查产品相关性。</w:t>
      </w:r>
    </w:p>
    <w:p w14:paraId="06FA26D9">
      <w:pPr>
        <w:rPr>
          <w:rFonts w:hint="eastAsia"/>
        </w:rPr>
      </w:pPr>
      <w:r>
        <w:rPr>
          <w:rFonts w:hint="eastAsia"/>
        </w:rPr>
        <w:t xml:space="preserve">  - 反查竞品关键词。</w:t>
      </w:r>
    </w:p>
    <w:p w14:paraId="51C82E89">
      <w:pPr>
        <w:rPr>
          <w:rFonts w:hint="eastAsia"/>
        </w:rPr>
      </w:pPr>
      <w:r>
        <w:rPr>
          <w:rFonts w:hint="eastAsia"/>
        </w:rPr>
        <w:t xml:space="preserve">  - 判断关键词相关度并进行投放。</w:t>
      </w:r>
    </w:p>
    <w:p w14:paraId="5451C7DB">
      <w:pPr>
        <w:rPr>
          <w:rFonts w:hint="eastAsia"/>
        </w:rPr>
      </w:pPr>
    </w:p>
    <w:p w14:paraId="735C4307">
      <w:pPr>
        <w:rPr>
          <w:rFonts w:hint="eastAsia"/>
        </w:rPr>
      </w:pPr>
      <w:r>
        <w:rPr>
          <w:rFonts w:hint="eastAsia"/>
          <w:b/>
          <w:bCs/>
        </w:rPr>
        <w:t>情景2：通过商品投放推核心关键词排名</w:t>
      </w:r>
    </w:p>
    <w:p w14:paraId="5C09EABE">
      <w:pPr>
        <w:rPr>
          <w:rFonts w:hint="eastAsia"/>
          <w:b/>
          <w:bCs/>
        </w:rPr>
      </w:pPr>
      <w:r>
        <w:rPr>
          <w:rFonts w:hint="eastAsia"/>
          <w:b/>
          <w:bCs/>
        </w:rPr>
        <w:t>操作步骤：</w:t>
      </w:r>
    </w:p>
    <w:p w14:paraId="271028AA">
      <w:pPr>
        <w:rPr>
          <w:rFonts w:hint="eastAsia"/>
        </w:rPr>
      </w:pPr>
      <w:r>
        <w:rPr>
          <w:rFonts w:hint="eastAsia"/>
        </w:rPr>
        <w:t xml:space="preserve">  - 商品投放：投竞品ASIN。</w:t>
      </w:r>
    </w:p>
    <w:p w14:paraId="69B594A4">
      <w:pPr>
        <w:rPr>
          <w:rFonts w:hint="eastAsia"/>
        </w:rPr>
      </w:pPr>
      <w:r>
        <w:rPr>
          <w:rFonts w:hint="eastAsia"/>
        </w:rPr>
        <w:t xml:space="preserve">  - 搜索结果页加价。</w:t>
      </w:r>
    </w:p>
    <w:p w14:paraId="2C24E5A2">
      <w:pPr>
        <w:rPr>
          <w:rFonts w:hint="eastAsia"/>
        </w:rPr>
      </w:pPr>
      <w:r>
        <w:rPr>
          <w:rFonts w:hint="eastAsia"/>
        </w:rPr>
        <w:t xml:space="preserve">  - 查询投放出的搜索词。</w:t>
      </w:r>
    </w:p>
    <w:p w14:paraId="17033B34">
      <w:pPr>
        <w:rPr>
          <w:rFonts w:hint="eastAsia"/>
        </w:rPr>
      </w:pPr>
      <w:r>
        <w:rPr>
          <w:rFonts w:hint="eastAsia"/>
        </w:rPr>
        <w:t xml:space="preserve">  - 判断关键词相关性。</w:t>
      </w:r>
    </w:p>
    <w:p w14:paraId="77D5E209">
      <w:pPr>
        <w:rPr>
          <w:rFonts w:hint="eastAsia"/>
        </w:rPr>
      </w:pPr>
      <w:r>
        <w:rPr>
          <w:rFonts w:hint="eastAsia"/>
        </w:rPr>
        <w:t xml:space="preserve">  - 关键词投放（精准）推关键词排名。</w:t>
      </w:r>
    </w:p>
    <w:p w14:paraId="0FF61AF8">
      <w:pPr>
        <w:rPr>
          <w:rFonts w:hint="eastAsia"/>
        </w:rPr>
      </w:pPr>
    </w:p>
    <w:p w14:paraId="3AB98A89">
      <w:pPr>
        <w:rPr>
          <w:rFonts w:hint="eastAsia"/>
          <w:b/>
          <w:bCs/>
        </w:rPr>
      </w:pPr>
      <w:r>
        <w:rPr>
          <w:rFonts w:hint="eastAsia"/>
          <w:b/>
          <w:bCs/>
        </w:rPr>
        <w:t>情景3：通过关键词投放拓展商品投放（品类）</w:t>
      </w:r>
    </w:p>
    <w:p w14:paraId="46EEDACD">
      <w:pPr>
        <w:rPr>
          <w:rFonts w:hint="eastAsia"/>
        </w:rPr>
      </w:pPr>
    </w:p>
    <w:p w14:paraId="1FAA2E19">
      <w:pPr>
        <w:rPr>
          <w:rFonts w:hint="eastAsia"/>
          <w:b/>
          <w:bCs/>
        </w:rPr>
      </w:pPr>
      <w:r>
        <w:rPr>
          <w:rFonts w:hint="eastAsia"/>
          <w:b/>
          <w:bCs/>
        </w:rPr>
        <w:t>操作步骤：</w:t>
      </w:r>
    </w:p>
    <w:p w14:paraId="0DFB10EF">
      <w:pPr>
        <w:rPr>
          <w:rFonts w:hint="eastAsia"/>
        </w:rPr>
      </w:pPr>
      <w:r>
        <w:rPr>
          <w:rFonts w:hint="eastAsia"/>
        </w:rPr>
        <w:t xml:space="preserve">  - 关键词投放。</w:t>
      </w:r>
    </w:p>
    <w:p w14:paraId="2E92DA39">
      <w:pPr>
        <w:rPr>
          <w:rFonts w:hint="eastAsia"/>
        </w:rPr>
      </w:pPr>
      <w:r>
        <w:rPr>
          <w:rFonts w:hint="eastAsia"/>
        </w:rPr>
        <w:t xml:space="preserve">  - 发现表现不错的相关产品关键词。</w:t>
      </w:r>
    </w:p>
    <w:p w14:paraId="01D5B302">
      <w:pPr>
        <w:rPr>
          <w:rFonts w:hint="eastAsia"/>
        </w:rPr>
      </w:pPr>
      <w:r>
        <w:rPr>
          <w:rFonts w:hint="eastAsia"/>
        </w:rPr>
        <w:t xml:space="preserve">  - 分析消费者交叉购买行为。</w:t>
      </w:r>
    </w:p>
    <w:p w14:paraId="72131424">
      <w:pPr>
        <w:rPr>
          <w:rFonts w:hint="eastAsia"/>
        </w:rPr>
      </w:pPr>
      <w:r>
        <w:rPr>
          <w:rFonts w:hint="eastAsia"/>
        </w:rPr>
        <w:t xml:space="preserve">  - 投放相关产品所在品类。</w:t>
      </w:r>
    </w:p>
    <w:p w14:paraId="602522C4">
      <w:pPr>
        <w:rPr>
          <w:rFonts w:hint="eastAsia"/>
        </w:rPr>
      </w:pPr>
    </w:p>
    <w:p w14:paraId="6F4B2E6A">
      <w:pPr>
        <w:rPr>
          <w:rFonts w:hint="eastAsia"/>
          <w:b/>
          <w:bCs/>
        </w:rPr>
      </w:pPr>
      <w:r>
        <w:rPr>
          <w:rFonts w:hint="eastAsia"/>
          <w:b/>
          <w:bCs/>
        </w:rPr>
        <w:t>情景4：通过关键词投放拓展商品投放（竞品ASIN）</w:t>
      </w:r>
    </w:p>
    <w:p w14:paraId="0CD01A00">
      <w:pPr>
        <w:rPr>
          <w:rFonts w:hint="eastAsia"/>
        </w:rPr>
      </w:pPr>
    </w:p>
    <w:p w14:paraId="4B55664B">
      <w:pPr>
        <w:rPr>
          <w:rFonts w:hint="eastAsia"/>
          <w:b/>
          <w:bCs/>
        </w:rPr>
      </w:pPr>
      <w:r>
        <w:rPr>
          <w:rFonts w:hint="eastAsia"/>
          <w:b/>
          <w:bCs/>
        </w:rPr>
        <w:t>操作步骤：</w:t>
      </w:r>
    </w:p>
    <w:p w14:paraId="797229E3">
      <w:pPr>
        <w:rPr>
          <w:rFonts w:hint="eastAsia"/>
        </w:rPr>
      </w:pPr>
      <w:r>
        <w:rPr>
          <w:rFonts w:hint="eastAsia"/>
        </w:rPr>
        <w:t xml:space="preserve">  - 关键词投放。</w:t>
      </w:r>
    </w:p>
    <w:p w14:paraId="68939CC0">
      <w:pPr>
        <w:rPr>
          <w:rFonts w:hint="eastAsia"/>
        </w:rPr>
      </w:pPr>
      <w:r>
        <w:rPr>
          <w:rFonts w:hint="eastAsia"/>
        </w:rPr>
        <w:t xml:space="preserve">  - 发现表现优秀的竞品品牌/功能搜索词。</w:t>
      </w:r>
    </w:p>
    <w:p w14:paraId="3A859B5D">
      <w:pPr>
        <w:rPr>
          <w:rFonts w:hint="eastAsia"/>
        </w:rPr>
      </w:pPr>
      <w:r>
        <w:rPr>
          <w:rFonts w:hint="eastAsia"/>
        </w:rPr>
        <w:t xml:space="preserve">  - 查询相关品牌/功能。</w:t>
      </w:r>
    </w:p>
    <w:p w14:paraId="13622A71">
      <w:pPr>
        <w:rPr>
          <w:rFonts w:hint="eastAsia"/>
        </w:rPr>
      </w:pPr>
      <w:r>
        <w:rPr>
          <w:rFonts w:hint="eastAsia"/>
        </w:rPr>
        <w:t xml:space="preserve">  - 判断自己产品的竞争优势。</w:t>
      </w:r>
    </w:p>
    <w:p w14:paraId="794032A9">
      <w:pPr>
        <w:rPr>
          <w:rFonts w:hint="eastAsia"/>
        </w:rPr>
      </w:pPr>
      <w:r>
        <w:rPr>
          <w:rFonts w:hint="eastAsia"/>
        </w:rPr>
        <w:t xml:space="preserve">  - 商品投放：投目标竞品ASIN。</w:t>
      </w:r>
    </w:p>
    <w:p w14:paraId="1C843FA5"/>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embedRegular r:id="rId1" w:fontKey="{01ABE744-1A6A-41B1-80E9-9A4557B0C810}"/>
  </w:font>
  <w:font w:name="汉仪文黑-55简">
    <w:panose1 w:val="00020600040101010101"/>
    <w:charset w:val="86"/>
    <w:family w:val="roman"/>
    <w:pitch w:val="default"/>
    <w:sig w:usb0="A00002BF" w:usb1="1ACF7CFA" w:usb2="00000016" w:usb3="00000000" w:csb0="0004009F" w:csb1="DFD70000"/>
  </w:font>
  <w:font w:name="汉仪文黑-85W">
    <w:panose1 w:val="00020600040101010101"/>
    <w:charset w:val="86"/>
    <w:family w:val="roman"/>
    <w:pitch w:val="default"/>
    <w:sig w:usb0="A00002BF" w:usb1="1ACF7CFA" w:usb2="00000016" w:usb3="00000000" w:csb0="0004009F" w:csb1="DFD70000"/>
    <w:embedRegular r:id="rId2" w:fontKey="{590B2606-3993-4044-A862-85DEC037D77A}"/>
  </w:font>
  <w:font w:name="Calibri Light">
    <w:panose1 w:val="020F0302020204030204"/>
    <w:charset w:val="00"/>
    <w:family w:val="auto"/>
    <w:pitch w:val="default"/>
    <w:sig w:usb0="A00002EF" w:usb1="4000207B" w:usb2="00000000" w:usb3="00000000" w:csb0="2000019F" w:csb1="00000000"/>
  </w:font>
  <w:font w:name="Microsoft YaHei UI">
    <w:panose1 w:val="020B0503020204020204"/>
    <w:charset w:val="86"/>
    <w:family w:val="swiss"/>
    <w:pitch w:val="default"/>
    <w:sig w:usb0="80000287" w:usb1="2ACF3C50" w:usb2="00000016" w:usb3="00000000" w:csb0="0004001F" w:csb1="00000000"/>
  </w:font>
  <w:font w:name="MiSans">
    <w:panose1 w:val="00000500000000000000"/>
    <w:charset w:val="86"/>
    <w:family w:val="auto"/>
    <w:pitch w:val="default"/>
    <w:sig w:usb0="00000001" w:usb1="0A0F1810" w:usb2="00000016" w:usb3="00000000" w:csb0="00040001" w:csb1="00000000"/>
  </w:font>
  <w:font w:name="Courier New">
    <w:panose1 w:val="02070309020205020404"/>
    <w:charset w:val="00"/>
    <w:family w:val="auto"/>
    <w:pitch w:val="default"/>
    <w:sig w:usb0="E0002AFF" w:usb1="C0007843" w:usb2="00000009" w:usb3="00000000" w:csb0="400001FF" w:csb1="FFFF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8D7927"/>
    <w:multiLevelType w:val="singleLevel"/>
    <w:tmpl w:val="A58D7927"/>
    <w:lvl w:ilvl="0" w:tentative="0">
      <w:start w:val="3"/>
      <w:numFmt w:val="decimal"/>
      <w:suff w:val="space"/>
      <w:lvlText w:val="%1."/>
      <w:lvlJc w:val="left"/>
    </w:lvl>
  </w:abstractNum>
  <w:abstractNum w:abstractNumId="1">
    <w:nsid w:val="0587CD51"/>
    <w:multiLevelType w:val="multilevel"/>
    <w:tmpl w:val="0587CD51"/>
    <w:lvl w:ilvl="0" w:tentative="0">
      <w:start w:val="1"/>
      <w:numFmt w:val="bullet"/>
      <w:pStyle w:val="24"/>
      <w:lvlText w:val=""/>
      <w:lvlJc w:val="left"/>
      <w:pPr>
        <w:tabs>
          <w:tab w:val="left" w:pos="442"/>
        </w:tabs>
        <w:ind w:left="440" w:firstLine="2"/>
      </w:pPr>
      <w:rPr>
        <w:rFonts w:hint="default" w:ascii="Wingdings" w:hAnsi="Wingdings"/>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2">
    <w:nsid w:val="3AE63873"/>
    <w:multiLevelType w:val="multilevel"/>
    <w:tmpl w:val="3AE63873"/>
    <w:lvl w:ilvl="0" w:tentative="0">
      <w:start w:val="1"/>
      <w:numFmt w:val="bullet"/>
      <w:pStyle w:val="33"/>
      <w:lvlText w:val=""/>
      <w:lvlJc w:val="left"/>
      <w:pPr>
        <w:ind w:left="1432" w:hanging="440"/>
      </w:pPr>
      <w:rPr>
        <w:rFonts w:hint="default" w:ascii="Wingdings" w:hAnsi="Wingdings"/>
      </w:rPr>
    </w:lvl>
    <w:lvl w:ilvl="1" w:tentative="0">
      <w:start w:val="1"/>
      <w:numFmt w:val="bullet"/>
      <w:lvlText w:val=""/>
      <w:lvlJc w:val="left"/>
      <w:pPr>
        <w:ind w:left="1872" w:hanging="440"/>
      </w:pPr>
      <w:rPr>
        <w:rFonts w:hint="default" w:ascii="Wingdings" w:hAnsi="Wingdings"/>
      </w:rPr>
    </w:lvl>
    <w:lvl w:ilvl="2" w:tentative="0">
      <w:start w:val="1"/>
      <w:numFmt w:val="bullet"/>
      <w:lvlText w:val=""/>
      <w:lvlJc w:val="left"/>
      <w:pPr>
        <w:ind w:left="2312" w:hanging="440"/>
      </w:pPr>
      <w:rPr>
        <w:rFonts w:hint="default" w:ascii="Wingdings" w:hAnsi="Wingdings"/>
      </w:rPr>
    </w:lvl>
    <w:lvl w:ilvl="3" w:tentative="0">
      <w:start w:val="1"/>
      <w:numFmt w:val="bullet"/>
      <w:lvlText w:val=""/>
      <w:lvlJc w:val="left"/>
      <w:pPr>
        <w:ind w:left="2752" w:hanging="440"/>
      </w:pPr>
      <w:rPr>
        <w:rFonts w:hint="default" w:ascii="Wingdings" w:hAnsi="Wingdings"/>
      </w:rPr>
    </w:lvl>
    <w:lvl w:ilvl="4" w:tentative="0">
      <w:start w:val="1"/>
      <w:numFmt w:val="bullet"/>
      <w:lvlText w:val=""/>
      <w:lvlJc w:val="left"/>
      <w:pPr>
        <w:ind w:left="3192" w:hanging="440"/>
      </w:pPr>
      <w:rPr>
        <w:rFonts w:hint="default" w:ascii="Wingdings" w:hAnsi="Wingdings"/>
      </w:rPr>
    </w:lvl>
    <w:lvl w:ilvl="5" w:tentative="0">
      <w:start w:val="1"/>
      <w:numFmt w:val="bullet"/>
      <w:lvlText w:val=""/>
      <w:lvlJc w:val="left"/>
      <w:pPr>
        <w:ind w:left="3632" w:hanging="440"/>
      </w:pPr>
      <w:rPr>
        <w:rFonts w:hint="default" w:ascii="Wingdings" w:hAnsi="Wingdings"/>
      </w:rPr>
    </w:lvl>
    <w:lvl w:ilvl="6" w:tentative="0">
      <w:start w:val="1"/>
      <w:numFmt w:val="bullet"/>
      <w:lvlText w:val=""/>
      <w:lvlJc w:val="left"/>
      <w:pPr>
        <w:ind w:left="4072" w:hanging="440"/>
      </w:pPr>
      <w:rPr>
        <w:rFonts w:hint="default" w:ascii="Wingdings" w:hAnsi="Wingdings"/>
      </w:rPr>
    </w:lvl>
    <w:lvl w:ilvl="7" w:tentative="0">
      <w:start w:val="1"/>
      <w:numFmt w:val="bullet"/>
      <w:lvlText w:val=""/>
      <w:lvlJc w:val="left"/>
      <w:pPr>
        <w:ind w:left="4512" w:hanging="440"/>
      </w:pPr>
      <w:rPr>
        <w:rFonts w:hint="default" w:ascii="Wingdings" w:hAnsi="Wingdings"/>
      </w:rPr>
    </w:lvl>
    <w:lvl w:ilvl="8" w:tentative="0">
      <w:start w:val="1"/>
      <w:numFmt w:val="bullet"/>
      <w:lvlText w:val=""/>
      <w:lvlJc w:val="left"/>
      <w:pPr>
        <w:ind w:left="4952" w:hanging="440"/>
      </w:pPr>
      <w:rPr>
        <w:rFonts w:hint="default" w:ascii="Wingdings" w:hAnsi="Wingdings"/>
      </w:rPr>
    </w:lvl>
  </w:abstractNum>
  <w:abstractNum w:abstractNumId="3">
    <w:nsid w:val="528E4FDA"/>
    <w:multiLevelType w:val="multilevel"/>
    <w:tmpl w:val="528E4FDA"/>
    <w:lvl w:ilvl="0" w:tentative="0">
      <w:start w:val="1"/>
      <w:numFmt w:val="bullet"/>
      <w:pStyle w:val="40"/>
      <w:lvlText w:val=""/>
      <w:lvlJc w:val="left"/>
      <w:pPr>
        <w:ind w:left="440" w:hanging="440"/>
      </w:pPr>
      <w:rPr>
        <w:rFonts w:hint="default" w:ascii="Wingdings" w:hAnsi="Wingdings"/>
        <w:color w:val="auto"/>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4">
    <w:nsid w:val="6CCA5DB4"/>
    <w:multiLevelType w:val="multilevel"/>
    <w:tmpl w:val="6CCA5DB4"/>
    <w:lvl w:ilvl="0" w:tentative="0">
      <w:start w:val="1"/>
      <w:numFmt w:val="bullet"/>
      <w:pStyle w:val="46"/>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5">
    <w:nsid w:val="6F2FA483"/>
    <w:multiLevelType w:val="multilevel"/>
    <w:tmpl w:val="6F2FA483"/>
    <w:lvl w:ilvl="0" w:tentative="0">
      <w:start w:val="1"/>
      <w:numFmt w:val="decimal"/>
      <w:pStyle w:val="20"/>
      <w:lvlText w:val="%1、 "/>
      <w:lvlJc w:val="left"/>
      <w:pPr>
        <w:ind w:left="440" w:hanging="440"/>
      </w:pPr>
      <w:rPr>
        <w:rFonts w:hint="default" w:ascii="汉仪文黑-55简" w:hAnsi="汉仪文黑-55简" w:eastAsia="汉仪文黑-55简" w:cs="Times New Roman"/>
        <w:b w:val="0"/>
        <w:bCs w:val="0"/>
        <w:i w:val="0"/>
        <w:iCs w:val="0"/>
        <w:color w:val="auto"/>
      </w:rPr>
    </w:lvl>
    <w:lvl w:ilvl="1" w:tentative="0">
      <w:start w:val="1"/>
      <w:numFmt w:val="decimal"/>
      <w:pStyle w:val="14"/>
      <w:lvlText w:val="（%2）"/>
      <w:lvlJc w:val="left"/>
      <w:pPr>
        <w:ind w:left="880" w:hanging="440"/>
      </w:pPr>
      <w:rPr>
        <w:rFonts w:hint="default" w:ascii="汉仪文黑-55简" w:hAnsi="汉仪文黑-55简" w:eastAsia="汉仪文黑-55简" w:cs="Times New Roman"/>
      </w:rPr>
    </w:lvl>
    <w:lvl w:ilvl="2" w:tentative="0">
      <w:start w:val="1"/>
      <w:numFmt w:val="decimal"/>
      <w:pStyle w:val="36"/>
      <w:lvlText w:val="%3."/>
      <w:lvlJc w:val="left"/>
      <w:pPr>
        <w:ind w:left="1320" w:hanging="440"/>
      </w:pPr>
      <w:rPr>
        <w:rFonts w:hint="default" w:ascii="汉仪文黑-55简" w:hAnsi="汉仪文黑-55简" w:eastAsia="汉仪文黑-55简" w:cs="Times New Roman"/>
      </w:rPr>
    </w:lvl>
    <w:lvl w:ilvl="3" w:tentative="0">
      <w:start w:val="1"/>
      <w:numFmt w:val="decimal"/>
      <w:pStyle w:val="47"/>
      <w:lvlText w:val="（%4）"/>
      <w:lvlJc w:val="left"/>
      <w:pPr>
        <w:ind w:left="1760" w:hanging="440"/>
      </w:pPr>
      <w:rPr>
        <w:rFonts w:hint="default" w:ascii="汉仪文黑-55简" w:hAnsi="汉仪文黑-55简" w:eastAsia="汉仪文黑-55简"/>
      </w:rPr>
    </w:lvl>
    <w:lvl w:ilvl="4" w:tentative="0">
      <w:start w:val="1"/>
      <w:numFmt w:val="decimal"/>
      <w:pStyle w:val="65"/>
      <w:lvlText w:val="%5) "/>
      <w:lvlJc w:val="left"/>
      <w:pPr>
        <w:ind w:left="4535" w:hanging="2775"/>
      </w:pPr>
      <w:rPr>
        <w:rFonts w:hint="default" w:ascii="汉仪文黑-55简" w:hAnsi="汉仪文黑-55简" w:eastAsia="汉仪文黑-55简" w:cs="Times New Roman"/>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76F01E33"/>
    <w:multiLevelType w:val="multilevel"/>
    <w:tmpl w:val="76F01E33"/>
    <w:lvl w:ilvl="0" w:tentative="0">
      <w:start w:val="1"/>
      <w:numFmt w:val="bullet"/>
      <w:lvlText w:val=""/>
      <w:lvlJc w:val="left"/>
      <w:pPr>
        <w:ind w:left="1432"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pStyle w:val="17"/>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5"/>
  </w:num>
  <w:num w:numId="2">
    <w:abstractNumId w:val="6"/>
  </w:num>
  <w:num w:numId="3">
    <w:abstractNumId w:val="1"/>
  </w:num>
  <w:num w:numId="4">
    <w:abstractNumId w:val="2"/>
  </w:num>
  <w:num w:numId="5">
    <w:abstractNumId w:val="3"/>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D12030"/>
    <w:rsid w:val="3ED120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qFormat="1" w:unhideWhenUsed="0" w:uiPriority="99"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before="50" w:beforeLines="50" w:after="50" w:afterLines="50" w:line="288" w:lineRule="auto"/>
      <w:jc w:val="both"/>
    </w:pPr>
    <w:rPr>
      <w:rFonts w:ascii="汉仪文黑-55简" w:hAnsi="汉仪文黑-55简" w:eastAsia="汉仪文黑-55简" w:cstheme="minorBidi"/>
      <w:kern w:val="2"/>
      <w:sz w:val="22"/>
      <w:szCs w:val="22"/>
      <w:lang w:val="en-US" w:eastAsia="zh-CN" w:bidi="ar-SA"/>
    </w:rPr>
  </w:style>
  <w:style w:type="paragraph" w:styleId="3">
    <w:name w:val="heading 1"/>
    <w:next w:val="1"/>
    <w:qFormat/>
    <w:uiPriority w:val="9"/>
    <w:pPr>
      <w:keepNext/>
      <w:keepLines/>
      <w:shd w:val="clear" w:color="auto" w:fill="DFEDF9"/>
      <w:tabs>
        <w:tab w:val="left" w:pos="0"/>
      </w:tabs>
      <w:adjustRightInd w:val="0"/>
      <w:snapToGrid w:val="0"/>
      <w:spacing w:before="60" w:beforeLines="60"/>
      <w:outlineLvl w:val="0"/>
    </w:pPr>
    <w:rPr>
      <w:rFonts w:ascii="汉仪文黑-85W" w:hAnsi="汉仪文黑-85W" w:eastAsia="汉仪文黑-85W" w:cstheme="minorBidi"/>
      <w:color w:val="3279B6"/>
      <w:kern w:val="44"/>
      <w:sz w:val="36"/>
      <w:szCs w:val="36"/>
      <w:lang w:val="en-US" w:eastAsia="zh-CN" w:bidi="ar-SA"/>
    </w:rPr>
  </w:style>
  <w:style w:type="paragraph" w:styleId="4">
    <w:name w:val="heading 2"/>
    <w:next w:val="1"/>
    <w:unhideWhenUsed/>
    <w:qFormat/>
    <w:uiPriority w:val="9"/>
    <w:pPr>
      <w:pBdr>
        <w:bottom w:val="single" w:color="auto" w:sz="12" w:space="1"/>
      </w:pBdr>
      <w:adjustRightInd w:val="0"/>
      <w:snapToGrid w:val="0"/>
      <w:spacing w:before="50" w:beforeLines="50" w:line="264" w:lineRule="auto"/>
      <w:outlineLvl w:val="1"/>
    </w:pPr>
    <w:rPr>
      <w:rFonts w:ascii="汉仪文黑-85W" w:hAnsi="汉仪文黑-85W" w:eastAsia="汉仪文黑-85W" w:cstheme="minorBidi"/>
      <w:kern w:val="2"/>
      <w:sz w:val="32"/>
      <w:szCs w:val="32"/>
      <w:lang w:val="en-US" w:eastAsia="zh-CN" w:bidi="ar-SA"/>
    </w:rPr>
  </w:style>
  <w:style w:type="paragraph" w:styleId="5">
    <w:name w:val="heading 3"/>
    <w:next w:val="1"/>
    <w:link w:val="99"/>
    <w:unhideWhenUsed/>
    <w:qFormat/>
    <w:uiPriority w:val="9"/>
    <w:pPr>
      <w:pBdr>
        <w:top w:val="none" w:color="auto" w:sz="0" w:space="1"/>
        <w:left w:val="none" w:color="auto" w:sz="0" w:space="4"/>
        <w:bottom w:val="none" w:color="auto" w:sz="0" w:space="1"/>
        <w:right w:val="none" w:color="auto" w:sz="0" w:space="4"/>
      </w:pBdr>
      <w:tabs>
        <w:tab w:val="left" w:pos="312"/>
      </w:tabs>
      <w:adjustRightInd w:val="0"/>
      <w:snapToGrid w:val="0"/>
      <w:spacing w:before="50" w:beforeLines="50" w:line="264" w:lineRule="auto"/>
      <w:outlineLvl w:val="2"/>
    </w:pPr>
    <w:rPr>
      <w:rFonts w:ascii="汉仪文黑-85W" w:hAnsi="汉仪文黑-85W" w:eastAsia="汉仪文黑-85W" w:cstheme="minorBidi"/>
      <w:kern w:val="2"/>
      <w:sz w:val="28"/>
      <w:szCs w:val="28"/>
      <w:lang w:val="en-US" w:eastAsia="zh-CN" w:bidi="ar-SA"/>
    </w:rPr>
  </w:style>
  <w:style w:type="paragraph" w:styleId="6">
    <w:name w:val="heading 4"/>
    <w:next w:val="1"/>
    <w:link w:val="98"/>
    <w:unhideWhenUsed/>
    <w:qFormat/>
    <w:uiPriority w:val="9"/>
    <w:pPr>
      <w:adjustRightInd w:val="0"/>
      <w:snapToGrid w:val="0"/>
      <w:spacing w:before="50" w:beforeLines="50" w:line="264" w:lineRule="auto"/>
      <w:outlineLvl w:val="3"/>
    </w:pPr>
    <w:rPr>
      <w:rFonts w:ascii="汉仪文黑-85W" w:hAnsi="汉仪文黑-85W" w:eastAsia="汉仪文黑-85W" w:cstheme="minorBidi"/>
      <w:sz w:val="24"/>
      <w:szCs w:val="24"/>
      <w:lang w:val="en-US" w:eastAsia="zh-CN" w:bidi="ar-SA"/>
    </w:rPr>
  </w:style>
  <w:style w:type="paragraph" w:styleId="7">
    <w:name w:val="heading 5"/>
    <w:next w:val="1"/>
    <w:unhideWhenUsed/>
    <w:qFormat/>
    <w:uiPriority w:val="9"/>
    <w:pPr>
      <w:adjustRightInd w:val="0"/>
      <w:snapToGrid w:val="0"/>
      <w:spacing w:before="50" w:beforeLines="50" w:line="264" w:lineRule="auto"/>
      <w:outlineLvl w:val="4"/>
    </w:pPr>
    <w:rPr>
      <w:rFonts w:ascii="汉仪文黑-85W" w:hAnsi="汉仪文黑-85W" w:eastAsia="汉仪文黑-85W" w:cstheme="minorBidi"/>
      <w:sz w:val="24"/>
      <w:szCs w:val="24"/>
      <w:lang w:val="en-US" w:eastAsia="zh-CN" w:bidi="ar-SA"/>
    </w:rPr>
  </w:style>
  <w:style w:type="paragraph" w:styleId="8">
    <w:name w:val="heading 6"/>
    <w:next w:val="1"/>
    <w:unhideWhenUsed/>
    <w:qFormat/>
    <w:uiPriority w:val="0"/>
    <w:pPr>
      <w:adjustRightInd w:val="0"/>
      <w:snapToGrid w:val="0"/>
      <w:spacing w:before="50" w:beforeLines="50" w:line="264" w:lineRule="auto"/>
      <w:outlineLvl w:val="5"/>
    </w:pPr>
    <w:rPr>
      <w:rFonts w:ascii="汉仪文黑-85W" w:hAnsi="汉仪文黑-85W" w:eastAsia="汉仪文黑-85W" w:cstheme="minorBidi"/>
      <w:sz w:val="24"/>
      <w:szCs w:val="24"/>
      <w:lang w:val="en-US" w:eastAsia="zh-CN" w:bidi="ar-SA"/>
    </w:rPr>
  </w:style>
  <w:style w:type="paragraph" w:styleId="9">
    <w:name w:val="heading 7"/>
    <w:next w:val="1"/>
    <w:unhideWhenUsed/>
    <w:qFormat/>
    <w:uiPriority w:val="0"/>
    <w:pPr>
      <w:tabs>
        <w:tab w:val="left" w:pos="4800"/>
      </w:tabs>
      <w:adjustRightInd w:val="0"/>
      <w:snapToGrid w:val="0"/>
      <w:spacing w:before="50" w:beforeLines="50" w:line="264" w:lineRule="auto"/>
      <w:outlineLvl w:val="6"/>
    </w:pPr>
    <w:rPr>
      <w:rFonts w:ascii="汉仪文黑-85W" w:hAnsi="汉仪文黑-85W" w:eastAsia="汉仪文黑-85W" w:cstheme="minorBidi"/>
      <w:sz w:val="24"/>
      <w:szCs w:val="24"/>
      <w:lang w:val="en-US" w:eastAsia="zh-CN" w:bidi="ar-SA"/>
    </w:rPr>
  </w:style>
  <w:style w:type="paragraph" w:styleId="10">
    <w:name w:val="heading 8"/>
    <w:next w:val="1"/>
    <w:unhideWhenUsed/>
    <w:qFormat/>
    <w:uiPriority w:val="0"/>
    <w:pPr>
      <w:adjustRightInd w:val="0"/>
      <w:snapToGrid w:val="0"/>
      <w:spacing w:before="50" w:beforeLines="50" w:line="264" w:lineRule="auto"/>
      <w:outlineLvl w:val="7"/>
    </w:pPr>
    <w:rPr>
      <w:rFonts w:ascii="汉仪文黑-85W" w:hAnsi="汉仪文黑-85W" w:eastAsia="汉仪文黑-85W" w:cstheme="majorBidi"/>
      <w:sz w:val="24"/>
      <w:szCs w:val="24"/>
      <w:lang w:val="en-US" w:eastAsia="zh-CN" w:bidi="ar-SA"/>
    </w:rPr>
  </w:style>
  <w:style w:type="paragraph" w:styleId="11">
    <w:name w:val="heading 9"/>
    <w:next w:val="1"/>
    <w:unhideWhenUsed/>
    <w:qFormat/>
    <w:uiPriority w:val="0"/>
    <w:pPr>
      <w:adjustRightInd w:val="0"/>
      <w:snapToGrid w:val="0"/>
      <w:spacing w:before="50" w:beforeLines="50" w:line="264" w:lineRule="auto"/>
      <w:outlineLvl w:val="8"/>
    </w:pPr>
    <w:rPr>
      <w:rFonts w:ascii="汉仪文黑-85W" w:hAnsi="汉仪文黑-85W" w:eastAsia="汉仪文黑-85W" w:cstheme="majorBidi"/>
      <w:sz w:val="24"/>
      <w:szCs w:val="24"/>
      <w:lang w:val="en-US" w:eastAsia="zh-CN" w:bidi="ar-SA"/>
    </w:rPr>
  </w:style>
  <w:style w:type="character" w:default="1" w:styleId="89">
    <w:name w:val="Default Paragraph Font"/>
    <w:semiHidden/>
    <w:unhideWhenUsed/>
    <w:qFormat/>
    <w:uiPriority w:val="1"/>
  </w:style>
  <w:style w:type="table" w:default="1" w:styleId="88">
    <w:name w:val="Normal Table"/>
    <w:semiHidden/>
    <w:qFormat/>
    <w:uiPriority w:val="0"/>
    <w:tblPr>
      <w:tblCellMar>
        <w:top w:w="0" w:type="dxa"/>
        <w:left w:w="108" w:type="dxa"/>
        <w:bottom w:w="0" w:type="dxa"/>
        <w:right w:w="108" w:type="dxa"/>
      </w:tblCellMar>
    </w:tblPr>
  </w:style>
  <w:style w:type="paragraph" w:styleId="2">
    <w:name w:val="macro"/>
    <w:link w:val="116"/>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50" w:beforeLines="50" w:after="50" w:afterLines="5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contextualSpacing/>
    </w:pPr>
  </w:style>
  <w:style w:type="paragraph" w:styleId="13">
    <w:name w:val="toc 7"/>
    <w:basedOn w:val="1"/>
    <w:next w:val="1"/>
    <w:qFormat/>
    <w:uiPriority w:val="0"/>
    <w:pPr>
      <w:ind w:left="2520" w:leftChars="1200"/>
    </w:pPr>
  </w:style>
  <w:style w:type="paragraph" w:styleId="14">
    <w:name w:val="List Number 2"/>
    <w:basedOn w:val="1"/>
    <w:qFormat/>
    <w:uiPriority w:val="0"/>
    <w:pPr>
      <w:numPr>
        <w:ilvl w:val="1"/>
        <w:numId w:val="1"/>
      </w:numPr>
      <w:tabs>
        <w:tab w:val="left" w:pos="-420"/>
      </w:tabs>
    </w:pPr>
  </w:style>
  <w:style w:type="paragraph" w:styleId="15">
    <w:name w:val="table of authorities"/>
    <w:basedOn w:val="1"/>
    <w:next w:val="1"/>
    <w:qFormat/>
    <w:uiPriority w:val="0"/>
    <w:pPr>
      <w:ind w:left="420" w:leftChars="200"/>
    </w:pPr>
  </w:style>
  <w:style w:type="paragraph" w:styleId="16">
    <w:name w:val="Note Heading"/>
    <w:basedOn w:val="1"/>
    <w:next w:val="1"/>
    <w:link w:val="137"/>
    <w:qFormat/>
    <w:uiPriority w:val="0"/>
    <w:pPr>
      <w:jc w:val="center"/>
    </w:pPr>
  </w:style>
  <w:style w:type="paragraph" w:styleId="17">
    <w:name w:val="List Bullet 4"/>
    <w:basedOn w:val="1"/>
    <w:qFormat/>
    <w:uiPriority w:val="0"/>
    <w:pPr>
      <w:numPr>
        <w:ilvl w:val="3"/>
        <w:numId w:val="2"/>
      </w:numPr>
      <w:ind w:left="1191" w:hanging="284"/>
    </w:pPr>
  </w:style>
  <w:style w:type="paragraph" w:styleId="18">
    <w:name w:val="index 8"/>
    <w:basedOn w:val="1"/>
    <w:next w:val="1"/>
    <w:qFormat/>
    <w:uiPriority w:val="0"/>
    <w:pPr>
      <w:ind w:left="1400" w:leftChars="1400"/>
    </w:pPr>
  </w:style>
  <w:style w:type="paragraph" w:styleId="19">
    <w:name w:val="E-mail Signature"/>
    <w:basedOn w:val="1"/>
    <w:link w:val="115"/>
    <w:qFormat/>
    <w:uiPriority w:val="0"/>
  </w:style>
  <w:style w:type="paragraph" w:styleId="20">
    <w:name w:val="List Number"/>
    <w:basedOn w:val="1"/>
    <w:qFormat/>
    <w:uiPriority w:val="0"/>
    <w:pPr>
      <w:numPr>
        <w:ilvl w:val="0"/>
        <w:numId w:val="1"/>
      </w:numPr>
      <w:tabs>
        <w:tab w:val="left" w:pos="-420"/>
      </w:tabs>
    </w:pPr>
  </w:style>
  <w:style w:type="paragraph" w:styleId="21">
    <w:name w:val="Normal Indent"/>
    <w:basedOn w:val="1"/>
    <w:qFormat/>
    <w:uiPriority w:val="0"/>
    <w:pPr>
      <w:ind w:firstLine="420" w:firstLineChars="200"/>
    </w:pPr>
  </w:style>
  <w:style w:type="paragraph" w:styleId="22">
    <w:name w:val="caption"/>
    <w:basedOn w:val="1"/>
    <w:next w:val="1"/>
    <w:unhideWhenUsed/>
    <w:qFormat/>
    <w:uiPriority w:val="0"/>
    <w:rPr>
      <w:rFonts w:ascii="Arial" w:hAnsi="Arial"/>
      <w:sz w:val="20"/>
    </w:rPr>
  </w:style>
  <w:style w:type="paragraph" w:styleId="23">
    <w:name w:val="index 5"/>
    <w:basedOn w:val="1"/>
    <w:next w:val="1"/>
    <w:qFormat/>
    <w:uiPriority w:val="0"/>
    <w:pPr>
      <w:ind w:left="800" w:leftChars="800"/>
    </w:pPr>
  </w:style>
  <w:style w:type="paragraph" w:styleId="24">
    <w:name w:val="List Bullet"/>
    <w:basedOn w:val="1"/>
    <w:qFormat/>
    <w:uiPriority w:val="0"/>
    <w:pPr>
      <w:numPr>
        <w:ilvl w:val="0"/>
        <w:numId w:val="3"/>
      </w:numPr>
      <w:ind w:left="567" w:hanging="567"/>
    </w:pPr>
  </w:style>
  <w:style w:type="paragraph" w:styleId="25">
    <w:name w:val="envelope address"/>
    <w:basedOn w:val="1"/>
    <w:qFormat/>
    <w:uiPriority w:val="0"/>
    <w:pPr>
      <w:framePr w:w="7920" w:h="1980" w:hRule="exact" w:hSpace="180" w:wrap="auto" w:vAnchor="margin" w:hAnchor="page" w:xAlign="center" w:yAlign="bottom"/>
      <w:ind w:left="100" w:leftChars="1400"/>
    </w:pPr>
    <w:rPr>
      <w:rFonts w:asciiTheme="majorHAnsi" w:hAnsiTheme="majorHAnsi" w:eastAsiaTheme="majorEastAsia" w:cstheme="majorBidi"/>
      <w:sz w:val="24"/>
      <w:szCs w:val="24"/>
    </w:rPr>
  </w:style>
  <w:style w:type="paragraph" w:styleId="26">
    <w:name w:val="Document Map"/>
    <w:basedOn w:val="1"/>
    <w:link w:val="124"/>
    <w:qFormat/>
    <w:uiPriority w:val="0"/>
    <w:rPr>
      <w:rFonts w:ascii="Microsoft YaHei UI" w:eastAsia="Microsoft YaHei UI"/>
      <w:sz w:val="18"/>
      <w:szCs w:val="18"/>
    </w:rPr>
  </w:style>
  <w:style w:type="paragraph" w:styleId="27">
    <w:name w:val="toa heading"/>
    <w:basedOn w:val="1"/>
    <w:next w:val="1"/>
    <w:qFormat/>
    <w:uiPriority w:val="0"/>
    <w:pPr>
      <w:spacing w:before="120"/>
    </w:pPr>
    <w:rPr>
      <w:rFonts w:asciiTheme="majorHAnsi" w:hAnsiTheme="majorHAnsi" w:eastAsiaTheme="majorEastAsia" w:cstheme="majorBidi"/>
      <w:sz w:val="24"/>
      <w:szCs w:val="24"/>
    </w:rPr>
  </w:style>
  <w:style w:type="paragraph" w:styleId="28">
    <w:name w:val="annotation text"/>
    <w:basedOn w:val="1"/>
    <w:qFormat/>
    <w:uiPriority w:val="0"/>
    <w:pPr>
      <w:jc w:val="left"/>
    </w:pPr>
  </w:style>
  <w:style w:type="paragraph" w:styleId="29">
    <w:name w:val="index 6"/>
    <w:basedOn w:val="1"/>
    <w:next w:val="1"/>
    <w:qFormat/>
    <w:uiPriority w:val="0"/>
    <w:pPr>
      <w:ind w:left="1000" w:leftChars="1000"/>
    </w:pPr>
  </w:style>
  <w:style w:type="paragraph" w:styleId="30">
    <w:name w:val="Salutation"/>
    <w:basedOn w:val="1"/>
    <w:next w:val="1"/>
    <w:link w:val="113"/>
    <w:qFormat/>
    <w:uiPriority w:val="0"/>
  </w:style>
  <w:style w:type="paragraph" w:styleId="31">
    <w:name w:val="Body Text 3"/>
    <w:basedOn w:val="1"/>
    <w:link w:val="130"/>
    <w:qFormat/>
    <w:uiPriority w:val="0"/>
    <w:pPr>
      <w:spacing w:after="120"/>
    </w:pPr>
    <w:rPr>
      <w:sz w:val="16"/>
      <w:szCs w:val="16"/>
    </w:rPr>
  </w:style>
  <w:style w:type="paragraph" w:styleId="32">
    <w:name w:val="Closing"/>
    <w:basedOn w:val="1"/>
    <w:link w:val="117"/>
    <w:qFormat/>
    <w:uiPriority w:val="0"/>
    <w:pPr>
      <w:ind w:left="100" w:leftChars="2100"/>
    </w:pPr>
  </w:style>
  <w:style w:type="paragraph" w:styleId="33">
    <w:name w:val="List Bullet 3"/>
    <w:basedOn w:val="1"/>
    <w:qFormat/>
    <w:uiPriority w:val="0"/>
    <w:pPr>
      <w:numPr>
        <w:ilvl w:val="0"/>
        <w:numId w:val="4"/>
      </w:numPr>
      <w:ind w:left="851" w:hanging="284"/>
    </w:pPr>
  </w:style>
  <w:style w:type="paragraph" w:styleId="34">
    <w:name w:val="Body Text"/>
    <w:link w:val="131"/>
    <w:qFormat/>
    <w:uiPriority w:val="0"/>
    <w:pPr>
      <w:spacing w:after="50" w:afterLines="50" w:line="288" w:lineRule="auto"/>
    </w:pPr>
    <w:rPr>
      <w:rFonts w:ascii="汉仪文黑-55简" w:hAnsi="汉仪文黑-55简" w:eastAsia="汉仪文黑-55简" w:cstheme="minorBidi"/>
      <w:sz w:val="22"/>
      <w:szCs w:val="22"/>
      <w:lang w:val="en-US" w:eastAsia="zh-CN" w:bidi="ar-SA"/>
    </w:rPr>
  </w:style>
  <w:style w:type="paragraph" w:styleId="35">
    <w:name w:val="Body Text Indent"/>
    <w:basedOn w:val="1"/>
    <w:link w:val="133"/>
    <w:qFormat/>
    <w:uiPriority w:val="0"/>
    <w:pPr>
      <w:spacing w:after="120"/>
      <w:ind w:left="420" w:leftChars="200"/>
    </w:pPr>
  </w:style>
  <w:style w:type="paragraph" w:styleId="36">
    <w:name w:val="List Number 3"/>
    <w:basedOn w:val="1"/>
    <w:qFormat/>
    <w:uiPriority w:val="0"/>
    <w:pPr>
      <w:numPr>
        <w:ilvl w:val="2"/>
        <w:numId w:val="1"/>
      </w:numPr>
      <w:tabs>
        <w:tab w:val="left" w:pos="-420"/>
      </w:tabs>
    </w:pPr>
  </w:style>
  <w:style w:type="paragraph" w:styleId="37">
    <w:name w:val="List 2"/>
    <w:basedOn w:val="1"/>
    <w:qFormat/>
    <w:uiPriority w:val="0"/>
    <w:pPr>
      <w:ind w:left="100" w:leftChars="200" w:hanging="200" w:hangingChars="200"/>
      <w:contextualSpacing/>
    </w:pPr>
  </w:style>
  <w:style w:type="paragraph" w:styleId="38">
    <w:name w:val="List Continue"/>
    <w:basedOn w:val="1"/>
    <w:qFormat/>
    <w:uiPriority w:val="0"/>
    <w:pPr>
      <w:spacing w:after="120"/>
      <w:ind w:left="420" w:leftChars="200"/>
      <w:contextualSpacing/>
    </w:pPr>
  </w:style>
  <w:style w:type="paragraph" w:styleId="39">
    <w:name w:val="Block Text"/>
    <w:basedOn w:val="1"/>
    <w:qFormat/>
    <w:uiPriority w:val="0"/>
    <w:pPr>
      <w:spacing w:after="120"/>
      <w:ind w:left="1440" w:leftChars="700" w:right="1440" w:rightChars="700"/>
    </w:pPr>
  </w:style>
  <w:style w:type="paragraph" w:styleId="40">
    <w:name w:val="List Bullet 2"/>
    <w:basedOn w:val="1"/>
    <w:qFormat/>
    <w:uiPriority w:val="0"/>
    <w:pPr>
      <w:numPr>
        <w:ilvl w:val="0"/>
        <w:numId w:val="5"/>
      </w:numPr>
      <w:ind w:left="568" w:hanging="284"/>
    </w:pPr>
  </w:style>
  <w:style w:type="paragraph" w:styleId="41">
    <w:name w:val="HTML Address"/>
    <w:basedOn w:val="1"/>
    <w:link w:val="110"/>
    <w:qFormat/>
    <w:uiPriority w:val="0"/>
    <w:rPr>
      <w:i/>
      <w:iCs/>
    </w:rPr>
  </w:style>
  <w:style w:type="paragraph" w:styleId="42">
    <w:name w:val="index 4"/>
    <w:basedOn w:val="1"/>
    <w:next w:val="1"/>
    <w:qFormat/>
    <w:uiPriority w:val="0"/>
    <w:pPr>
      <w:ind w:left="600" w:leftChars="600"/>
    </w:pPr>
  </w:style>
  <w:style w:type="paragraph" w:styleId="43">
    <w:name w:val="toc 5"/>
    <w:basedOn w:val="1"/>
    <w:next w:val="1"/>
    <w:qFormat/>
    <w:uiPriority w:val="0"/>
    <w:pPr>
      <w:ind w:left="1680" w:leftChars="800"/>
    </w:pPr>
  </w:style>
  <w:style w:type="paragraph" w:styleId="44">
    <w:name w:val="toc 3"/>
    <w:basedOn w:val="1"/>
    <w:next w:val="1"/>
    <w:qFormat/>
    <w:uiPriority w:val="0"/>
    <w:pPr>
      <w:ind w:left="840" w:leftChars="400"/>
    </w:pPr>
  </w:style>
  <w:style w:type="paragraph" w:styleId="45">
    <w:name w:val="Plain Text"/>
    <w:basedOn w:val="1"/>
    <w:link w:val="114"/>
    <w:qFormat/>
    <w:uiPriority w:val="0"/>
    <w:rPr>
      <w:rFonts w:hAnsi="Courier New" w:cs="Courier New" w:asciiTheme="minorEastAsia" w:eastAsiaTheme="minorEastAsia"/>
    </w:rPr>
  </w:style>
  <w:style w:type="paragraph" w:styleId="46">
    <w:name w:val="List Bullet 5"/>
    <w:basedOn w:val="1"/>
    <w:qFormat/>
    <w:uiPriority w:val="0"/>
    <w:pPr>
      <w:numPr>
        <w:ilvl w:val="0"/>
        <w:numId w:val="6"/>
      </w:numPr>
      <w:ind w:left="1531" w:hanging="284"/>
    </w:pPr>
  </w:style>
  <w:style w:type="paragraph" w:styleId="47">
    <w:name w:val="List Number 4"/>
    <w:basedOn w:val="1"/>
    <w:qFormat/>
    <w:uiPriority w:val="0"/>
    <w:pPr>
      <w:numPr>
        <w:ilvl w:val="3"/>
        <w:numId w:val="1"/>
      </w:numPr>
      <w:tabs>
        <w:tab w:val="left" w:pos="-420"/>
      </w:tabs>
    </w:pPr>
  </w:style>
  <w:style w:type="paragraph" w:styleId="48">
    <w:name w:val="toc 8"/>
    <w:basedOn w:val="1"/>
    <w:next w:val="1"/>
    <w:qFormat/>
    <w:uiPriority w:val="0"/>
    <w:pPr>
      <w:ind w:left="2940" w:leftChars="1400"/>
    </w:pPr>
  </w:style>
  <w:style w:type="paragraph" w:styleId="49">
    <w:name w:val="index 3"/>
    <w:basedOn w:val="1"/>
    <w:next w:val="1"/>
    <w:qFormat/>
    <w:uiPriority w:val="0"/>
    <w:pPr>
      <w:ind w:left="400" w:leftChars="400"/>
    </w:pPr>
  </w:style>
  <w:style w:type="paragraph" w:styleId="50">
    <w:name w:val="Date"/>
    <w:basedOn w:val="1"/>
    <w:next w:val="1"/>
    <w:link w:val="122"/>
    <w:qFormat/>
    <w:uiPriority w:val="0"/>
    <w:pPr>
      <w:ind w:left="100" w:leftChars="2500"/>
    </w:pPr>
  </w:style>
  <w:style w:type="paragraph" w:styleId="51">
    <w:name w:val="Body Text Indent 2"/>
    <w:basedOn w:val="1"/>
    <w:link w:val="135"/>
    <w:qFormat/>
    <w:uiPriority w:val="0"/>
    <w:pPr>
      <w:spacing w:after="120" w:line="480" w:lineRule="auto"/>
      <w:ind w:left="420" w:leftChars="200"/>
    </w:pPr>
  </w:style>
  <w:style w:type="paragraph" w:styleId="52">
    <w:name w:val="endnote text"/>
    <w:basedOn w:val="1"/>
    <w:qFormat/>
    <w:uiPriority w:val="0"/>
    <w:pPr>
      <w:jc w:val="left"/>
    </w:pPr>
  </w:style>
  <w:style w:type="paragraph" w:styleId="53">
    <w:name w:val="List Continue 5"/>
    <w:basedOn w:val="1"/>
    <w:qFormat/>
    <w:uiPriority w:val="0"/>
    <w:pPr>
      <w:spacing w:after="120"/>
      <w:ind w:left="2100" w:leftChars="1000"/>
      <w:contextualSpacing/>
    </w:pPr>
  </w:style>
  <w:style w:type="paragraph" w:styleId="54">
    <w:name w:val="Balloon Text"/>
    <w:basedOn w:val="1"/>
    <w:qFormat/>
    <w:uiPriority w:val="0"/>
    <w:rPr>
      <w:sz w:val="18"/>
      <w:szCs w:val="18"/>
    </w:rPr>
  </w:style>
  <w:style w:type="paragraph" w:styleId="55">
    <w:name w:val="footer"/>
    <w:basedOn w:val="1"/>
    <w:qFormat/>
    <w:uiPriority w:val="0"/>
    <w:pPr>
      <w:tabs>
        <w:tab w:val="center" w:pos="4153"/>
        <w:tab w:val="right" w:pos="8306"/>
      </w:tabs>
      <w:jc w:val="center"/>
    </w:pPr>
    <w:rPr>
      <w:sz w:val="18"/>
      <w:szCs w:val="18"/>
    </w:rPr>
  </w:style>
  <w:style w:type="paragraph" w:styleId="56">
    <w:name w:val="envelope return"/>
    <w:basedOn w:val="1"/>
    <w:qFormat/>
    <w:uiPriority w:val="0"/>
    <w:rPr>
      <w:rFonts w:asciiTheme="majorHAnsi" w:hAnsiTheme="majorHAnsi" w:eastAsiaTheme="majorEastAsia" w:cstheme="majorBidi"/>
    </w:rPr>
  </w:style>
  <w:style w:type="paragraph" w:styleId="5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jc w:val="center"/>
    </w:pPr>
    <w:rPr>
      <w:sz w:val="18"/>
      <w:szCs w:val="18"/>
    </w:rPr>
  </w:style>
  <w:style w:type="paragraph" w:styleId="58">
    <w:name w:val="Signature"/>
    <w:basedOn w:val="1"/>
    <w:link w:val="121"/>
    <w:qFormat/>
    <w:uiPriority w:val="0"/>
    <w:pPr>
      <w:ind w:left="100" w:leftChars="2100"/>
    </w:pPr>
  </w:style>
  <w:style w:type="paragraph" w:styleId="59">
    <w:name w:val="toc 1"/>
    <w:basedOn w:val="1"/>
    <w:next w:val="1"/>
    <w:qFormat/>
    <w:uiPriority w:val="0"/>
  </w:style>
  <w:style w:type="paragraph" w:styleId="60">
    <w:name w:val="List Continue 4"/>
    <w:basedOn w:val="1"/>
    <w:qFormat/>
    <w:uiPriority w:val="0"/>
    <w:pPr>
      <w:spacing w:after="120"/>
      <w:ind w:left="1680" w:leftChars="800"/>
      <w:contextualSpacing/>
    </w:pPr>
  </w:style>
  <w:style w:type="paragraph" w:styleId="61">
    <w:name w:val="toc 4"/>
    <w:basedOn w:val="1"/>
    <w:next w:val="1"/>
    <w:qFormat/>
    <w:uiPriority w:val="0"/>
    <w:pPr>
      <w:ind w:left="1260" w:leftChars="600"/>
    </w:pPr>
  </w:style>
  <w:style w:type="paragraph" w:styleId="62">
    <w:name w:val="index heading"/>
    <w:basedOn w:val="1"/>
    <w:next w:val="63"/>
    <w:qFormat/>
    <w:uiPriority w:val="0"/>
    <w:rPr>
      <w:rFonts w:asciiTheme="majorHAnsi" w:hAnsiTheme="majorHAnsi" w:eastAsiaTheme="majorEastAsia" w:cstheme="majorBidi"/>
      <w:b/>
      <w:bCs/>
    </w:rPr>
  </w:style>
  <w:style w:type="paragraph" w:styleId="63">
    <w:name w:val="index 1"/>
    <w:basedOn w:val="1"/>
    <w:next w:val="1"/>
    <w:qFormat/>
    <w:uiPriority w:val="0"/>
  </w:style>
  <w:style w:type="paragraph" w:styleId="64">
    <w:name w:val="Subtitle"/>
    <w:next w:val="1"/>
    <w:qFormat/>
    <w:uiPriority w:val="0"/>
    <w:pPr>
      <w:adjustRightInd w:val="0"/>
      <w:snapToGrid w:val="0"/>
      <w:spacing w:after="20"/>
      <w:jc w:val="center"/>
      <w:outlineLvl w:val="0"/>
    </w:pPr>
    <w:rPr>
      <w:rFonts w:ascii="汉仪文黑-85W" w:hAnsi="汉仪文黑-85W" w:eastAsia="汉仪文黑-85W" w:cstheme="minorBidi"/>
      <w:kern w:val="28"/>
      <w:sz w:val="48"/>
      <w:szCs w:val="48"/>
      <w:lang w:val="en-US" w:eastAsia="zh-CN" w:bidi="ar-SA"/>
    </w:rPr>
  </w:style>
  <w:style w:type="paragraph" w:styleId="65">
    <w:name w:val="List Number 5"/>
    <w:basedOn w:val="1"/>
    <w:qFormat/>
    <w:uiPriority w:val="0"/>
    <w:pPr>
      <w:numPr>
        <w:ilvl w:val="4"/>
        <w:numId w:val="1"/>
      </w:numPr>
      <w:tabs>
        <w:tab w:val="left" w:pos="-420"/>
      </w:tabs>
    </w:pPr>
  </w:style>
  <w:style w:type="paragraph" w:styleId="66">
    <w:name w:val="List"/>
    <w:basedOn w:val="1"/>
    <w:qFormat/>
    <w:uiPriority w:val="0"/>
    <w:pPr>
      <w:ind w:left="200" w:hanging="200" w:hangingChars="200"/>
      <w:contextualSpacing/>
    </w:pPr>
  </w:style>
  <w:style w:type="paragraph" w:styleId="67">
    <w:name w:val="footnote text"/>
    <w:basedOn w:val="1"/>
    <w:qFormat/>
    <w:uiPriority w:val="0"/>
    <w:pPr>
      <w:jc w:val="left"/>
    </w:pPr>
    <w:rPr>
      <w:sz w:val="18"/>
      <w:szCs w:val="18"/>
    </w:rPr>
  </w:style>
  <w:style w:type="paragraph" w:styleId="68">
    <w:name w:val="toc 6"/>
    <w:basedOn w:val="1"/>
    <w:next w:val="1"/>
    <w:qFormat/>
    <w:uiPriority w:val="0"/>
    <w:pPr>
      <w:ind w:left="2100" w:leftChars="1000"/>
    </w:pPr>
  </w:style>
  <w:style w:type="paragraph" w:styleId="69">
    <w:name w:val="List 5"/>
    <w:basedOn w:val="1"/>
    <w:qFormat/>
    <w:uiPriority w:val="0"/>
    <w:pPr>
      <w:ind w:left="100" w:leftChars="800" w:hanging="200" w:hangingChars="200"/>
      <w:contextualSpacing/>
    </w:pPr>
  </w:style>
  <w:style w:type="paragraph" w:styleId="70">
    <w:name w:val="Body Text Indent 3"/>
    <w:basedOn w:val="1"/>
    <w:link w:val="136"/>
    <w:qFormat/>
    <w:uiPriority w:val="0"/>
    <w:pPr>
      <w:spacing w:after="120"/>
      <w:ind w:left="420" w:leftChars="200"/>
    </w:pPr>
    <w:rPr>
      <w:sz w:val="16"/>
      <w:szCs w:val="16"/>
    </w:rPr>
  </w:style>
  <w:style w:type="paragraph" w:styleId="71">
    <w:name w:val="index 7"/>
    <w:basedOn w:val="1"/>
    <w:next w:val="1"/>
    <w:qFormat/>
    <w:uiPriority w:val="0"/>
    <w:pPr>
      <w:ind w:left="1200" w:leftChars="1200"/>
    </w:pPr>
  </w:style>
  <w:style w:type="paragraph" w:styleId="72">
    <w:name w:val="index 9"/>
    <w:basedOn w:val="1"/>
    <w:next w:val="1"/>
    <w:qFormat/>
    <w:uiPriority w:val="0"/>
    <w:pPr>
      <w:ind w:left="1600" w:leftChars="1600"/>
    </w:pPr>
  </w:style>
  <w:style w:type="paragraph" w:styleId="73">
    <w:name w:val="table of figures"/>
    <w:basedOn w:val="1"/>
    <w:next w:val="1"/>
    <w:qFormat/>
    <w:uiPriority w:val="0"/>
    <w:pPr>
      <w:ind w:leftChars="200" w:hanging="200" w:hangingChars="200"/>
    </w:pPr>
  </w:style>
  <w:style w:type="paragraph" w:styleId="74">
    <w:name w:val="toc 2"/>
    <w:basedOn w:val="1"/>
    <w:next w:val="1"/>
    <w:qFormat/>
    <w:uiPriority w:val="0"/>
    <w:pPr>
      <w:ind w:left="420" w:leftChars="200"/>
    </w:pPr>
  </w:style>
  <w:style w:type="paragraph" w:styleId="75">
    <w:name w:val="toc 9"/>
    <w:basedOn w:val="1"/>
    <w:next w:val="1"/>
    <w:qFormat/>
    <w:uiPriority w:val="0"/>
    <w:pPr>
      <w:ind w:left="3360" w:leftChars="1600"/>
    </w:pPr>
  </w:style>
  <w:style w:type="paragraph" w:styleId="76">
    <w:name w:val="Body Text 2"/>
    <w:basedOn w:val="1"/>
    <w:link w:val="129"/>
    <w:qFormat/>
    <w:uiPriority w:val="0"/>
    <w:pPr>
      <w:spacing w:after="120" w:line="480" w:lineRule="auto"/>
    </w:pPr>
  </w:style>
  <w:style w:type="paragraph" w:styleId="77">
    <w:name w:val="List 4"/>
    <w:basedOn w:val="1"/>
    <w:qFormat/>
    <w:uiPriority w:val="0"/>
    <w:pPr>
      <w:ind w:left="100" w:leftChars="600" w:hanging="200" w:hangingChars="200"/>
      <w:contextualSpacing/>
    </w:pPr>
  </w:style>
  <w:style w:type="paragraph" w:styleId="78">
    <w:name w:val="List Continue 2"/>
    <w:basedOn w:val="1"/>
    <w:qFormat/>
    <w:uiPriority w:val="0"/>
    <w:pPr>
      <w:spacing w:after="120"/>
      <w:ind w:left="840" w:leftChars="400"/>
      <w:contextualSpacing/>
    </w:pPr>
  </w:style>
  <w:style w:type="paragraph" w:styleId="79">
    <w:name w:val="Message Header"/>
    <w:basedOn w:val="1"/>
    <w:link w:val="126"/>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111"/>
    <w:qFormat/>
    <w:uiPriority w:val="0"/>
    <w:rPr>
      <w:rFonts w:ascii="Courier New" w:hAnsi="Courier New" w:cs="Courier New"/>
      <w:sz w:val="20"/>
      <w:szCs w:val="20"/>
    </w:rPr>
  </w:style>
  <w:style w:type="paragraph" w:styleId="81">
    <w:name w:val="Normal (Web)"/>
    <w:basedOn w:val="1"/>
    <w:qFormat/>
    <w:uiPriority w:val="0"/>
    <w:rPr>
      <w:rFonts w:ascii="Times New Roman" w:hAnsi="Times New Roman" w:cs="Times New Roman"/>
      <w:sz w:val="24"/>
      <w:szCs w:val="24"/>
    </w:rPr>
  </w:style>
  <w:style w:type="paragraph" w:styleId="82">
    <w:name w:val="List Continue 3"/>
    <w:basedOn w:val="1"/>
    <w:qFormat/>
    <w:uiPriority w:val="0"/>
    <w:pPr>
      <w:spacing w:after="120"/>
      <w:ind w:left="1260" w:leftChars="600"/>
      <w:contextualSpacing/>
    </w:pPr>
  </w:style>
  <w:style w:type="paragraph" w:styleId="83">
    <w:name w:val="index 2"/>
    <w:basedOn w:val="1"/>
    <w:next w:val="1"/>
    <w:qFormat/>
    <w:uiPriority w:val="0"/>
    <w:pPr>
      <w:ind w:left="200" w:leftChars="200"/>
    </w:pPr>
  </w:style>
  <w:style w:type="paragraph" w:styleId="84">
    <w:name w:val="Title"/>
    <w:qFormat/>
    <w:uiPriority w:val="10"/>
    <w:pPr>
      <w:adjustRightInd w:val="0"/>
      <w:snapToGrid w:val="0"/>
      <w:spacing w:after="100" w:afterLines="100"/>
      <w:jc w:val="center"/>
      <w:outlineLvl w:val="0"/>
    </w:pPr>
    <w:rPr>
      <w:rFonts w:ascii="汉仪文黑-85W" w:hAnsi="汉仪文黑-85W" w:eastAsia="汉仪文黑-85W" w:cstheme="minorBidi"/>
      <w:sz w:val="72"/>
      <w:szCs w:val="72"/>
      <w:lang w:val="en-US" w:eastAsia="zh-CN" w:bidi="ar-SA"/>
    </w:rPr>
  </w:style>
  <w:style w:type="paragraph" w:styleId="85">
    <w:name w:val="annotation subject"/>
    <w:basedOn w:val="28"/>
    <w:next w:val="28"/>
    <w:qFormat/>
    <w:uiPriority w:val="0"/>
    <w:rPr>
      <w:b/>
      <w:bCs/>
    </w:rPr>
  </w:style>
  <w:style w:type="paragraph" w:styleId="86">
    <w:name w:val="Body Text First Indent"/>
    <w:basedOn w:val="34"/>
    <w:link w:val="132"/>
    <w:qFormat/>
    <w:uiPriority w:val="0"/>
    <w:pPr>
      <w:widowControl w:val="0"/>
      <w:adjustRightInd w:val="0"/>
      <w:snapToGrid w:val="0"/>
      <w:spacing w:before="50" w:beforeLines="50" w:after="120"/>
      <w:ind w:firstLine="420" w:firstLineChars="100"/>
      <w:jc w:val="both"/>
    </w:pPr>
    <w:rPr>
      <w:kern w:val="2"/>
    </w:rPr>
  </w:style>
  <w:style w:type="paragraph" w:styleId="87">
    <w:name w:val="Body Text First Indent 2"/>
    <w:basedOn w:val="35"/>
    <w:link w:val="134"/>
    <w:qFormat/>
    <w:uiPriority w:val="0"/>
    <w:pPr>
      <w:ind w:firstLine="420" w:firstLineChars="200"/>
    </w:pPr>
  </w:style>
  <w:style w:type="character" w:styleId="90">
    <w:name w:val="Strong"/>
    <w:basedOn w:val="89"/>
    <w:qFormat/>
    <w:uiPriority w:val="22"/>
    <w:rPr>
      <w:rFonts w:ascii="MiSans" w:hAnsi="MiSans" w:eastAsia="MiSans"/>
      <w:b/>
      <w:color w:val="auto"/>
      <w:u w:val="none"/>
    </w:rPr>
  </w:style>
  <w:style w:type="character" w:styleId="91">
    <w:name w:val="endnote reference"/>
    <w:basedOn w:val="89"/>
    <w:qFormat/>
    <w:uiPriority w:val="0"/>
    <w:rPr>
      <w:vertAlign w:val="superscript"/>
    </w:rPr>
  </w:style>
  <w:style w:type="character" w:styleId="92">
    <w:name w:val="page number"/>
    <w:basedOn w:val="89"/>
    <w:qFormat/>
    <w:uiPriority w:val="0"/>
    <w:rPr>
      <w:rFonts w:ascii="汉仪文黑-55简" w:hAnsi="汉仪文黑-55简" w:eastAsia="汉仪文黑-55简"/>
      <w:color w:val="808080" w:themeColor="background1" w:themeShade="80"/>
    </w:rPr>
  </w:style>
  <w:style w:type="character" w:styleId="93">
    <w:name w:val="FollowedHyperlink"/>
    <w:basedOn w:val="89"/>
    <w:qFormat/>
    <w:uiPriority w:val="0"/>
    <w:rPr>
      <w:color w:val="800080"/>
      <w:u w:val="single"/>
    </w:rPr>
  </w:style>
  <w:style w:type="character" w:styleId="94">
    <w:name w:val="Emphasis"/>
    <w:basedOn w:val="89"/>
    <w:qFormat/>
    <w:uiPriority w:val="20"/>
    <w:rPr>
      <w:b/>
      <w:bCs/>
      <w:color w:val="C00000"/>
      <w:sz w:val="24"/>
      <w:szCs w:val="21"/>
    </w:rPr>
  </w:style>
  <w:style w:type="character" w:styleId="95">
    <w:name w:val="Hyperlink"/>
    <w:basedOn w:val="89"/>
    <w:qFormat/>
    <w:uiPriority w:val="0"/>
    <w:rPr>
      <w:color w:val="0000FF"/>
      <w:u w:val="single"/>
    </w:rPr>
  </w:style>
  <w:style w:type="character" w:styleId="96">
    <w:name w:val="annotation reference"/>
    <w:basedOn w:val="89"/>
    <w:qFormat/>
    <w:uiPriority w:val="0"/>
    <w:rPr>
      <w:rFonts w:ascii="汉仪文黑-55简" w:hAnsi="汉仪文黑-55简" w:eastAsia="汉仪文黑-55简"/>
      <w:sz w:val="21"/>
      <w:szCs w:val="21"/>
    </w:rPr>
  </w:style>
  <w:style w:type="character" w:styleId="97">
    <w:name w:val="footnote reference"/>
    <w:basedOn w:val="89"/>
    <w:qFormat/>
    <w:uiPriority w:val="0"/>
    <w:rPr>
      <w:rFonts w:ascii="汉仪文黑-55简" w:hAnsi="汉仪文黑-55简" w:eastAsia="汉仪文黑-55简"/>
      <w:sz w:val="18"/>
      <w:szCs w:val="18"/>
      <w:vertAlign w:val="superscript"/>
    </w:rPr>
  </w:style>
  <w:style w:type="character" w:customStyle="1" w:styleId="98">
    <w:name w:val="标题 4 Char"/>
    <w:link w:val="6"/>
    <w:uiPriority w:val="0"/>
    <w:rPr>
      <w:rFonts w:ascii="汉仪文黑-85W" w:hAnsi="汉仪文黑-85W" w:eastAsia="汉仪文黑-85W" w:cstheme="minorBidi"/>
      <w:sz w:val="24"/>
      <w:szCs w:val="24"/>
      <w:lang w:val="en-US" w:eastAsia="zh-CN" w:bidi="ar-SA"/>
    </w:rPr>
  </w:style>
  <w:style w:type="character" w:customStyle="1" w:styleId="99">
    <w:name w:val="标题 3 Char"/>
    <w:link w:val="5"/>
    <w:uiPriority w:val="0"/>
    <w:rPr>
      <w:rFonts w:ascii="汉仪文黑-85W" w:hAnsi="汉仪文黑-85W" w:eastAsia="汉仪文黑-85W" w:cstheme="minorBidi"/>
      <w:kern w:val="2"/>
      <w:sz w:val="28"/>
      <w:szCs w:val="28"/>
      <w:lang w:val="en-US" w:eastAsia="zh-CN" w:bidi="ar-SA"/>
    </w:rPr>
  </w:style>
  <w:style w:type="paragraph" w:customStyle="1" w:styleId="100">
    <w:name w:val="目录标题"/>
    <w:next w:val="1"/>
    <w:qFormat/>
    <w:uiPriority w:val="0"/>
    <w:pPr>
      <w:tabs>
        <w:tab w:val="left" w:pos="4800"/>
      </w:tabs>
      <w:spacing w:after="50"/>
      <w:jc w:val="center"/>
      <w:outlineLvl w:val="6"/>
    </w:pPr>
    <w:rPr>
      <w:rFonts w:hint="eastAsia" w:ascii="汉仪文黑-85W" w:hAnsi="汉仪文黑-85W" w:eastAsia="汉仪文黑-85W" w:cs="Times New Roman"/>
      <w:b/>
      <w:bCs/>
      <w:sz w:val="32"/>
      <w:szCs w:val="32"/>
      <w:lang w:val="en-US" w:eastAsia="zh-CN" w:bidi="ar-SA"/>
    </w:rPr>
  </w:style>
  <w:style w:type="paragraph" w:customStyle="1" w:styleId="101">
    <w:name w:val="题注1"/>
    <w:basedOn w:val="1"/>
    <w:qFormat/>
    <w:uiPriority w:val="0"/>
    <w:rPr>
      <w:sz w:val="20"/>
      <w:szCs w:val="20"/>
    </w:rPr>
  </w:style>
  <w:style w:type="paragraph" w:customStyle="1" w:styleId="102">
    <w:name w:val="文档说明标题"/>
    <w:qFormat/>
    <w:uiPriority w:val="0"/>
    <w:pPr>
      <w:adjustRightInd w:val="0"/>
      <w:snapToGrid w:val="0"/>
      <w:jc w:val="center"/>
    </w:pPr>
    <w:rPr>
      <w:rFonts w:ascii="汉仪文黑-85W" w:hAnsi="汉仪文黑-85W" w:eastAsia="汉仪文黑-85W" w:cstheme="minorBidi"/>
      <w:sz w:val="44"/>
      <w:szCs w:val="44"/>
      <w:lang w:val="en-US" w:eastAsia="zh-CN" w:bidi="ar-SA"/>
    </w:rPr>
  </w:style>
  <w:style w:type="paragraph" w:customStyle="1" w:styleId="103">
    <w:name w:val="章标题"/>
    <w:qFormat/>
    <w:uiPriority w:val="0"/>
    <w:pPr>
      <w:adjustRightInd w:val="0"/>
      <w:snapToGrid w:val="0"/>
      <w:jc w:val="center"/>
      <w:outlineLvl w:val="0"/>
    </w:pPr>
    <w:rPr>
      <w:rFonts w:ascii="汉仪文黑-85W" w:hAnsi="汉仪文黑-85W" w:eastAsia="汉仪文黑-85W" w:cstheme="minorBidi"/>
      <w:sz w:val="40"/>
      <w:szCs w:val="40"/>
      <w:lang w:val="en-US" w:eastAsia="zh-CN" w:bidi="ar-SA"/>
    </w:rPr>
  </w:style>
  <w:style w:type="paragraph" w:customStyle="1" w:styleId="104">
    <w:name w:val="节标题"/>
    <w:next w:val="1"/>
    <w:qFormat/>
    <w:uiPriority w:val="0"/>
    <w:pPr>
      <w:adjustRightInd w:val="0"/>
      <w:snapToGrid w:val="0"/>
      <w:spacing w:before="50" w:beforeLines="50" w:line="288" w:lineRule="auto"/>
      <w:jc w:val="center"/>
    </w:pPr>
    <w:rPr>
      <w:rFonts w:ascii="汉仪文黑-85W" w:hAnsi="汉仪文黑-85W" w:eastAsia="汉仪文黑-85W" w:cstheme="minorBidi"/>
      <w:sz w:val="32"/>
      <w:szCs w:val="32"/>
      <w:lang w:val="en-US" w:eastAsia="zh-CN" w:bidi="ar-SA"/>
    </w:rPr>
  </w:style>
  <w:style w:type="paragraph" w:customStyle="1" w:styleId="105">
    <w:name w:val="附录标题"/>
    <w:next w:val="1"/>
    <w:qFormat/>
    <w:uiPriority w:val="0"/>
    <w:pPr>
      <w:adjustRightInd w:val="0"/>
      <w:snapToGrid w:val="0"/>
      <w:jc w:val="center"/>
      <w:outlineLvl w:val="0"/>
    </w:pPr>
    <w:rPr>
      <w:rFonts w:ascii="汉仪文黑-85W" w:hAnsi="汉仪文黑-85W" w:eastAsia="汉仪文黑-85W" w:cstheme="minorBidi"/>
      <w:sz w:val="40"/>
      <w:szCs w:val="40"/>
      <w:lang w:val="en-US" w:eastAsia="zh-CN" w:bidi="ar-SA"/>
    </w:rPr>
  </w:style>
  <w:style w:type="character" w:customStyle="1" w:styleId="106">
    <w:name w:val="摘要"/>
    <w:basedOn w:val="89"/>
    <w:qFormat/>
    <w:uiPriority w:val="0"/>
    <w:rPr>
      <w:rFonts w:ascii="汉仪文黑-55简" w:hAnsi="汉仪文黑-55简" w:eastAsia="汉仪文黑-55简"/>
      <w:b/>
      <w:bCs/>
      <w:sz w:val="22"/>
      <w:szCs w:val="22"/>
      <w:lang w:val="en-US" w:eastAsia="zh-CN"/>
    </w:rPr>
  </w:style>
  <w:style w:type="character" w:customStyle="1" w:styleId="107">
    <w:name w:val="参考文献条目"/>
    <w:basedOn w:val="89"/>
    <w:qFormat/>
    <w:uiPriority w:val="0"/>
    <w:rPr>
      <w:rFonts w:ascii="汉仪文黑-55简" w:hAnsi="汉仪文黑-55简" w:eastAsia="汉仪文黑-55简"/>
      <w:sz w:val="20"/>
      <w:szCs w:val="20"/>
      <w:lang w:val="en-US" w:eastAsia="zh-CN"/>
    </w:rPr>
  </w:style>
  <w:style w:type="character" w:customStyle="1" w:styleId="108">
    <w:name w:val="关键词"/>
    <w:basedOn w:val="89"/>
    <w:qFormat/>
    <w:uiPriority w:val="0"/>
    <w:rPr>
      <w:rFonts w:hint="default" w:ascii="汉仪文黑-55简" w:hAnsi="汉仪文黑-55简" w:eastAsia="汉仪文黑-55简"/>
      <w:b/>
      <w:bCs/>
      <w:sz w:val="22"/>
      <w:szCs w:val="22"/>
      <w:lang w:val="en-US" w:eastAsia="zh-CN"/>
    </w:rPr>
  </w:style>
  <w:style w:type="character" w:customStyle="1" w:styleId="109">
    <w:name w:val="着重标题"/>
    <w:basedOn w:val="89"/>
    <w:qFormat/>
    <w:uiPriority w:val="0"/>
    <w:rPr>
      <w:rFonts w:hint="default" w:ascii="汉仪文黑-55简" w:hAnsi="汉仪文黑-55简" w:eastAsia="汉仪文黑-55简"/>
      <w:sz w:val="22"/>
      <w:szCs w:val="22"/>
      <w:lang w:val="en-US" w:eastAsia="zh-CN"/>
    </w:rPr>
  </w:style>
  <w:style w:type="character" w:customStyle="1" w:styleId="110">
    <w:name w:val="HTML 地址 字符"/>
    <w:basedOn w:val="89"/>
    <w:link w:val="41"/>
    <w:qFormat/>
    <w:uiPriority w:val="0"/>
    <w:rPr>
      <w:i/>
      <w:iCs/>
    </w:rPr>
  </w:style>
  <w:style w:type="character" w:customStyle="1" w:styleId="111">
    <w:name w:val="HTML 预设格式 字符"/>
    <w:basedOn w:val="89"/>
    <w:link w:val="80"/>
    <w:qFormat/>
    <w:uiPriority w:val="0"/>
    <w:rPr>
      <w:rFonts w:ascii="Courier New" w:hAnsi="Courier New" w:cs="Courier New"/>
      <w:sz w:val="20"/>
      <w:szCs w:val="20"/>
    </w:rPr>
  </w:style>
  <w:style w:type="paragraph" w:customStyle="1" w:styleId="112">
    <w:name w:val="TOC Heading"/>
    <w:basedOn w:val="3"/>
    <w:next w:val="1"/>
    <w:semiHidden/>
    <w:unhideWhenUsed/>
    <w:qFormat/>
    <w:uiPriority w:val="39"/>
    <w:pPr>
      <w:widowControl w:val="0"/>
      <w:shd w:val="clear" w:color="auto" w:fill="auto"/>
      <w:tabs>
        <w:tab w:val="clear" w:pos="0"/>
      </w:tabs>
      <w:spacing w:before="340" w:beforeLines="50" w:after="330" w:afterLines="50" w:line="578" w:lineRule="auto"/>
      <w:jc w:val="both"/>
      <w:outlineLvl w:val="9"/>
    </w:pPr>
    <w:rPr>
      <w:rFonts w:ascii="汉仪文黑-55简" w:hAnsi="汉仪文黑-55简" w:eastAsia="汉仪文黑-55简"/>
      <w:b/>
      <w:bCs/>
      <w:color w:val="auto"/>
      <w:sz w:val="44"/>
      <w:szCs w:val="44"/>
    </w:rPr>
  </w:style>
  <w:style w:type="character" w:customStyle="1" w:styleId="113">
    <w:name w:val="称呼 字符"/>
    <w:basedOn w:val="89"/>
    <w:link w:val="30"/>
    <w:qFormat/>
    <w:uiPriority w:val="0"/>
  </w:style>
  <w:style w:type="character" w:customStyle="1" w:styleId="114">
    <w:name w:val="纯文本 字符"/>
    <w:basedOn w:val="89"/>
    <w:link w:val="45"/>
    <w:qFormat/>
    <w:uiPriority w:val="0"/>
    <w:rPr>
      <w:rFonts w:hAnsi="Courier New" w:cs="Courier New" w:asciiTheme="minorEastAsia" w:eastAsiaTheme="minorEastAsia"/>
    </w:rPr>
  </w:style>
  <w:style w:type="character" w:customStyle="1" w:styleId="115">
    <w:name w:val="电子邮件签名 字符"/>
    <w:basedOn w:val="89"/>
    <w:link w:val="19"/>
    <w:qFormat/>
    <w:uiPriority w:val="0"/>
  </w:style>
  <w:style w:type="character" w:customStyle="1" w:styleId="116">
    <w:name w:val="宏文本 字符"/>
    <w:basedOn w:val="89"/>
    <w:link w:val="2"/>
    <w:qFormat/>
    <w:uiPriority w:val="0"/>
    <w:rPr>
      <w:rFonts w:ascii="Courier New" w:hAnsi="Courier New" w:eastAsia="宋体" w:cs="Courier New"/>
      <w:kern w:val="2"/>
      <w:sz w:val="24"/>
      <w:szCs w:val="24"/>
      <w:lang w:val="en-US" w:eastAsia="zh-CN" w:bidi="ar-SA"/>
    </w:rPr>
  </w:style>
  <w:style w:type="character" w:customStyle="1" w:styleId="117">
    <w:name w:val="结束语 字符"/>
    <w:basedOn w:val="89"/>
    <w:link w:val="32"/>
    <w:qFormat/>
    <w:uiPriority w:val="0"/>
  </w:style>
  <w:style w:type="paragraph" w:styleId="118">
    <w:name w:val="List Paragraph"/>
    <w:basedOn w:val="1"/>
    <w:qFormat/>
    <w:uiPriority w:val="99"/>
    <w:pPr>
      <w:ind w:firstLine="420" w:firstLineChars="200"/>
    </w:pPr>
  </w:style>
  <w:style w:type="paragraph" w:styleId="119">
    <w:name w:val="Intense Quote"/>
    <w:basedOn w:val="1"/>
    <w:next w:val="1"/>
    <w:link w:val="120"/>
    <w:qFormat/>
    <w:uiPriority w:val="99"/>
    <w:pPr>
      <w:pBdr>
        <w:top w:val="single" w:color="4874CB" w:themeColor="accent1" w:sz="4" w:space="10"/>
        <w:bottom w:val="single" w:color="4874CB" w:themeColor="accent1" w:sz="4" w:space="10"/>
      </w:pBdr>
      <w:spacing w:before="360" w:after="360"/>
      <w:ind w:left="864" w:right="864"/>
      <w:jc w:val="center"/>
    </w:pPr>
    <w:rPr>
      <w:i/>
      <w:iCs/>
      <w:color w:val="4874CB" w:themeColor="accent1"/>
      <w14:textFill>
        <w14:solidFill>
          <w14:schemeClr w14:val="accent1"/>
        </w14:solidFill>
      </w14:textFill>
    </w:rPr>
  </w:style>
  <w:style w:type="character" w:customStyle="1" w:styleId="120">
    <w:name w:val="明显引用 字符"/>
    <w:basedOn w:val="89"/>
    <w:link w:val="119"/>
    <w:qFormat/>
    <w:uiPriority w:val="99"/>
    <w:rPr>
      <w:i/>
      <w:iCs/>
      <w:color w:val="4874CB" w:themeColor="accent1"/>
      <w14:textFill>
        <w14:solidFill>
          <w14:schemeClr w14:val="accent1"/>
        </w14:solidFill>
      </w14:textFill>
    </w:rPr>
  </w:style>
  <w:style w:type="character" w:customStyle="1" w:styleId="121">
    <w:name w:val="签名 字符"/>
    <w:basedOn w:val="89"/>
    <w:link w:val="58"/>
    <w:qFormat/>
    <w:uiPriority w:val="0"/>
  </w:style>
  <w:style w:type="character" w:customStyle="1" w:styleId="122">
    <w:name w:val="日期 字符"/>
    <w:basedOn w:val="89"/>
    <w:link w:val="50"/>
    <w:qFormat/>
    <w:uiPriority w:val="0"/>
  </w:style>
  <w:style w:type="paragraph" w:customStyle="1" w:styleId="123">
    <w:name w:val="Bibliography"/>
    <w:basedOn w:val="1"/>
    <w:next w:val="1"/>
    <w:semiHidden/>
    <w:unhideWhenUsed/>
    <w:qFormat/>
    <w:uiPriority w:val="37"/>
  </w:style>
  <w:style w:type="character" w:customStyle="1" w:styleId="124">
    <w:name w:val="文档结构图 字符"/>
    <w:basedOn w:val="89"/>
    <w:link w:val="26"/>
    <w:qFormat/>
    <w:uiPriority w:val="0"/>
    <w:rPr>
      <w:rFonts w:ascii="Microsoft YaHei UI" w:eastAsia="Microsoft YaHei UI"/>
      <w:sz w:val="18"/>
      <w:szCs w:val="18"/>
    </w:rPr>
  </w:style>
  <w:style w:type="paragraph" w:styleId="125">
    <w:name w:val="No Spacing"/>
    <w:qFormat/>
    <w:uiPriority w:val="99"/>
    <w:pPr>
      <w:widowControl w:val="0"/>
      <w:adjustRightInd w:val="0"/>
      <w:snapToGrid w:val="0"/>
      <w:spacing w:beforeLines="50" w:afterLines="50"/>
      <w:jc w:val="both"/>
    </w:pPr>
    <w:rPr>
      <w:rFonts w:ascii="汉仪文黑-55简" w:hAnsi="汉仪文黑-55简" w:eastAsia="汉仪文黑-55简" w:cstheme="minorBidi"/>
      <w:kern w:val="2"/>
      <w:sz w:val="22"/>
      <w:szCs w:val="22"/>
      <w:lang w:val="en-US" w:eastAsia="zh-CN" w:bidi="ar-SA"/>
    </w:rPr>
  </w:style>
  <w:style w:type="character" w:customStyle="1" w:styleId="126">
    <w:name w:val="信息标题 字符"/>
    <w:basedOn w:val="89"/>
    <w:link w:val="79"/>
    <w:qFormat/>
    <w:uiPriority w:val="0"/>
    <w:rPr>
      <w:rFonts w:asciiTheme="majorHAnsi" w:hAnsiTheme="majorHAnsi" w:eastAsiaTheme="majorEastAsia" w:cstheme="majorBidi"/>
      <w:sz w:val="24"/>
      <w:szCs w:val="24"/>
    </w:rPr>
  </w:style>
  <w:style w:type="paragraph" w:styleId="127">
    <w:name w:val="Quote"/>
    <w:basedOn w:val="1"/>
    <w:next w:val="1"/>
    <w:link w:val="128"/>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128">
    <w:name w:val="引用 字符"/>
    <w:basedOn w:val="89"/>
    <w:link w:val="127"/>
    <w:qFormat/>
    <w:uiPriority w:val="99"/>
    <w:rPr>
      <w:i/>
      <w:iCs/>
      <w:color w:val="404040" w:themeColor="text1" w:themeTint="BF"/>
      <w14:textFill>
        <w14:solidFill>
          <w14:schemeClr w14:val="tx1">
            <w14:lumMod w14:val="75000"/>
            <w14:lumOff w14:val="25000"/>
          </w14:schemeClr>
        </w14:solidFill>
      </w14:textFill>
    </w:rPr>
  </w:style>
  <w:style w:type="character" w:customStyle="1" w:styleId="129">
    <w:name w:val="正文文本 2 字符"/>
    <w:basedOn w:val="89"/>
    <w:link w:val="76"/>
    <w:qFormat/>
    <w:uiPriority w:val="0"/>
  </w:style>
  <w:style w:type="character" w:customStyle="1" w:styleId="130">
    <w:name w:val="正文文本 3 字符"/>
    <w:basedOn w:val="89"/>
    <w:link w:val="31"/>
    <w:qFormat/>
    <w:uiPriority w:val="0"/>
    <w:rPr>
      <w:sz w:val="16"/>
      <w:szCs w:val="16"/>
    </w:rPr>
  </w:style>
  <w:style w:type="character" w:customStyle="1" w:styleId="131">
    <w:name w:val="正文文本 字符"/>
    <w:basedOn w:val="89"/>
    <w:link w:val="34"/>
    <w:qFormat/>
    <w:uiPriority w:val="0"/>
    <w:rPr>
      <w:rFonts w:ascii="汉仪文黑-55简" w:hAnsi="汉仪文黑-55简" w:eastAsia="汉仪文黑-55简" w:cstheme="minorBidi"/>
      <w:sz w:val="22"/>
      <w:szCs w:val="22"/>
      <w:lang w:val="en-US" w:eastAsia="zh-CN" w:bidi="ar-SA"/>
    </w:rPr>
  </w:style>
  <w:style w:type="character" w:customStyle="1" w:styleId="132">
    <w:name w:val="正文文本首行缩进 字符"/>
    <w:basedOn w:val="131"/>
    <w:link w:val="86"/>
    <w:qFormat/>
    <w:uiPriority w:val="0"/>
    <w:rPr>
      <w:kern w:val="2"/>
    </w:rPr>
  </w:style>
  <w:style w:type="character" w:customStyle="1" w:styleId="133">
    <w:name w:val="正文文本缩进 字符"/>
    <w:basedOn w:val="89"/>
    <w:link w:val="35"/>
    <w:qFormat/>
    <w:uiPriority w:val="0"/>
  </w:style>
  <w:style w:type="character" w:customStyle="1" w:styleId="134">
    <w:name w:val="正文文本首行缩进 2 字符"/>
    <w:basedOn w:val="133"/>
    <w:link w:val="87"/>
    <w:qFormat/>
    <w:uiPriority w:val="0"/>
  </w:style>
  <w:style w:type="character" w:customStyle="1" w:styleId="135">
    <w:name w:val="正文文本缩进 2 字符"/>
    <w:basedOn w:val="89"/>
    <w:link w:val="51"/>
    <w:qFormat/>
    <w:uiPriority w:val="0"/>
  </w:style>
  <w:style w:type="character" w:customStyle="1" w:styleId="136">
    <w:name w:val="正文文本缩进 3 字符"/>
    <w:basedOn w:val="89"/>
    <w:link w:val="70"/>
    <w:qFormat/>
    <w:uiPriority w:val="0"/>
    <w:rPr>
      <w:sz w:val="16"/>
      <w:szCs w:val="16"/>
    </w:rPr>
  </w:style>
  <w:style w:type="character" w:customStyle="1" w:styleId="137">
    <w:name w:val="注释标题 字符"/>
    <w:basedOn w:val="89"/>
    <w:link w:val="1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hyperlink" Target="https://assert.wearesellers.com/questions/20240618/fe414eea1682380f2e417a288f3aaade.png" TargetMode="Externa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0</Words>
  <Characters>0</Characters>
  <Lines>0</Lines>
  <Paragraphs>0</Paragraphs>
  <TotalTime>4</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2025-03-05T01:59:00Z</dcterms:created>
  <dc:creator>WPS_1664800949</dc:creator>
  <cp:lastModifiedBy>WPS_1664800949</cp:lastModifiedBy>
  <dcterms:modified xsi:type="dcterms:W3CDTF">2025-03-05T02:22:32Z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CF12EF6B38BA4D1DAB0744BBC566F987_11</vt:lpwstr>
  </property>
  <property fmtid="{D5CDD505-2E9C-101B-9397-08002B2CF9AE}" pid="4" name="KSOTemplateDocerSaveRecord">
    <vt:lpwstr>eyJoZGlkIjoiOWI2YjY2YTNmYmJmZTFhMDM5Y2RmNDU2YzcxODY1ZTAiLCJ1c2VySWQiOiIxNDE2MDY1ODY5In0=</vt:lpwstr>
  </property>
</Properties>
</file>