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BA55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450" w:lineRule="atLeast"/>
        <w:ind w:leftChars="0" w:right="0" w:right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40"/>
          <w:szCs w:val="40"/>
          <w:shd w:val="clear" w:fill="FFFFFF"/>
          <w:lang w:val="en-US" w:eastAsia="zh-CN"/>
        </w:rPr>
        <w:t>2025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精细化运营之</w:t>
      </w:r>
      <w:r>
        <w:rPr>
          <w:rFonts w:hint="eastAsia" w:cs="微软雅黑"/>
          <w:i w:val="0"/>
          <w:iCs w:val="0"/>
          <w:caps w:val="0"/>
          <w:color w:val="FF0000"/>
          <w:spacing w:val="0"/>
          <w:sz w:val="40"/>
          <w:szCs w:val="40"/>
          <w:shd w:val="clear" w:fill="FFFFFF"/>
          <w:lang w:val="en-US" w:eastAsia="zh-CN"/>
        </w:rPr>
        <w:t>Listing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点击率优化</w:t>
      </w:r>
    </w:p>
    <w:p w14:paraId="4EA8DCAF">
      <w:pPr>
        <w:rPr>
          <w:rFonts w:hint="eastAsia"/>
        </w:rPr>
      </w:pPr>
    </w:p>
    <w:p w14:paraId="1F69B453"/>
    <w:p w14:paraId="7518E7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97"/>
          <w:rFonts w:hint="eastAsia"/>
          <w:lang w:val="en-US" w:eastAsia="zh-CN"/>
        </w:rPr>
        <w:t xml:space="preserve">一. </w:t>
      </w:r>
      <w:r>
        <w:rPr>
          <w:rStyle w:val="97"/>
          <w:rFonts w:hint="eastAsia"/>
          <w:lang w:val="en-US" w:eastAsia="zh-CN"/>
        </w:rPr>
        <w:t>点击率的理解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在买家的视角下，可视化的参数都是影响点击率的因素。影响点击率不是单一因素造成的，而是综合因素的结果。怎么提高点击率，意味着怎么让买家多点击你的产品。换个角度来看，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优化点击率，就是优化买家视角下的各个参数。</w:t>
      </w:r>
    </w:p>
    <w:p w14:paraId="7D4C6F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从买家视角出发，优化点击率的核心在于提升产品在各个可视化参数上的竞争力，包括主图、标题、价格、评价、品牌和详情页等。通过优化这些参数，可以更好地吸引买家的注意力，激发他们的兴趣，从而提高点击率，最终提升产品的曝光和销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7"/>
          <w:rFonts w:hint="eastAsia"/>
          <w:lang w:val="en-US" w:eastAsia="zh-CN"/>
        </w:rPr>
        <w:t>二. 自然位置下的点击率的影响因素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8"/>
          <w:rFonts w:hint="eastAsia"/>
          <w:lang w:val="en-US" w:eastAsia="zh-CN"/>
        </w:rPr>
        <w:t>PC端为例</w:t>
      </w:r>
      <w:r>
        <w:rPr>
          <w:rStyle w:val="98"/>
          <w:rFonts w:hint="eastAsia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AC标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Best seller, overall pick, Amaon choice这些标记位于产品图片的左上角，比较显眼，容易吸引买家的注意力。同时带有这些标记意味着平台推荐，买家的信任度也会更高，可以增加点击率。</w:t>
      </w:r>
    </w:p>
    <w:p w14:paraId="75F3D0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/>
          <w:lang w:val="en-US" w:eastAsia="zh-CN" w:bidi="ar"/>
        </w:rPr>
      </w:pPr>
      <w:r>
        <w:drawing>
          <wp:inline distT="0" distB="0" distL="114300" distR="114300">
            <wp:extent cx="4513580" cy="1757045"/>
            <wp:effectExtent l="0" t="0" r="12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7770" cy="2096135"/>
            <wp:effectExtent l="0" t="0" r="508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标题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前面十几个单词（兼顾手机端），需要把品牌，关键词，产品核心功能表示清楚。从2025年标题新规可知，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目前亚马逊严查关键词堆砌，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/>
          <w:lang w:val="en-US" w:eastAsia="zh-CN" w:bidi="ar"/>
        </w:rPr>
        <w:t>需要按规定规范标题才能获得更多的流量。</w:t>
      </w:r>
    </w:p>
    <w:p w14:paraId="2E6D91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1770" cy="4166235"/>
            <wp:effectExtent l="0" t="0" r="508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图片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color="FFFFFF" w:fill="FFFF00"/>
          <w:lang w:val="en-US" w:eastAsia="zh-CN" w:bidi="ar"/>
        </w:rPr>
        <w:t>侧重同页面的主图对比，吸引顾客眼球。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举一个例子，比如搜关键词XX，出现的结果的主图都是没带背景图的，如果你搞一个带主图的背景，那么就会差异化很明显。这个还需要结合你的类目实际情况去做优化。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</w:t>
      </w:r>
    </w:p>
    <w:p w14:paraId="65D979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325" cy="1964055"/>
            <wp:effectExtent l="0" t="0" r="952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后台编辑页面的信息要尽可能填写完整-这也会影响亚马逊的流量推荐 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br w:type="textWrapping"/>
      </w:r>
      <w:r>
        <w:drawing>
          <wp:inline distT="0" distB="0" distL="114300" distR="114300">
            <wp:extent cx="5266690" cy="3040380"/>
            <wp:effectExtent l="0" t="0" r="1016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5.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配送时间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多目的计划，大件发美东，亚马逊推荐仓库--加快配送速度，买家可以更快的收到货。还可以结合后台品牌分析里面的【</w:t>
      </w: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搜索查询绩效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】配送速度对产品的影响。</w:t>
      </w:r>
    </w:p>
    <w:p w14:paraId="773087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路径：品牌分析→搜索分析→搜索查询绩效</w:t>
      </w:r>
    </w:p>
    <w:p w14:paraId="29E2D4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54880" cy="2028190"/>
            <wp:effectExtent l="0" t="0" r="762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关键词匹配程度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此功能正处于测试阶段，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有些类目已经出现了，当买家搜索ABC关键词的时候，如果链接标题也有“ABC”, 就会加粗显示。另外针对功能指向性不是很明确的类目，买家搜特定功能性关键词的时候，你的标题正好对应了他搜索功能，买家点击的概率就会更高。</w:t>
      </w:r>
    </w:p>
    <w:p w14:paraId="41A5B3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37485" cy="4479290"/>
            <wp:effectExtent l="0" t="0" r="0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t="8235" b="18140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447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D3B0B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其它的影响因素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review，秒杀标记，价格，list price，coupon/促销，会员标记。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影响因素即为优化方向。如图：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74310" cy="2524125"/>
            <wp:effectExtent l="0" t="0" r="0" b="0"/>
            <wp:docPr id="1" name="图片 1" descr="https://assert.wearesellers.com/questions/20240301/0eb69c5166d077db6f3be449af6ba3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assert.wearesellers.com/questions/20240301/0eb69c5166d077db6f3be449af6ba3c5.png"/>
                    <pic:cNvPicPr>
                      <a:picLocks noChangeAspect="1"/>
                    </pic:cNvPicPr>
                  </pic:nvPicPr>
                  <pic:blipFill>
                    <a:blip r:embed="rId15"/>
                    <a:srcRect b="122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小技巧：电脑chrome浏览器按F12，点击左上角图标，可以切换到手机端。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3675380" cy="2746375"/>
            <wp:effectExtent l="0" t="0" r="1270" b="15875"/>
            <wp:docPr id="2" name="图片 2" descr="https://assert.wearesellers.com/questions/20240301/591e8087b68f1b741b4843859bd8f0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assert.wearesellers.com/questions/20240301/591e8087b68f1b741b4843859bd8f0d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274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06D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7"/>
          <w:rFonts w:hint="eastAsia"/>
          <w:lang w:val="en-US" w:eastAsia="zh-CN"/>
        </w:rPr>
        <w:t>三. 广告位置下的点击率的影响因素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同理，商品展示在广告位和自然位顾客看到的视角基本一样的（SB，SBV，SD 会有所不同），但是广告由于自身的投放属性，所以和自然位置优化又略有不同。</w:t>
      </w:r>
    </w:p>
    <w:p w14:paraId="1B04CA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554730" cy="4237990"/>
            <wp:effectExtent l="0" t="0" r="762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可以往以下角度去优化：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注意把控广告位置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亚马逊广告的曝光逻辑是只要广告在搜索页面发生了加载，就记为一次曝光。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这就会导致一个问题，如果你的广告打在搜索结果的底部，但是买家没有下拉到搜索结果底部（也就是说没有看到你的产品），这就会降低点击率，如果点击率始终低于阈值会导致广告权重的降低。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 通常情况下，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买家更多的点击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搜索结果排名前列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的产品，搜索结果顶部的点击率&gt;其余位置&gt;商品页面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利用关键词竞价、位置竞价浮动杆杆去优化点击率。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 通常情况下，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浮动竞价策略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的点击率会更高。</w:t>
      </w:r>
    </w:p>
    <w:p w14:paraId="3410FF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1826895"/>
            <wp:effectExtent l="0" t="0" r="571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否定低点击率的关键词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。我们都知道商品页面的点击率会很低，换一个角度来看，我们发现一个词点击率非常低，那么这个词大概率是跑商品页面的，如果这个词相关度不高，可以做关键词否定。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5. 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投入相关性比较高的关键词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，即为买家搜索词和你产品相关度非常高。（特别是链接标题对应上的）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6. 干预关键词的匹配类型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，广告的类型（SP，SBV，SD）竞价策略，这些是通过调整来干预广告位置，进而影响点击率。通常情况SBV和SDV视频广告，点击率会高很多。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7"/>
          <w:rFonts w:hint="eastAsia"/>
          <w:lang w:val="en-US" w:eastAsia="zh-CN"/>
        </w:rPr>
        <w:t>四. 如何判断点击率是否正常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点击率的好坏不是一个绝对概念，而是一个相对概念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bdr w:val="none" w:color="auto" w:sz="0" w:space="0"/>
          <w:shd w:val="clear" w:fill="FFFF00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你有1000块钱，其它人有1w, 那么你就是更贫穷的。如果你有1000块钱，其它人只有100块，你就是富有的。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判断点击率正常的参考维度：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首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先看自己的历史数据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。是不是一直走差了, 如果数据持续走差，那么需要排查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分析广告位置，listing是否发生了变化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。然后根据变化作出调整</w:t>
      </w:r>
    </w:p>
    <w:p w14:paraId="4DA518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比如现在广告曝光多数在商品页面，那么我们要想办法卡到首页提高点击率和曝光</w:t>
      </w:r>
    </w:p>
    <w:p w14:paraId="491E8C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2245" cy="923290"/>
            <wp:effectExtent l="0" t="0" r="1460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根据自己的业务需求调整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如果广告订单下降，总体订单下降，这个时候就要尝试干预曝光和点击。如果数据订单持续走好，那么说明目前的曝光点击是没问题的，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广告活动存在一定“玄学”成分，曝光点击等数据并不是越高越好，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当广告活动整体盈利表现稳定向好，但点击率、曝光量这些指标却不尽如意时，广告活动可能进入了微妙的平衡状态，可以不必为了提高点击率、曝光而去对广告活动大动干戈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广告的优化要以结果为导向。</w:t>
      </w:r>
    </w:p>
    <w:p w14:paraId="723C6F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fill="FFFF0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看ABA关键词点击占比情况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比如产品是否达到前三点击占比。或者是前三占比是不是很高，比如70% +，那么前三垄断的点击比较多，一般对于这个词的点击率会偏低。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</w:t>
      </w:r>
      <w:r>
        <w:drawing>
          <wp:inline distT="0" distB="0" distL="114300" distR="114300">
            <wp:extent cx="5271770" cy="2076450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fill="FFFF00"/>
          <w:lang w:val="en-US" w:eastAsia="zh-CN" w:bidi="ar"/>
        </w:rPr>
        <w:t>路径：品牌分析→搜索分析→热门搜索词</w:t>
      </w:r>
    </w:p>
    <w:p w14:paraId="10B9D0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看搜索查询绩效报告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。可以看出你的在展示/曝光到购买整个过程的数据变化。</w:t>
      </w:r>
    </w:p>
    <w:p w14:paraId="693CDA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8435" cy="2485390"/>
            <wp:effectExtent l="0" t="0" r="1841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fill="FFFF00"/>
          <w:lang w:val="en-US" w:eastAsia="zh-CN" w:bidi="ar"/>
        </w:rPr>
        <w:t>路径：品牌分析→搜索分析→搜索查询绩效</w:t>
      </w:r>
    </w:p>
    <w:p w14:paraId="7DE117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5. 直接找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服务商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买竞品广告数据。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6. 如果有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付费经理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，他们也有一些类目数据。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点击率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可以作为一个相对概念来参考，如果产品走势很不错，没必要一味追求更高的点击率。就好比首页顶部的点击率是最高的，但是硬打这个位置，效果不一定好。</w:t>
      </w:r>
    </w:p>
    <w:p w14:paraId="73196CA4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61FD5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8415" b="5715"/>
              <wp:wrapNone/>
              <wp:docPr id="20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dwh7kn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10160" b="10160"/>
              <wp:wrapNone/>
              <wp:docPr id="21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D/ukNDWAAAACwEAAA8AAAAAAAAAAQAgAAAAIgAAAGRycy9kb3ducmV2LnhtbFBL&#10;AQIUABQAAAAIAIdO4kCyXByIMgQAADELAAAOAAAAAAAAAAEAIAAAACUBAABkcnMvZTJvRG9jLnht&#10;bFBLBQYAAAAABgAGAFkBAADJBwAAAAA=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7780" b="15240"/>
              <wp:wrapNone/>
              <wp:docPr id="22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DkN4QlB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GoM7bDZAAAACwEAAA8AAAAAAAAAAQAgAAAAIgAA&#10;AGRycy9kb3ducmV2LnhtbFBLAQIUABQAAAAIAIdO4kA5DeEJQQQAAEcLAAAOAAAAAAAAAAEAIAAA&#10;ACgBAABkcnMvZTJvRG9jLnhtbFBLBQYAAAAABgAGAFkBAADb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B9220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10795" b="635"/>
          <wp:wrapNone/>
          <wp:docPr id="19" name="图片 19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6EDA1"/>
    <w:multiLevelType w:val="multilevel"/>
    <w:tmpl w:val="D8C6EDA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777CF8D9"/>
    <w:multiLevelType w:val="singleLevel"/>
    <w:tmpl w:val="777CF8D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658E3"/>
    <w:rsid w:val="45E6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99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link w:val="98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7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5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4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3"/>
    <w:qFormat/>
    <w:uiPriority w:val="0"/>
    <w:pPr>
      <w:ind w:firstLine="0" w:firstLineChars="0"/>
    </w:pPr>
  </w:style>
  <w:style w:type="paragraph" w:styleId="31">
    <w:name w:val="Body Text 3"/>
    <w:basedOn w:val="1"/>
    <w:link w:val="120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7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1"/>
    <w:qFormat/>
    <w:uiPriority w:val="0"/>
  </w:style>
  <w:style w:type="paragraph" w:styleId="35">
    <w:name w:val="Body Text Indent"/>
    <w:basedOn w:val="1"/>
    <w:link w:val="123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0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4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2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5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11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6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19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1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2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4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5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6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7">
    <w:name w:val="标题 2 Char"/>
    <w:link w:val="4"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标题 3 Char"/>
    <w:link w:val="5"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9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0">
    <w:name w:val="HTML 地址 字符"/>
    <w:basedOn w:val="89"/>
    <w:link w:val="41"/>
    <w:qFormat/>
    <w:uiPriority w:val="0"/>
    <w:rPr>
      <w:i/>
      <w:iCs/>
    </w:rPr>
  </w:style>
  <w:style w:type="character" w:customStyle="1" w:styleId="101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2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3">
    <w:name w:val="称呼 字符"/>
    <w:basedOn w:val="89"/>
    <w:link w:val="30"/>
    <w:qFormat/>
    <w:uiPriority w:val="0"/>
  </w:style>
  <w:style w:type="character" w:customStyle="1" w:styleId="104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5">
    <w:name w:val="电子邮件签名 字符"/>
    <w:basedOn w:val="89"/>
    <w:link w:val="19"/>
    <w:qFormat/>
    <w:uiPriority w:val="0"/>
  </w:style>
  <w:style w:type="character" w:customStyle="1" w:styleId="106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7">
    <w:name w:val="结束语 字符"/>
    <w:basedOn w:val="89"/>
    <w:link w:val="32"/>
    <w:qFormat/>
    <w:uiPriority w:val="0"/>
  </w:style>
  <w:style w:type="paragraph" w:styleId="108">
    <w:name w:val="List Paragraph"/>
    <w:basedOn w:val="1"/>
    <w:qFormat/>
    <w:uiPriority w:val="99"/>
    <w:pPr>
      <w:ind w:firstLine="420"/>
    </w:pPr>
  </w:style>
  <w:style w:type="paragraph" w:styleId="109">
    <w:name w:val="Intense Quote"/>
    <w:basedOn w:val="1"/>
    <w:next w:val="1"/>
    <w:link w:val="110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0">
    <w:name w:val="明显引用 字符"/>
    <w:basedOn w:val="89"/>
    <w:link w:val="109"/>
    <w:qFormat/>
    <w:uiPriority w:val="99"/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1">
    <w:name w:val="签名 字符"/>
    <w:basedOn w:val="89"/>
    <w:link w:val="58"/>
    <w:qFormat/>
    <w:uiPriority w:val="0"/>
  </w:style>
  <w:style w:type="character" w:customStyle="1" w:styleId="112">
    <w:name w:val="日期 字符"/>
    <w:basedOn w:val="89"/>
    <w:link w:val="50"/>
    <w:qFormat/>
    <w:uiPriority w:val="0"/>
  </w:style>
  <w:style w:type="paragraph" w:customStyle="1" w:styleId="113">
    <w:name w:val="Bibliography"/>
    <w:basedOn w:val="1"/>
    <w:next w:val="1"/>
    <w:semiHidden/>
    <w:unhideWhenUsed/>
    <w:qFormat/>
    <w:uiPriority w:val="37"/>
  </w:style>
  <w:style w:type="character" w:customStyle="1" w:styleId="114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5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6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7">
    <w:name w:val="Quote"/>
    <w:basedOn w:val="1"/>
    <w:next w:val="1"/>
    <w:link w:val="118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8">
    <w:name w:val="引用 字符"/>
    <w:basedOn w:val="89"/>
    <w:link w:val="117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9">
    <w:name w:val="正文文本 2 字符"/>
    <w:basedOn w:val="89"/>
    <w:link w:val="76"/>
    <w:qFormat/>
    <w:uiPriority w:val="0"/>
  </w:style>
  <w:style w:type="character" w:customStyle="1" w:styleId="120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21">
    <w:name w:val="正文文本 字符"/>
    <w:basedOn w:val="89"/>
    <w:link w:val="34"/>
    <w:qFormat/>
    <w:uiPriority w:val="0"/>
  </w:style>
  <w:style w:type="character" w:customStyle="1" w:styleId="122">
    <w:name w:val="正文文本首行缩进 字符"/>
    <w:basedOn w:val="121"/>
    <w:link w:val="86"/>
    <w:qFormat/>
    <w:uiPriority w:val="0"/>
  </w:style>
  <w:style w:type="character" w:customStyle="1" w:styleId="123">
    <w:name w:val="正文文本缩进 字符"/>
    <w:basedOn w:val="89"/>
    <w:link w:val="35"/>
    <w:qFormat/>
    <w:uiPriority w:val="0"/>
  </w:style>
  <w:style w:type="character" w:customStyle="1" w:styleId="124">
    <w:name w:val="正文文本首行缩进 2 字符"/>
    <w:basedOn w:val="123"/>
    <w:link w:val="87"/>
    <w:qFormat/>
    <w:uiPriority w:val="0"/>
  </w:style>
  <w:style w:type="character" w:customStyle="1" w:styleId="125">
    <w:name w:val="正文文本缩进 2 字符"/>
    <w:basedOn w:val="89"/>
    <w:link w:val="51"/>
    <w:qFormat/>
    <w:uiPriority w:val="0"/>
  </w:style>
  <w:style w:type="character" w:customStyle="1" w:styleId="126">
    <w:name w:val="正文文本缩进 3 字符"/>
    <w:basedOn w:val="89"/>
    <w:link w:val="70"/>
    <w:qFormat/>
    <w:uiPriority w:val="0"/>
    <w:rPr>
      <w:sz w:val="16"/>
      <w:szCs w:val="16"/>
    </w:rPr>
  </w:style>
  <w:style w:type="character" w:customStyle="1" w:styleId="127">
    <w:name w:val="注释标题 字符"/>
    <w:basedOn w:val="89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2025-03-12T01:35:00Z</dcterms:created>
  <dc:creator>WPS_1664800949</dc:creator>
  <cp:lastModifiedBy>WPS_1664800949</cp:lastModifiedBy>
  <dcterms:modified xsi:type="dcterms:W3CDTF">2025-03-12T06:40:27Z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A8122243DC6F4ED3AEA78A95AED18F63_11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