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</w:pPr>
      <w:r>
        <w:rPr>
          <w:rFonts w:hint="eastAsia"/>
          <w:b/>
          <w:bCs/>
          <w:sz w:val="18"/>
          <w:szCs w:val="18"/>
        </w:rPr>
        <w:t>如何区分美森正班加班船？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美森的航线代码：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美森正班：CLX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美森加班：CLX+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美森奥克兰：CCX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靠港的顺序依次是宁波，上海，长滩：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正班船：宁波每周周二开船，上海周三开船，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加班船：宁波每周周三开船，上海周四开船（晚一天）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正班，加班的区别：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在美国靠的码头不一样，正班船是靠独立的码头，加班船是靠公共码头。但也有加班船靠独立码头，需达到两个前提，1）这艘船必须是在美国注册的，2）船上的所有船员必须是美国籍。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我记得去年12月份美森加班船大规模时效变慢，当时是受目的港工人短缺+罢工，码头塞港等多种因素影响。但正班船时效依旧那么快，为什么？---地位不同。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89730" cy="2263140"/>
            <wp:effectExtent l="0" t="0" r="127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26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如图所示，因为正班船承运了从长滩港-夏威夷的货物，TA会装载美国国内货物到夏威夷的国内运输。从而必须保证时效的稳定，所以会集中动用人力、物力资源最快速度卸船，然后装载混合商品、冷冻物资、食品、军用物资等集装箱装船，而去的加班船不用承运这趟国内运输，由于劳动力缺乏，就正常卸船慢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美森加班在长滩虽然有自己的独立码头和集装箱堆场，不过相对要小一些。时效也没这么准时，因为美国尾端物流大环境不太好的情况下，美森在长滩的集装箱堆场很大可能会被周三的CCX集装箱堆满，所以会进一步影响加班船的卸船速度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下图是美森目的港码头图片：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0635" cy="3896995"/>
            <wp:effectExtent l="0" t="0" r="5715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389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在疫情频发的现在，光靠周几开船这个信息点，判断是正班还是加班往往是草率的，最核心的还是要知道，正班船船名是什么，加班船名又是哪些，对应自己货物上的船，来匹配。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查询方法：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微信关注“美森轮船”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53970" cy="1409700"/>
            <wp:effectExtent l="0" t="0" r="1778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“业务查询”→“船期下载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5590" cy="2007235"/>
            <wp:effectExtent l="0" t="0" r="10160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007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01870" cy="2188845"/>
            <wp:effectExtent l="0" t="0" r="17780" b="190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2188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下载到桌面即可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47745" cy="3288030"/>
            <wp:effectExtent l="0" t="0" r="14605" b="762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3288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等货物装柜，找货代要船名航次，开始匹配。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当然后续实际开船，到港，卸柜，提柜节奏，也可要集装箱号自行匹配。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美森官网查询：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shd w:val="clear" w:fill="FFFFFF"/>
        </w:rPr>
        <w:instrText xml:space="preserve"> HYPERLINK "https://www.matson.com/shipment-tracking.html"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shd w:val="clear" w:fill="FFFFFF"/>
        </w:rPr>
        <w:t>https://www.matson.com/shipment-tracking.html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shd w:val="clear" w:fill="FFFFFF"/>
        </w:rPr>
        <w:fldChar w:fldCharType="end"/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53205" cy="2771775"/>
            <wp:effectExtent l="0" t="0" r="444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如果你的货物国内安排退税报关，报关单上会显示真实船名航次，这地方不会造假，可以根据报关单上船名航次确定匹配。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我记得之前和卖家聊天，他配的一家美森货代，不接收退税报关件....这个点就非常可疑，你的货最终上了哪条船都不知道，慌的一批，小心。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最后简单说下，一条美森船上装多少条柜子，直接给答案：2500-3500TEUs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注意TEU是英文Twenty-feet Equivalent Unit的缩写。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是以长度为20英尺的集装箱为国际计量单位，也称国际标准箱单位。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也就是TEU=20GP，40HQ=2TEUs，也就是一条美森船只能装个1000多个40HQ。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船小，所以才速度快。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</w:rPr>
        <w:t>还是可以在美森轮船订阅号上具体船舶注册制造等信息：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52795" cy="2265680"/>
            <wp:effectExtent l="0" t="0" r="14605" b="127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265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9850" cy="2777490"/>
            <wp:effectExtent l="0" t="0" r="12700" b="381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777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小结：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1.根据船开时间判断正加班（准确率40%，基于疫情影响）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2.结合货代提供的船名航次判断正加班（准确率99.9%，基于货代提供准确的情况下）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3.根据报关单上的船名航次判断正加班（准确率99.9%）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4.如果是纯小白，仅靠货代的话术（准确率看货代人品）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如果上面的知识点都Get到了，在和货代合作前，可以聊下美森。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一些不专业的货代甚至都分不清楚CLX和CLX+的区别，那卖家就要注意了。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8FFE7"/>
    <w:multiLevelType w:val="singleLevel"/>
    <w:tmpl w:val="0978FFE7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91895"/>
    <w:rsid w:val="18547691"/>
    <w:rsid w:val="46AD3F2B"/>
    <w:rsid w:val="6A034339"/>
    <w:rsid w:val="6DDE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1107</Words>
  <Characters>1247</Characters>
  <Lines>0</Lines>
  <Paragraphs>0</Paragraphs>
  <TotalTime>1</TotalTime>
  <ScaleCrop>false</ScaleCrop>
  <LinksUpToDate>false</LinksUpToDate>
  <CharactersWithSpaces>1249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2022-04-03T03:37:00Z</dcterms:created>
  <dc:creator>Administrator</dc:creator>
  <cp:lastModifiedBy>万凌</cp:lastModifiedBy>
  <dcterms:modified xsi:type="dcterms:W3CDTF">2022-12-02T09:31:49Z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8D5F013CDEB546629D66829087047728</vt:lpwstr>
  </property>
</Properties>
</file>