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F0D2ED" w14:textId="01B5CC74" w:rsidR="00090655" w:rsidRPr="00090655" w:rsidRDefault="00090655" w:rsidP="00AE0884">
      <w:pPr>
        <w:jc w:val="center"/>
        <w:rPr>
          <w:rFonts w:ascii="Times New Roman" w:hAnsi="Times New Roman" w:cs="Times New Roman"/>
          <w:b/>
          <w:bCs/>
          <w:sz w:val="28"/>
          <w:szCs w:val="28"/>
        </w:rPr>
      </w:pPr>
      <w:r w:rsidRPr="00090655">
        <w:rPr>
          <w:rFonts w:ascii="Times New Roman" w:hAnsi="Times New Roman" w:cs="Times New Roman"/>
          <w:b/>
          <w:bCs/>
          <w:sz w:val="28"/>
          <w:szCs w:val="28"/>
        </w:rPr>
        <w:t>Отчет</w:t>
      </w:r>
    </w:p>
    <w:p w14:paraId="457A89C7" w14:textId="367124CE" w:rsidR="00090655" w:rsidRPr="00090655" w:rsidRDefault="00090655" w:rsidP="00AE0884">
      <w:pPr>
        <w:jc w:val="center"/>
        <w:rPr>
          <w:rFonts w:ascii="Times New Roman" w:hAnsi="Times New Roman" w:cs="Times New Roman"/>
          <w:b/>
          <w:bCs/>
          <w:sz w:val="28"/>
          <w:szCs w:val="28"/>
        </w:rPr>
      </w:pPr>
      <w:r w:rsidRPr="00090655">
        <w:rPr>
          <w:rFonts w:ascii="Times New Roman" w:hAnsi="Times New Roman" w:cs="Times New Roman"/>
          <w:b/>
          <w:bCs/>
          <w:sz w:val="28"/>
          <w:szCs w:val="28"/>
        </w:rPr>
        <w:t>По лабораторной работе №2</w:t>
      </w:r>
    </w:p>
    <w:p w14:paraId="61F323E9" w14:textId="09047362" w:rsidR="00090655" w:rsidRPr="00090655" w:rsidRDefault="00090655" w:rsidP="00AE0884">
      <w:pPr>
        <w:jc w:val="center"/>
        <w:rPr>
          <w:rFonts w:ascii="Times New Roman" w:hAnsi="Times New Roman" w:cs="Times New Roman"/>
          <w:b/>
          <w:bCs/>
          <w:sz w:val="28"/>
          <w:szCs w:val="28"/>
        </w:rPr>
      </w:pPr>
      <w:r w:rsidRPr="00090655">
        <w:rPr>
          <w:rFonts w:ascii="Times New Roman" w:hAnsi="Times New Roman" w:cs="Times New Roman"/>
          <w:b/>
          <w:bCs/>
          <w:sz w:val="28"/>
          <w:szCs w:val="28"/>
        </w:rPr>
        <w:t>«Основы обработки цифровых изображений/сжатие изображений»</w:t>
      </w:r>
    </w:p>
    <w:p w14:paraId="0ACB3326" w14:textId="0FA9C600" w:rsidR="00090655" w:rsidRPr="00090655" w:rsidRDefault="00090655" w:rsidP="00AE0884">
      <w:pPr>
        <w:jc w:val="center"/>
        <w:rPr>
          <w:rFonts w:ascii="Times New Roman" w:hAnsi="Times New Roman" w:cs="Times New Roman"/>
          <w:b/>
          <w:bCs/>
          <w:sz w:val="28"/>
          <w:szCs w:val="28"/>
        </w:rPr>
      </w:pPr>
      <w:r w:rsidRPr="00090655">
        <w:rPr>
          <w:rFonts w:ascii="Times New Roman" w:hAnsi="Times New Roman" w:cs="Times New Roman"/>
          <w:b/>
          <w:bCs/>
          <w:sz w:val="28"/>
          <w:szCs w:val="28"/>
        </w:rPr>
        <w:t>Вариант 12</w:t>
      </w:r>
      <w:r w:rsidRPr="00090655">
        <w:rPr>
          <w:rFonts w:ascii="Times New Roman" w:hAnsi="Times New Roman" w:cs="Times New Roman"/>
          <w:b/>
          <w:bCs/>
          <w:sz w:val="28"/>
          <w:szCs w:val="28"/>
        </w:rPr>
        <w:br/>
      </w:r>
      <w:r w:rsidRPr="00090655">
        <w:rPr>
          <w:rFonts w:ascii="Times New Roman" w:hAnsi="Times New Roman" w:cs="Times New Roman"/>
          <w:sz w:val="28"/>
          <w:szCs w:val="28"/>
        </w:rPr>
        <w:t>Реализация низкочастотных фильтров (сглаживающих); Локальная пороговая обработка (</w:t>
      </w:r>
      <w:r w:rsidRPr="00090655">
        <w:rPr>
          <w:rFonts w:ascii="Times New Roman" w:hAnsi="Times New Roman" w:cs="Times New Roman"/>
          <w:sz w:val="28"/>
          <w:szCs w:val="28"/>
          <w:lang w:val="en-US"/>
        </w:rPr>
        <w:t>Adaptive</w:t>
      </w:r>
      <w:r w:rsidRPr="00090655">
        <w:rPr>
          <w:rFonts w:ascii="Times New Roman" w:hAnsi="Times New Roman" w:cs="Times New Roman"/>
          <w:sz w:val="28"/>
          <w:szCs w:val="28"/>
        </w:rPr>
        <w:t xml:space="preserve"> </w:t>
      </w:r>
      <w:r w:rsidRPr="00090655">
        <w:rPr>
          <w:rFonts w:ascii="Times New Roman" w:hAnsi="Times New Roman" w:cs="Times New Roman"/>
          <w:sz w:val="28"/>
          <w:szCs w:val="28"/>
          <w:lang w:val="en-US"/>
        </w:rPr>
        <w:t>Mean</w:t>
      </w:r>
      <w:r w:rsidRPr="00090655">
        <w:rPr>
          <w:rFonts w:ascii="Times New Roman" w:hAnsi="Times New Roman" w:cs="Times New Roman"/>
          <w:sz w:val="28"/>
          <w:szCs w:val="28"/>
        </w:rPr>
        <w:t xml:space="preserve">, </w:t>
      </w:r>
      <w:proofErr w:type="spellStart"/>
      <w:r w:rsidRPr="00090655">
        <w:rPr>
          <w:rFonts w:ascii="Times New Roman" w:hAnsi="Times New Roman" w:cs="Times New Roman"/>
          <w:sz w:val="28"/>
          <w:szCs w:val="28"/>
          <w:lang w:val="en-US"/>
        </w:rPr>
        <w:t>Sauvola</w:t>
      </w:r>
      <w:proofErr w:type="spellEnd"/>
      <w:r w:rsidRPr="00090655">
        <w:rPr>
          <w:rFonts w:ascii="Times New Roman" w:hAnsi="Times New Roman" w:cs="Times New Roman"/>
          <w:sz w:val="28"/>
          <w:szCs w:val="28"/>
        </w:rPr>
        <w:t>)</w:t>
      </w:r>
    </w:p>
    <w:p w14:paraId="4281FCA4" w14:textId="5AF72B10" w:rsidR="00090655" w:rsidRPr="00090655" w:rsidRDefault="00090655" w:rsidP="00AE0884">
      <w:pPr>
        <w:jc w:val="both"/>
        <w:rPr>
          <w:rFonts w:ascii="Times New Roman" w:hAnsi="Times New Roman" w:cs="Times New Roman"/>
          <w:b/>
          <w:bCs/>
          <w:sz w:val="28"/>
          <w:szCs w:val="28"/>
        </w:rPr>
      </w:pPr>
      <w:r w:rsidRPr="00090655">
        <w:rPr>
          <w:rFonts w:ascii="Times New Roman" w:hAnsi="Times New Roman" w:cs="Times New Roman"/>
          <w:b/>
          <w:bCs/>
          <w:sz w:val="28"/>
          <w:szCs w:val="28"/>
          <w:lang w:val="ru-BY"/>
        </w:rPr>
        <w:t>Цель работы</w:t>
      </w:r>
      <w:r w:rsidRPr="00090655">
        <w:rPr>
          <w:rFonts w:ascii="Times New Roman" w:hAnsi="Times New Roman" w:cs="Times New Roman"/>
          <w:b/>
          <w:bCs/>
          <w:sz w:val="28"/>
          <w:szCs w:val="28"/>
        </w:rPr>
        <w:t>:</w:t>
      </w:r>
    </w:p>
    <w:p w14:paraId="31A24564" w14:textId="77777777" w:rsidR="00D93A88" w:rsidRDefault="00090655" w:rsidP="00AE0884">
      <w:pPr>
        <w:jc w:val="both"/>
        <w:rPr>
          <w:rFonts w:ascii="Times New Roman" w:hAnsi="Times New Roman" w:cs="Times New Roman"/>
          <w:sz w:val="28"/>
          <w:szCs w:val="28"/>
          <w:lang w:val="ru-BY"/>
        </w:rPr>
      </w:pPr>
      <w:r w:rsidRPr="00090655">
        <w:rPr>
          <w:rFonts w:ascii="Times New Roman" w:hAnsi="Times New Roman" w:cs="Times New Roman"/>
          <w:sz w:val="28"/>
          <w:szCs w:val="28"/>
          <w:lang w:val="ru-BY"/>
        </w:rPr>
        <w:t xml:space="preserve">Изучение и практическая реализация методов низкочастотной фильтрации (сглаживающих фильтров) и методов локальной пороговой обработки изображений. Разработка GUI-приложения, позволяющего применять </w:t>
      </w:r>
      <w:proofErr w:type="spellStart"/>
      <w:r w:rsidRPr="00090655">
        <w:rPr>
          <w:rFonts w:ascii="Times New Roman" w:hAnsi="Times New Roman" w:cs="Times New Roman"/>
          <w:sz w:val="28"/>
          <w:szCs w:val="28"/>
          <w:lang w:val="ru-BY"/>
        </w:rPr>
        <w:t>Mean</w:t>
      </w:r>
      <w:proofErr w:type="spellEnd"/>
      <w:r w:rsidRPr="00090655">
        <w:rPr>
          <w:rFonts w:ascii="Times New Roman" w:hAnsi="Times New Roman" w:cs="Times New Roman"/>
          <w:sz w:val="28"/>
          <w:szCs w:val="28"/>
          <w:lang w:val="ru-BY"/>
        </w:rPr>
        <w:t xml:space="preserve"> (</w:t>
      </w:r>
      <w:proofErr w:type="spellStart"/>
      <w:r w:rsidRPr="00090655">
        <w:rPr>
          <w:rFonts w:ascii="Times New Roman" w:hAnsi="Times New Roman" w:cs="Times New Roman"/>
          <w:sz w:val="28"/>
          <w:szCs w:val="28"/>
          <w:lang w:val="ru-BY"/>
        </w:rPr>
        <w:t>box</w:t>
      </w:r>
      <w:proofErr w:type="spellEnd"/>
      <w:r w:rsidRPr="00090655">
        <w:rPr>
          <w:rFonts w:ascii="Times New Roman" w:hAnsi="Times New Roman" w:cs="Times New Roman"/>
          <w:sz w:val="28"/>
          <w:szCs w:val="28"/>
          <w:lang w:val="ru-BY"/>
        </w:rPr>
        <w:t xml:space="preserve">) и </w:t>
      </w:r>
      <w:proofErr w:type="spellStart"/>
      <w:r w:rsidRPr="00090655">
        <w:rPr>
          <w:rFonts w:ascii="Times New Roman" w:hAnsi="Times New Roman" w:cs="Times New Roman"/>
          <w:sz w:val="28"/>
          <w:szCs w:val="28"/>
          <w:lang w:val="ru-BY"/>
        </w:rPr>
        <w:t>Gaussian</w:t>
      </w:r>
      <w:proofErr w:type="spellEnd"/>
      <w:r w:rsidRPr="00090655">
        <w:rPr>
          <w:rFonts w:ascii="Times New Roman" w:hAnsi="Times New Roman" w:cs="Times New Roman"/>
          <w:sz w:val="28"/>
          <w:szCs w:val="28"/>
          <w:lang w:val="ru-BY"/>
        </w:rPr>
        <w:t xml:space="preserve"> фильтры, а также локальные методы пороговой обработки: </w:t>
      </w:r>
      <w:proofErr w:type="spellStart"/>
      <w:r w:rsidRPr="00090655">
        <w:rPr>
          <w:rFonts w:ascii="Times New Roman" w:hAnsi="Times New Roman" w:cs="Times New Roman"/>
          <w:sz w:val="28"/>
          <w:szCs w:val="28"/>
          <w:lang w:val="ru-BY"/>
        </w:rPr>
        <w:t>Adaptive</w:t>
      </w:r>
      <w:proofErr w:type="spellEnd"/>
      <w:r w:rsidRPr="00090655">
        <w:rPr>
          <w:rFonts w:ascii="Times New Roman" w:hAnsi="Times New Roman" w:cs="Times New Roman"/>
          <w:sz w:val="28"/>
          <w:szCs w:val="28"/>
          <w:lang w:val="ru-BY"/>
        </w:rPr>
        <w:t xml:space="preserve"> </w:t>
      </w:r>
      <w:proofErr w:type="spellStart"/>
      <w:r w:rsidRPr="00090655">
        <w:rPr>
          <w:rFonts w:ascii="Times New Roman" w:hAnsi="Times New Roman" w:cs="Times New Roman"/>
          <w:sz w:val="28"/>
          <w:szCs w:val="28"/>
          <w:lang w:val="ru-BY"/>
        </w:rPr>
        <w:t>Mean</w:t>
      </w:r>
      <w:proofErr w:type="spellEnd"/>
      <w:r w:rsidRPr="00090655">
        <w:rPr>
          <w:rFonts w:ascii="Times New Roman" w:hAnsi="Times New Roman" w:cs="Times New Roman"/>
          <w:sz w:val="28"/>
          <w:szCs w:val="28"/>
          <w:lang w:val="ru-BY"/>
        </w:rPr>
        <w:t xml:space="preserve"> и </w:t>
      </w:r>
      <w:proofErr w:type="spellStart"/>
      <w:r w:rsidRPr="00090655">
        <w:rPr>
          <w:rFonts w:ascii="Times New Roman" w:hAnsi="Times New Roman" w:cs="Times New Roman"/>
          <w:sz w:val="28"/>
          <w:szCs w:val="28"/>
          <w:lang w:val="ru-BY"/>
        </w:rPr>
        <w:t>Sauvola</w:t>
      </w:r>
      <w:proofErr w:type="spellEnd"/>
      <w:r w:rsidRPr="00090655">
        <w:rPr>
          <w:rFonts w:ascii="Times New Roman" w:hAnsi="Times New Roman" w:cs="Times New Roman"/>
          <w:sz w:val="28"/>
          <w:szCs w:val="28"/>
          <w:lang w:val="ru-BY"/>
        </w:rPr>
        <w:t xml:space="preserve">. </w:t>
      </w:r>
    </w:p>
    <w:p w14:paraId="22C395AD" w14:textId="11457B92" w:rsidR="00090655" w:rsidRPr="00090655" w:rsidRDefault="00090655" w:rsidP="00AE0884">
      <w:pPr>
        <w:jc w:val="both"/>
        <w:rPr>
          <w:rFonts w:ascii="Times New Roman" w:hAnsi="Times New Roman" w:cs="Times New Roman"/>
          <w:b/>
          <w:bCs/>
          <w:sz w:val="28"/>
          <w:szCs w:val="28"/>
          <w:lang w:val="ru-BY"/>
        </w:rPr>
      </w:pPr>
      <w:r w:rsidRPr="00090655">
        <w:rPr>
          <w:rFonts w:ascii="Times New Roman" w:hAnsi="Times New Roman" w:cs="Times New Roman"/>
          <w:b/>
          <w:bCs/>
          <w:sz w:val="28"/>
          <w:szCs w:val="28"/>
          <w:lang w:val="ru-BY"/>
        </w:rPr>
        <w:t>Низкочастотные фильтры (сглаживание)</w:t>
      </w:r>
    </w:p>
    <w:p w14:paraId="4451CB5D" w14:textId="77777777" w:rsidR="00090655" w:rsidRPr="00090655" w:rsidRDefault="00090655" w:rsidP="00AE0884">
      <w:pPr>
        <w:jc w:val="both"/>
        <w:rPr>
          <w:rFonts w:ascii="Times New Roman" w:hAnsi="Times New Roman" w:cs="Times New Roman"/>
          <w:sz w:val="28"/>
          <w:szCs w:val="28"/>
          <w:lang w:val="ru-BY"/>
        </w:rPr>
      </w:pPr>
      <w:r w:rsidRPr="00090655">
        <w:rPr>
          <w:rFonts w:ascii="Times New Roman" w:hAnsi="Times New Roman" w:cs="Times New Roman"/>
          <w:sz w:val="28"/>
          <w:szCs w:val="28"/>
          <w:lang w:val="ru-BY"/>
        </w:rPr>
        <w:t>Низкочастотные фильтры выполняют сглаживание изображения, то есть уменьшают количество высокочастотных деталей. К таким деталям относятся мелкие шумовые точки, резкие переходы яркости, случайные артефакты, появляющиеся при съёмке или сжатии изображения. Сглаживающий фильтр заменяет значение каждого пикселя значением, рассчитанным на основе соседних пикселей вокруг него. Если исходный пиксель был сильно «выбивающимся» по яркости из-за шума, фильтр выравнивает его в соответствии с окружением, поэтому изображение становится более ровным и «мягким».</w:t>
      </w:r>
    </w:p>
    <w:p w14:paraId="10F38D7F" w14:textId="77777777" w:rsidR="00090655" w:rsidRPr="00090655" w:rsidRDefault="00090655" w:rsidP="00AE0884">
      <w:pPr>
        <w:jc w:val="both"/>
        <w:rPr>
          <w:rFonts w:ascii="Times New Roman" w:hAnsi="Times New Roman" w:cs="Times New Roman"/>
          <w:b/>
          <w:bCs/>
          <w:sz w:val="28"/>
          <w:szCs w:val="28"/>
          <w:lang w:val="ru-BY"/>
        </w:rPr>
      </w:pPr>
      <w:proofErr w:type="spellStart"/>
      <w:r w:rsidRPr="00090655">
        <w:rPr>
          <w:rFonts w:ascii="Times New Roman" w:hAnsi="Times New Roman" w:cs="Times New Roman"/>
          <w:b/>
          <w:bCs/>
          <w:sz w:val="28"/>
          <w:szCs w:val="28"/>
          <w:lang w:val="ru-BY"/>
        </w:rPr>
        <w:t>Mean</w:t>
      </w:r>
      <w:proofErr w:type="spellEnd"/>
      <w:r w:rsidRPr="00090655">
        <w:rPr>
          <w:rFonts w:ascii="Times New Roman" w:hAnsi="Times New Roman" w:cs="Times New Roman"/>
          <w:b/>
          <w:bCs/>
          <w:sz w:val="28"/>
          <w:szCs w:val="28"/>
          <w:lang w:val="ru-BY"/>
        </w:rPr>
        <w:t xml:space="preserve"> (Box) фильтр — усредняющий фильтр в квадратном окне</w:t>
      </w:r>
    </w:p>
    <w:p w14:paraId="6A880B63" w14:textId="77777777" w:rsidR="00090655" w:rsidRPr="00090655" w:rsidRDefault="00090655" w:rsidP="00AE0884">
      <w:pPr>
        <w:jc w:val="both"/>
        <w:rPr>
          <w:rFonts w:ascii="Times New Roman" w:hAnsi="Times New Roman" w:cs="Times New Roman"/>
          <w:sz w:val="28"/>
          <w:szCs w:val="28"/>
          <w:lang w:val="ru-BY"/>
        </w:rPr>
      </w:pPr>
      <w:r w:rsidRPr="00090655">
        <w:rPr>
          <w:rFonts w:ascii="Times New Roman" w:hAnsi="Times New Roman" w:cs="Times New Roman"/>
          <w:sz w:val="28"/>
          <w:szCs w:val="28"/>
          <w:lang w:val="ru-BY"/>
        </w:rPr>
        <w:t>Данный фильтр работает так: для каждого пикселя берётся квадратная область вокруг него — окно фиксированного размера. Внутри этой области рассматриваются значения всех пикселей, и их яркости равномерно усредняются. Полученная средняя яркость и заменяет исходное значение пикселя. Из-за того, что все пиксели в окне учитываются одинаково, фильтр «размывает» изображение равномерно. Мелкие шумовые точки, которые сильно отличаются от соседних, растворяются в общем среднем значении, и поэтому шум уменьшается. Вместе с тем теряются и мелкие детали, даже если они полезны. С увеличением размера окна фильтр начинает сглаживать изображение сильнее: если окно небольшое, сглаживание почти незаметно; если окно очень большое, изображение становится сильно размытым, теряя чёткость контуров.</w:t>
      </w:r>
    </w:p>
    <w:p w14:paraId="0029D565" w14:textId="77777777" w:rsidR="00090655" w:rsidRPr="00090655" w:rsidRDefault="00090655" w:rsidP="00AE0884">
      <w:pPr>
        <w:jc w:val="both"/>
        <w:rPr>
          <w:rFonts w:ascii="Times New Roman" w:hAnsi="Times New Roman" w:cs="Times New Roman"/>
          <w:sz w:val="28"/>
          <w:szCs w:val="28"/>
          <w:lang w:val="ru-BY"/>
        </w:rPr>
      </w:pPr>
      <w:r w:rsidRPr="00090655">
        <w:rPr>
          <w:rFonts w:ascii="Times New Roman" w:hAnsi="Times New Roman" w:cs="Times New Roman"/>
          <w:sz w:val="28"/>
          <w:szCs w:val="28"/>
          <w:lang w:val="ru-BY"/>
        </w:rPr>
        <w:t xml:space="preserve">Так как </w:t>
      </w:r>
      <w:proofErr w:type="spellStart"/>
      <w:r w:rsidRPr="00090655">
        <w:rPr>
          <w:rFonts w:ascii="Times New Roman" w:hAnsi="Times New Roman" w:cs="Times New Roman"/>
          <w:sz w:val="28"/>
          <w:szCs w:val="28"/>
          <w:lang w:val="ru-BY"/>
        </w:rPr>
        <w:t>Mean</w:t>
      </w:r>
      <w:proofErr w:type="spellEnd"/>
      <w:r w:rsidRPr="00090655">
        <w:rPr>
          <w:rFonts w:ascii="Times New Roman" w:hAnsi="Times New Roman" w:cs="Times New Roman"/>
          <w:sz w:val="28"/>
          <w:szCs w:val="28"/>
          <w:lang w:val="ru-BY"/>
        </w:rPr>
        <w:t xml:space="preserve">-фильтр не делает различий между центром окна и его краями, переходы между объектами становятся более плавными и менее резкими. </w:t>
      </w:r>
      <w:r w:rsidRPr="00090655">
        <w:rPr>
          <w:rFonts w:ascii="Times New Roman" w:hAnsi="Times New Roman" w:cs="Times New Roman"/>
          <w:sz w:val="28"/>
          <w:szCs w:val="28"/>
          <w:lang w:val="ru-BY"/>
        </w:rPr>
        <w:lastRenderedPageBreak/>
        <w:t xml:space="preserve">Особенно заметно это на границах: любой резкий скачок яркости размывается, потому что светлые и тёмные пиксели смешиваются. При слишком большом размере окна даже крупные детали начинают исчезать. Поэтому </w:t>
      </w:r>
      <w:proofErr w:type="spellStart"/>
      <w:r w:rsidRPr="00090655">
        <w:rPr>
          <w:rFonts w:ascii="Times New Roman" w:hAnsi="Times New Roman" w:cs="Times New Roman"/>
          <w:sz w:val="28"/>
          <w:szCs w:val="28"/>
          <w:lang w:val="ru-BY"/>
        </w:rPr>
        <w:t>Mean</w:t>
      </w:r>
      <w:proofErr w:type="spellEnd"/>
      <w:r w:rsidRPr="00090655">
        <w:rPr>
          <w:rFonts w:ascii="Times New Roman" w:hAnsi="Times New Roman" w:cs="Times New Roman"/>
          <w:sz w:val="28"/>
          <w:szCs w:val="28"/>
          <w:lang w:val="ru-BY"/>
        </w:rPr>
        <w:t>-фильтр прост по действию, но его эффект достаточно «грубый»: он подавляет шум, но вместе с ним сглаживает всё изображение одинаково.</w:t>
      </w:r>
    </w:p>
    <w:p w14:paraId="5FEC43E7" w14:textId="77777777" w:rsidR="00090655" w:rsidRPr="00090655" w:rsidRDefault="00090655" w:rsidP="00AE0884">
      <w:pPr>
        <w:jc w:val="both"/>
        <w:rPr>
          <w:rFonts w:ascii="Times New Roman" w:hAnsi="Times New Roman" w:cs="Times New Roman"/>
          <w:b/>
          <w:bCs/>
          <w:sz w:val="28"/>
          <w:szCs w:val="28"/>
          <w:lang w:val="ru-BY"/>
        </w:rPr>
      </w:pPr>
      <w:proofErr w:type="spellStart"/>
      <w:r w:rsidRPr="00090655">
        <w:rPr>
          <w:rFonts w:ascii="Times New Roman" w:hAnsi="Times New Roman" w:cs="Times New Roman"/>
          <w:b/>
          <w:bCs/>
          <w:sz w:val="28"/>
          <w:szCs w:val="28"/>
          <w:lang w:val="ru-BY"/>
        </w:rPr>
        <w:t>Gaussian</w:t>
      </w:r>
      <w:proofErr w:type="spellEnd"/>
      <w:r w:rsidRPr="00090655">
        <w:rPr>
          <w:rFonts w:ascii="Times New Roman" w:hAnsi="Times New Roman" w:cs="Times New Roman"/>
          <w:b/>
          <w:bCs/>
          <w:sz w:val="28"/>
          <w:szCs w:val="28"/>
          <w:lang w:val="ru-BY"/>
        </w:rPr>
        <w:t xml:space="preserve"> фильтр — сглаживание с уменьшением влияния дальних пикселей</w:t>
      </w:r>
    </w:p>
    <w:p w14:paraId="05F5E850" w14:textId="77777777" w:rsidR="00090655" w:rsidRPr="00090655" w:rsidRDefault="00090655" w:rsidP="00AE0884">
      <w:pPr>
        <w:jc w:val="both"/>
        <w:rPr>
          <w:rFonts w:ascii="Times New Roman" w:hAnsi="Times New Roman" w:cs="Times New Roman"/>
          <w:sz w:val="28"/>
          <w:szCs w:val="28"/>
          <w:lang w:val="ru-BY"/>
        </w:rPr>
      </w:pPr>
      <w:proofErr w:type="spellStart"/>
      <w:r w:rsidRPr="00090655">
        <w:rPr>
          <w:rFonts w:ascii="Times New Roman" w:hAnsi="Times New Roman" w:cs="Times New Roman"/>
          <w:sz w:val="28"/>
          <w:szCs w:val="28"/>
          <w:lang w:val="ru-BY"/>
        </w:rPr>
        <w:t>Gaussian</w:t>
      </w:r>
      <w:proofErr w:type="spellEnd"/>
      <w:r w:rsidRPr="00090655">
        <w:rPr>
          <w:rFonts w:ascii="Times New Roman" w:hAnsi="Times New Roman" w:cs="Times New Roman"/>
          <w:sz w:val="28"/>
          <w:szCs w:val="28"/>
          <w:lang w:val="ru-BY"/>
        </w:rPr>
        <w:t xml:space="preserve">-фильтр относится к сглаживающим фильтрам, но действует более «интеллектуально», чем </w:t>
      </w:r>
      <w:proofErr w:type="spellStart"/>
      <w:r w:rsidRPr="00090655">
        <w:rPr>
          <w:rFonts w:ascii="Times New Roman" w:hAnsi="Times New Roman" w:cs="Times New Roman"/>
          <w:sz w:val="28"/>
          <w:szCs w:val="28"/>
          <w:lang w:val="ru-BY"/>
        </w:rPr>
        <w:t>Mean</w:t>
      </w:r>
      <w:proofErr w:type="spellEnd"/>
      <w:r w:rsidRPr="00090655">
        <w:rPr>
          <w:rFonts w:ascii="Times New Roman" w:hAnsi="Times New Roman" w:cs="Times New Roman"/>
          <w:sz w:val="28"/>
          <w:szCs w:val="28"/>
          <w:lang w:val="ru-BY"/>
        </w:rPr>
        <w:t>. Здесь также используется окно вокруг каждого пикселя, однако вклад каждого пикселя в итоговое значение неодинаковый. Ближе всего к центру окна располагаются пиксели, которые наиболее сильно влияют на результат, а чем дальше пиксель от центра, тем слабее его влияние. Это создаёт эффект «мягкого», более естественного размытия без резкого стягивания яркости в одно среднее значение.</w:t>
      </w:r>
    </w:p>
    <w:p w14:paraId="45DDFC6F" w14:textId="77777777" w:rsidR="00090655" w:rsidRPr="00090655" w:rsidRDefault="00090655" w:rsidP="00AE0884">
      <w:pPr>
        <w:jc w:val="both"/>
        <w:rPr>
          <w:rFonts w:ascii="Times New Roman" w:hAnsi="Times New Roman" w:cs="Times New Roman"/>
          <w:sz w:val="28"/>
          <w:szCs w:val="28"/>
          <w:lang w:val="ru-BY"/>
        </w:rPr>
      </w:pPr>
      <w:proofErr w:type="spellStart"/>
      <w:r w:rsidRPr="00090655">
        <w:rPr>
          <w:rFonts w:ascii="Times New Roman" w:hAnsi="Times New Roman" w:cs="Times New Roman"/>
          <w:sz w:val="28"/>
          <w:szCs w:val="28"/>
          <w:lang w:val="ru-BY"/>
        </w:rPr>
        <w:t>Gaussian</w:t>
      </w:r>
      <w:proofErr w:type="spellEnd"/>
      <w:r w:rsidRPr="00090655">
        <w:rPr>
          <w:rFonts w:ascii="Times New Roman" w:hAnsi="Times New Roman" w:cs="Times New Roman"/>
          <w:sz w:val="28"/>
          <w:szCs w:val="28"/>
          <w:lang w:val="ru-BY"/>
        </w:rPr>
        <w:t xml:space="preserve">-фильтр понижает шум, но делает это более деликатно, чем </w:t>
      </w:r>
      <w:proofErr w:type="spellStart"/>
      <w:r w:rsidRPr="00090655">
        <w:rPr>
          <w:rFonts w:ascii="Times New Roman" w:hAnsi="Times New Roman" w:cs="Times New Roman"/>
          <w:sz w:val="28"/>
          <w:szCs w:val="28"/>
          <w:lang w:val="ru-BY"/>
        </w:rPr>
        <w:t>Mean</w:t>
      </w:r>
      <w:proofErr w:type="spellEnd"/>
      <w:r w:rsidRPr="00090655">
        <w:rPr>
          <w:rFonts w:ascii="Times New Roman" w:hAnsi="Times New Roman" w:cs="Times New Roman"/>
          <w:sz w:val="28"/>
          <w:szCs w:val="28"/>
          <w:lang w:val="ru-BY"/>
        </w:rPr>
        <w:t xml:space="preserve">. Он подавляет резкие скачки яркости, но лучше сохраняет края крупных объектов. Если на изображении есть контуры, </w:t>
      </w:r>
      <w:proofErr w:type="spellStart"/>
      <w:r w:rsidRPr="00090655">
        <w:rPr>
          <w:rFonts w:ascii="Times New Roman" w:hAnsi="Times New Roman" w:cs="Times New Roman"/>
          <w:sz w:val="28"/>
          <w:szCs w:val="28"/>
          <w:lang w:val="ru-BY"/>
        </w:rPr>
        <w:t>Gaussian</w:t>
      </w:r>
      <w:proofErr w:type="spellEnd"/>
      <w:r w:rsidRPr="00090655">
        <w:rPr>
          <w:rFonts w:ascii="Times New Roman" w:hAnsi="Times New Roman" w:cs="Times New Roman"/>
          <w:sz w:val="28"/>
          <w:szCs w:val="28"/>
          <w:lang w:val="ru-BY"/>
        </w:rPr>
        <w:t xml:space="preserve"> обычно сглаживает их так, что они остаются распознаваемыми, хотя становятся немного мягче. Если окно фильтра увеличить, размытие усиливается, но всё равно получается более равномерным и визуально приятным, чем размытие </w:t>
      </w:r>
      <w:proofErr w:type="spellStart"/>
      <w:r w:rsidRPr="00090655">
        <w:rPr>
          <w:rFonts w:ascii="Times New Roman" w:hAnsi="Times New Roman" w:cs="Times New Roman"/>
          <w:sz w:val="28"/>
          <w:szCs w:val="28"/>
          <w:lang w:val="ru-BY"/>
        </w:rPr>
        <w:t>Mean</w:t>
      </w:r>
      <w:proofErr w:type="spellEnd"/>
      <w:r w:rsidRPr="00090655">
        <w:rPr>
          <w:rFonts w:ascii="Times New Roman" w:hAnsi="Times New Roman" w:cs="Times New Roman"/>
          <w:sz w:val="28"/>
          <w:szCs w:val="28"/>
          <w:lang w:val="ru-BY"/>
        </w:rPr>
        <w:t>-фильтра того же размера.</w:t>
      </w:r>
    </w:p>
    <w:p w14:paraId="18DE158B" w14:textId="7B180261" w:rsidR="00090655" w:rsidRPr="00090655" w:rsidRDefault="00090655" w:rsidP="00AE0884">
      <w:pPr>
        <w:jc w:val="both"/>
        <w:rPr>
          <w:rFonts w:ascii="Times New Roman" w:hAnsi="Times New Roman" w:cs="Times New Roman"/>
          <w:sz w:val="28"/>
          <w:szCs w:val="28"/>
          <w:lang w:val="ru-BY"/>
        </w:rPr>
      </w:pPr>
      <w:r w:rsidRPr="00090655">
        <w:rPr>
          <w:rFonts w:ascii="Times New Roman" w:hAnsi="Times New Roman" w:cs="Times New Roman"/>
          <w:sz w:val="28"/>
          <w:szCs w:val="28"/>
          <w:lang w:val="ru-BY"/>
        </w:rPr>
        <w:t xml:space="preserve">Регулируя параметр σ, можно управлять тем, насколько плавно и растянуто воздействует фильтр: малое σ означает сильный акцент на центральных пикселях, а большое σ делает вклад более распределённым по всему окну. Таким образом, </w:t>
      </w:r>
      <w:proofErr w:type="spellStart"/>
      <w:r w:rsidRPr="00090655">
        <w:rPr>
          <w:rFonts w:ascii="Times New Roman" w:hAnsi="Times New Roman" w:cs="Times New Roman"/>
          <w:sz w:val="28"/>
          <w:szCs w:val="28"/>
          <w:lang w:val="ru-BY"/>
        </w:rPr>
        <w:t>Gaussian</w:t>
      </w:r>
      <w:proofErr w:type="spellEnd"/>
      <w:r w:rsidRPr="00090655">
        <w:rPr>
          <w:rFonts w:ascii="Times New Roman" w:hAnsi="Times New Roman" w:cs="Times New Roman"/>
          <w:sz w:val="28"/>
          <w:szCs w:val="28"/>
          <w:lang w:val="ru-BY"/>
        </w:rPr>
        <w:t>-фильтр не просто сглаживает изображение, а делает это с контролируемой степенью размывания и с лучше сохраняемыми структурами.</w:t>
      </w:r>
    </w:p>
    <w:p w14:paraId="1AED30EB" w14:textId="31ECFAD6" w:rsidR="00090655" w:rsidRPr="00090655" w:rsidRDefault="00090655" w:rsidP="00AE0884">
      <w:pPr>
        <w:jc w:val="both"/>
        <w:rPr>
          <w:rFonts w:ascii="Times New Roman" w:hAnsi="Times New Roman" w:cs="Times New Roman"/>
          <w:b/>
          <w:bCs/>
          <w:sz w:val="28"/>
          <w:szCs w:val="28"/>
          <w:lang w:val="ru-BY"/>
        </w:rPr>
      </w:pPr>
      <w:r w:rsidRPr="00090655">
        <w:rPr>
          <w:rFonts w:ascii="Times New Roman" w:hAnsi="Times New Roman" w:cs="Times New Roman"/>
          <w:b/>
          <w:bCs/>
          <w:sz w:val="28"/>
          <w:szCs w:val="28"/>
          <w:lang w:val="ru-BY"/>
        </w:rPr>
        <w:t>Локальная пороговая обработка</w:t>
      </w:r>
    </w:p>
    <w:p w14:paraId="187A5C6C" w14:textId="77777777" w:rsidR="00090655" w:rsidRPr="00090655" w:rsidRDefault="00090655" w:rsidP="00AE0884">
      <w:pPr>
        <w:jc w:val="both"/>
        <w:rPr>
          <w:rFonts w:ascii="Times New Roman" w:hAnsi="Times New Roman" w:cs="Times New Roman"/>
          <w:sz w:val="28"/>
          <w:szCs w:val="28"/>
          <w:lang w:val="ru-BY"/>
        </w:rPr>
      </w:pPr>
      <w:r w:rsidRPr="00090655">
        <w:rPr>
          <w:rFonts w:ascii="Times New Roman" w:hAnsi="Times New Roman" w:cs="Times New Roman"/>
          <w:sz w:val="28"/>
          <w:szCs w:val="28"/>
          <w:lang w:val="ru-BY"/>
        </w:rPr>
        <w:t>Локальная пороговая обработка используется для преобразования изображения в бинарный вид, то есть чёрно-белый, где каждый пиксель становится либо полностью белым, либо полностью чёрным. В отличие от глобальной пороговой обработки, которая использует одно пороговое значение для всего изображения, локальные методы рассчитывают отдельный порог для каждого пикселя. Это позволяет корректно выделять объекты при неравномерном освещении, наличии теней, бликов или сложного фона.</w:t>
      </w:r>
    </w:p>
    <w:p w14:paraId="293865CA" w14:textId="77777777" w:rsidR="00090655" w:rsidRPr="00090655" w:rsidRDefault="00090655" w:rsidP="00AE0884">
      <w:pPr>
        <w:jc w:val="both"/>
        <w:rPr>
          <w:rFonts w:ascii="Times New Roman" w:hAnsi="Times New Roman" w:cs="Times New Roman"/>
          <w:sz w:val="28"/>
          <w:szCs w:val="28"/>
          <w:lang w:val="ru-BY"/>
        </w:rPr>
      </w:pPr>
      <w:r w:rsidRPr="00090655">
        <w:rPr>
          <w:rFonts w:ascii="Times New Roman" w:hAnsi="Times New Roman" w:cs="Times New Roman"/>
          <w:sz w:val="28"/>
          <w:szCs w:val="28"/>
          <w:lang w:val="ru-BY"/>
        </w:rPr>
        <w:t xml:space="preserve">Оба метода, рассмотренные в варианте, используют квадратное окно вокруг пикселя и вычисляют пороговое значение исходя из того, какие пиксели находятся вокруг. Отличие заключается в том, что </w:t>
      </w:r>
      <w:proofErr w:type="spellStart"/>
      <w:r w:rsidRPr="00090655">
        <w:rPr>
          <w:rFonts w:ascii="Times New Roman" w:hAnsi="Times New Roman" w:cs="Times New Roman"/>
          <w:sz w:val="28"/>
          <w:szCs w:val="28"/>
          <w:lang w:val="ru-BY"/>
        </w:rPr>
        <w:t>Adaptive</w:t>
      </w:r>
      <w:proofErr w:type="spellEnd"/>
      <w:r w:rsidRPr="00090655">
        <w:rPr>
          <w:rFonts w:ascii="Times New Roman" w:hAnsi="Times New Roman" w:cs="Times New Roman"/>
          <w:sz w:val="28"/>
          <w:szCs w:val="28"/>
          <w:lang w:val="ru-BY"/>
        </w:rPr>
        <w:t xml:space="preserve"> </w:t>
      </w:r>
      <w:proofErr w:type="spellStart"/>
      <w:r w:rsidRPr="00090655">
        <w:rPr>
          <w:rFonts w:ascii="Times New Roman" w:hAnsi="Times New Roman" w:cs="Times New Roman"/>
          <w:sz w:val="28"/>
          <w:szCs w:val="28"/>
          <w:lang w:val="ru-BY"/>
        </w:rPr>
        <w:t>Mean</w:t>
      </w:r>
      <w:proofErr w:type="spellEnd"/>
      <w:r w:rsidRPr="00090655">
        <w:rPr>
          <w:rFonts w:ascii="Times New Roman" w:hAnsi="Times New Roman" w:cs="Times New Roman"/>
          <w:sz w:val="28"/>
          <w:szCs w:val="28"/>
          <w:lang w:val="ru-BY"/>
        </w:rPr>
        <w:t xml:space="preserve"> использует </w:t>
      </w:r>
      <w:r w:rsidRPr="00090655">
        <w:rPr>
          <w:rFonts w:ascii="Times New Roman" w:hAnsi="Times New Roman" w:cs="Times New Roman"/>
          <w:sz w:val="28"/>
          <w:szCs w:val="28"/>
          <w:lang w:val="ru-BY"/>
        </w:rPr>
        <w:lastRenderedPageBreak/>
        <w:t xml:space="preserve">только среднюю яркость соседей, а </w:t>
      </w:r>
      <w:proofErr w:type="spellStart"/>
      <w:r w:rsidRPr="00090655">
        <w:rPr>
          <w:rFonts w:ascii="Times New Roman" w:hAnsi="Times New Roman" w:cs="Times New Roman"/>
          <w:sz w:val="28"/>
          <w:szCs w:val="28"/>
          <w:lang w:val="ru-BY"/>
        </w:rPr>
        <w:t>Sauvola</w:t>
      </w:r>
      <w:proofErr w:type="spellEnd"/>
      <w:r w:rsidRPr="00090655">
        <w:rPr>
          <w:rFonts w:ascii="Times New Roman" w:hAnsi="Times New Roman" w:cs="Times New Roman"/>
          <w:sz w:val="28"/>
          <w:szCs w:val="28"/>
          <w:lang w:val="ru-BY"/>
        </w:rPr>
        <w:t xml:space="preserve"> учитывает ещё и степень контрастности области.</w:t>
      </w:r>
    </w:p>
    <w:p w14:paraId="73A5C5F4" w14:textId="77777777" w:rsidR="00090655" w:rsidRPr="00090655" w:rsidRDefault="00090655" w:rsidP="00AE0884">
      <w:pPr>
        <w:jc w:val="both"/>
        <w:rPr>
          <w:rFonts w:ascii="Times New Roman" w:hAnsi="Times New Roman" w:cs="Times New Roman"/>
          <w:b/>
          <w:bCs/>
          <w:sz w:val="28"/>
          <w:szCs w:val="28"/>
          <w:lang w:val="ru-BY"/>
        </w:rPr>
      </w:pPr>
      <w:proofErr w:type="spellStart"/>
      <w:r w:rsidRPr="00090655">
        <w:rPr>
          <w:rFonts w:ascii="Times New Roman" w:hAnsi="Times New Roman" w:cs="Times New Roman"/>
          <w:b/>
          <w:bCs/>
          <w:sz w:val="28"/>
          <w:szCs w:val="28"/>
          <w:lang w:val="ru-BY"/>
        </w:rPr>
        <w:t>Adaptive</w:t>
      </w:r>
      <w:proofErr w:type="spellEnd"/>
      <w:r w:rsidRPr="00090655">
        <w:rPr>
          <w:rFonts w:ascii="Times New Roman" w:hAnsi="Times New Roman" w:cs="Times New Roman"/>
          <w:b/>
          <w:bCs/>
          <w:sz w:val="28"/>
          <w:szCs w:val="28"/>
          <w:lang w:val="ru-BY"/>
        </w:rPr>
        <w:t xml:space="preserve"> </w:t>
      </w:r>
      <w:proofErr w:type="spellStart"/>
      <w:r w:rsidRPr="00090655">
        <w:rPr>
          <w:rFonts w:ascii="Times New Roman" w:hAnsi="Times New Roman" w:cs="Times New Roman"/>
          <w:b/>
          <w:bCs/>
          <w:sz w:val="28"/>
          <w:szCs w:val="28"/>
          <w:lang w:val="ru-BY"/>
        </w:rPr>
        <w:t>Mean</w:t>
      </w:r>
      <w:proofErr w:type="spellEnd"/>
      <w:r w:rsidRPr="00090655">
        <w:rPr>
          <w:rFonts w:ascii="Times New Roman" w:hAnsi="Times New Roman" w:cs="Times New Roman"/>
          <w:b/>
          <w:bCs/>
          <w:sz w:val="28"/>
          <w:szCs w:val="28"/>
          <w:lang w:val="ru-BY"/>
        </w:rPr>
        <w:t xml:space="preserve"> — локальное пороговое преобразование на основе средней яркости</w:t>
      </w:r>
    </w:p>
    <w:p w14:paraId="39A81E19" w14:textId="77777777" w:rsidR="00090655" w:rsidRPr="00090655" w:rsidRDefault="00090655" w:rsidP="00AE0884">
      <w:pPr>
        <w:jc w:val="both"/>
        <w:rPr>
          <w:rFonts w:ascii="Times New Roman" w:hAnsi="Times New Roman" w:cs="Times New Roman"/>
          <w:sz w:val="28"/>
          <w:szCs w:val="28"/>
          <w:lang w:val="ru-BY"/>
        </w:rPr>
      </w:pPr>
      <w:r w:rsidRPr="00090655">
        <w:rPr>
          <w:rFonts w:ascii="Times New Roman" w:hAnsi="Times New Roman" w:cs="Times New Roman"/>
          <w:sz w:val="28"/>
          <w:szCs w:val="28"/>
          <w:lang w:val="ru-BY"/>
        </w:rPr>
        <w:t>Принцип действия метода следующий: возле каждого пикселя рассматривается его локальная окрестность в виде окна. Все пиксели внутри окна анализируются, и определяется их средняя яркость. Эта средняя яркость принимается как пороговое значение. Если исходный пиксель светлее этой средней, он становится белым; если темнее, становится чёрным.</w:t>
      </w:r>
    </w:p>
    <w:p w14:paraId="019773B0" w14:textId="77777777" w:rsidR="00090655" w:rsidRPr="00090655" w:rsidRDefault="00090655" w:rsidP="00AE0884">
      <w:pPr>
        <w:jc w:val="both"/>
        <w:rPr>
          <w:rFonts w:ascii="Times New Roman" w:hAnsi="Times New Roman" w:cs="Times New Roman"/>
          <w:sz w:val="28"/>
          <w:szCs w:val="28"/>
          <w:lang w:val="ru-BY"/>
        </w:rPr>
      </w:pPr>
      <w:r w:rsidRPr="00090655">
        <w:rPr>
          <w:rFonts w:ascii="Times New Roman" w:hAnsi="Times New Roman" w:cs="Times New Roman"/>
          <w:sz w:val="28"/>
          <w:szCs w:val="28"/>
          <w:lang w:val="ru-BY"/>
        </w:rPr>
        <w:t>Точечный порог получается привязанным к конкретной области изображения, поэтому метод хорошо справляется с ситуациями, когда освещение в разных частях изображения отличается. Если какой-то фрагмент затемнён, локальная средняя яркость этого участка тоже будет ниже, и порог подстроится под освещённость именно этой зоны, без влияния на соседние области.</w:t>
      </w:r>
    </w:p>
    <w:p w14:paraId="2A3DC8CF" w14:textId="77777777" w:rsidR="00090655" w:rsidRPr="00090655" w:rsidRDefault="00090655" w:rsidP="00AE0884">
      <w:pPr>
        <w:jc w:val="both"/>
        <w:rPr>
          <w:rFonts w:ascii="Times New Roman" w:hAnsi="Times New Roman" w:cs="Times New Roman"/>
          <w:sz w:val="28"/>
          <w:szCs w:val="28"/>
          <w:lang w:val="ru-BY"/>
        </w:rPr>
      </w:pPr>
      <w:r w:rsidRPr="00090655">
        <w:rPr>
          <w:rFonts w:ascii="Times New Roman" w:hAnsi="Times New Roman" w:cs="Times New Roman"/>
          <w:sz w:val="28"/>
          <w:szCs w:val="28"/>
          <w:lang w:val="ru-BY"/>
        </w:rPr>
        <w:t xml:space="preserve">Однако </w:t>
      </w:r>
      <w:proofErr w:type="spellStart"/>
      <w:r w:rsidRPr="00090655">
        <w:rPr>
          <w:rFonts w:ascii="Times New Roman" w:hAnsi="Times New Roman" w:cs="Times New Roman"/>
          <w:sz w:val="28"/>
          <w:szCs w:val="28"/>
          <w:lang w:val="ru-BY"/>
        </w:rPr>
        <w:t>Adaptive</w:t>
      </w:r>
      <w:proofErr w:type="spellEnd"/>
      <w:r w:rsidRPr="00090655">
        <w:rPr>
          <w:rFonts w:ascii="Times New Roman" w:hAnsi="Times New Roman" w:cs="Times New Roman"/>
          <w:sz w:val="28"/>
          <w:szCs w:val="28"/>
          <w:lang w:val="ru-BY"/>
        </w:rPr>
        <w:t xml:space="preserve"> </w:t>
      </w:r>
      <w:proofErr w:type="spellStart"/>
      <w:r w:rsidRPr="00090655">
        <w:rPr>
          <w:rFonts w:ascii="Times New Roman" w:hAnsi="Times New Roman" w:cs="Times New Roman"/>
          <w:sz w:val="28"/>
          <w:szCs w:val="28"/>
          <w:lang w:val="ru-BY"/>
        </w:rPr>
        <w:t>Mean</w:t>
      </w:r>
      <w:proofErr w:type="spellEnd"/>
      <w:r w:rsidRPr="00090655">
        <w:rPr>
          <w:rFonts w:ascii="Times New Roman" w:hAnsi="Times New Roman" w:cs="Times New Roman"/>
          <w:sz w:val="28"/>
          <w:szCs w:val="28"/>
          <w:lang w:val="ru-BY"/>
        </w:rPr>
        <w:t xml:space="preserve"> реагирует только на среднюю яркость, а не на разнообразие яркостей внутри окна. Если в окне встречается текстурированный участок, метод может ошибаться: если в одной части окна есть светлые и тёмные элементы, их среднее может оказаться не очень полезным, и границы объектов могут быть выделены неточно. Тем не менее метод отлично работает для изображений с постепенно меняющейся яркостью или простыми фонами.</w:t>
      </w:r>
    </w:p>
    <w:p w14:paraId="1F4D6493" w14:textId="77777777" w:rsidR="00090655" w:rsidRPr="00090655" w:rsidRDefault="00090655" w:rsidP="00AE0884">
      <w:pPr>
        <w:jc w:val="both"/>
        <w:rPr>
          <w:rFonts w:ascii="Times New Roman" w:hAnsi="Times New Roman" w:cs="Times New Roman"/>
          <w:b/>
          <w:bCs/>
          <w:sz w:val="28"/>
          <w:szCs w:val="28"/>
          <w:lang w:val="ru-BY"/>
        </w:rPr>
      </w:pPr>
      <w:r w:rsidRPr="00090655">
        <w:rPr>
          <w:rFonts w:ascii="Times New Roman" w:hAnsi="Times New Roman" w:cs="Times New Roman"/>
          <w:b/>
          <w:bCs/>
          <w:sz w:val="28"/>
          <w:szCs w:val="28"/>
          <w:lang w:val="ru-BY"/>
        </w:rPr>
        <w:t xml:space="preserve">Метод </w:t>
      </w:r>
      <w:proofErr w:type="spellStart"/>
      <w:r w:rsidRPr="00090655">
        <w:rPr>
          <w:rFonts w:ascii="Times New Roman" w:hAnsi="Times New Roman" w:cs="Times New Roman"/>
          <w:b/>
          <w:bCs/>
          <w:sz w:val="28"/>
          <w:szCs w:val="28"/>
          <w:lang w:val="ru-BY"/>
        </w:rPr>
        <w:t>Sauvola</w:t>
      </w:r>
      <w:proofErr w:type="spellEnd"/>
      <w:r w:rsidRPr="00090655">
        <w:rPr>
          <w:rFonts w:ascii="Times New Roman" w:hAnsi="Times New Roman" w:cs="Times New Roman"/>
          <w:b/>
          <w:bCs/>
          <w:sz w:val="28"/>
          <w:szCs w:val="28"/>
          <w:lang w:val="ru-BY"/>
        </w:rPr>
        <w:t xml:space="preserve"> — локальная пороговая обработка с учётом контрастности области</w:t>
      </w:r>
    </w:p>
    <w:p w14:paraId="7718234B" w14:textId="77777777" w:rsidR="00090655" w:rsidRPr="00090655" w:rsidRDefault="00090655" w:rsidP="00AE0884">
      <w:pPr>
        <w:jc w:val="both"/>
        <w:rPr>
          <w:rFonts w:ascii="Times New Roman" w:hAnsi="Times New Roman" w:cs="Times New Roman"/>
          <w:sz w:val="28"/>
          <w:szCs w:val="28"/>
          <w:lang w:val="ru-BY"/>
        </w:rPr>
      </w:pPr>
      <w:r w:rsidRPr="00090655">
        <w:rPr>
          <w:rFonts w:ascii="Times New Roman" w:hAnsi="Times New Roman" w:cs="Times New Roman"/>
          <w:sz w:val="28"/>
          <w:szCs w:val="28"/>
          <w:lang w:val="ru-BY"/>
        </w:rPr>
        <w:t xml:space="preserve">Метод </w:t>
      </w:r>
      <w:proofErr w:type="spellStart"/>
      <w:r w:rsidRPr="00090655">
        <w:rPr>
          <w:rFonts w:ascii="Times New Roman" w:hAnsi="Times New Roman" w:cs="Times New Roman"/>
          <w:sz w:val="28"/>
          <w:szCs w:val="28"/>
          <w:lang w:val="ru-BY"/>
        </w:rPr>
        <w:t>Sauvola</w:t>
      </w:r>
      <w:proofErr w:type="spellEnd"/>
      <w:r w:rsidRPr="00090655">
        <w:rPr>
          <w:rFonts w:ascii="Times New Roman" w:hAnsi="Times New Roman" w:cs="Times New Roman"/>
          <w:sz w:val="28"/>
          <w:szCs w:val="28"/>
          <w:lang w:val="ru-BY"/>
        </w:rPr>
        <w:t xml:space="preserve"> также использует локальное окно вокруг каждого пикселя, однако кроме средней яркости учитывает и степень разброса яркостей внутри окна. Если пиксели в окрестности похожи друг на друга, порог будет близок к средней яркости. Если же в окрестности наблюдается большой контраст — например, присутствуют и тёмные, и светлые элементы — метод корректирует порог так, чтобы адаптироваться к этой неоднородности.</w:t>
      </w:r>
    </w:p>
    <w:p w14:paraId="740EEC2A" w14:textId="77777777" w:rsidR="00090655" w:rsidRPr="00090655" w:rsidRDefault="00090655" w:rsidP="00AE0884">
      <w:pPr>
        <w:jc w:val="both"/>
        <w:rPr>
          <w:rFonts w:ascii="Times New Roman" w:hAnsi="Times New Roman" w:cs="Times New Roman"/>
          <w:sz w:val="28"/>
          <w:szCs w:val="28"/>
          <w:lang w:val="ru-BY"/>
        </w:rPr>
      </w:pPr>
      <w:r w:rsidRPr="00090655">
        <w:rPr>
          <w:rFonts w:ascii="Times New Roman" w:hAnsi="Times New Roman" w:cs="Times New Roman"/>
          <w:sz w:val="28"/>
          <w:szCs w:val="28"/>
          <w:lang w:val="ru-BY"/>
        </w:rPr>
        <w:t xml:space="preserve">Это особенно важно в изображениях, где встречается текст, тонкие линии, перепады яркости или сложный фон. </w:t>
      </w:r>
      <w:proofErr w:type="spellStart"/>
      <w:r w:rsidRPr="00090655">
        <w:rPr>
          <w:rFonts w:ascii="Times New Roman" w:hAnsi="Times New Roman" w:cs="Times New Roman"/>
          <w:sz w:val="28"/>
          <w:szCs w:val="28"/>
          <w:lang w:val="ru-BY"/>
        </w:rPr>
        <w:t>Sauvola</w:t>
      </w:r>
      <w:proofErr w:type="spellEnd"/>
      <w:r w:rsidRPr="00090655">
        <w:rPr>
          <w:rFonts w:ascii="Times New Roman" w:hAnsi="Times New Roman" w:cs="Times New Roman"/>
          <w:sz w:val="28"/>
          <w:szCs w:val="28"/>
          <w:lang w:val="ru-BY"/>
        </w:rPr>
        <w:t xml:space="preserve"> повышает порог в областях, где перепады очень сильные, и понижает там, где контраст слабый. За счёт этого линии текста становятся более выраженными, а фон, даже если он неоднородный, отделяется от объектов лучше, чем в случае </w:t>
      </w:r>
      <w:proofErr w:type="spellStart"/>
      <w:r w:rsidRPr="00090655">
        <w:rPr>
          <w:rFonts w:ascii="Times New Roman" w:hAnsi="Times New Roman" w:cs="Times New Roman"/>
          <w:sz w:val="28"/>
          <w:szCs w:val="28"/>
          <w:lang w:val="ru-BY"/>
        </w:rPr>
        <w:t>Adaptive</w:t>
      </w:r>
      <w:proofErr w:type="spellEnd"/>
      <w:r w:rsidRPr="00090655">
        <w:rPr>
          <w:rFonts w:ascii="Times New Roman" w:hAnsi="Times New Roman" w:cs="Times New Roman"/>
          <w:sz w:val="28"/>
          <w:szCs w:val="28"/>
          <w:lang w:val="ru-BY"/>
        </w:rPr>
        <w:t xml:space="preserve"> </w:t>
      </w:r>
      <w:proofErr w:type="spellStart"/>
      <w:r w:rsidRPr="00090655">
        <w:rPr>
          <w:rFonts w:ascii="Times New Roman" w:hAnsi="Times New Roman" w:cs="Times New Roman"/>
          <w:sz w:val="28"/>
          <w:szCs w:val="28"/>
          <w:lang w:val="ru-BY"/>
        </w:rPr>
        <w:t>Mean</w:t>
      </w:r>
      <w:proofErr w:type="spellEnd"/>
      <w:r w:rsidRPr="00090655">
        <w:rPr>
          <w:rFonts w:ascii="Times New Roman" w:hAnsi="Times New Roman" w:cs="Times New Roman"/>
          <w:sz w:val="28"/>
          <w:szCs w:val="28"/>
          <w:lang w:val="ru-BY"/>
        </w:rPr>
        <w:t>. Метод стремится сохранить тонкие тёмные детали на светлом фоне или тонкие светлые детали на тёмном, не разрушая их при бинаризации.</w:t>
      </w:r>
    </w:p>
    <w:p w14:paraId="7B870FD9" w14:textId="77777777" w:rsidR="00090655" w:rsidRPr="00090655" w:rsidRDefault="00090655" w:rsidP="00AE0884">
      <w:pPr>
        <w:jc w:val="both"/>
        <w:rPr>
          <w:rFonts w:ascii="Times New Roman" w:hAnsi="Times New Roman" w:cs="Times New Roman"/>
          <w:sz w:val="28"/>
          <w:szCs w:val="28"/>
          <w:lang w:val="ru-BY"/>
        </w:rPr>
      </w:pPr>
      <w:r w:rsidRPr="00090655">
        <w:rPr>
          <w:rFonts w:ascii="Times New Roman" w:hAnsi="Times New Roman" w:cs="Times New Roman"/>
          <w:sz w:val="28"/>
          <w:szCs w:val="28"/>
          <w:lang w:val="ru-BY"/>
        </w:rPr>
        <w:t xml:space="preserve">В реальных фотографиях документов и текстов метод </w:t>
      </w:r>
      <w:proofErr w:type="spellStart"/>
      <w:r w:rsidRPr="00090655">
        <w:rPr>
          <w:rFonts w:ascii="Times New Roman" w:hAnsi="Times New Roman" w:cs="Times New Roman"/>
          <w:sz w:val="28"/>
          <w:szCs w:val="28"/>
          <w:lang w:val="ru-BY"/>
        </w:rPr>
        <w:t>Sauvola</w:t>
      </w:r>
      <w:proofErr w:type="spellEnd"/>
      <w:r w:rsidRPr="00090655">
        <w:rPr>
          <w:rFonts w:ascii="Times New Roman" w:hAnsi="Times New Roman" w:cs="Times New Roman"/>
          <w:sz w:val="28"/>
          <w:szCs w:val="28"/>
          <w:lang w:val="ru-BY"/>
        </w:rPr>
        <w:t xml:space="preserve"> обычно даёт наиболее качественный результат: текст становится чётким и читаемым, </w:t>
      </w:r>
      <w:r w:rsidRPr="00090655">
        <w:rPr>
          <w:rFonts w:ascii="Times New Roman" w:hAnsi="Times New Roman" w:cs="Times New Roman"/>
          <w:sz w:val="28"/>
          <w:szCs w:val="28"/>
          <w:lang w:val="ru-BY"/>
        </w:rPr>
        <w:lastRenderedPageBreak/>
        <w:t>несмотря на неравномерное освещение, тени или блики, присутствующие в изображении. Именно поэтому данный подход считается одним из лучших для задач распознавания текста на фотографиях.</w:t>
      </w:r>
    </w:p>
    <w:p w14:paraId="329E79BA" w14:textId="6ABC12A5" w:rsidR="00090655" w:rsidRPr="00AE0884" w:rsidRDefault="00AE0884" w:rsidP="00AE0884">
      <w:pPr>
        <w:jc w:val="both"/>
        <w:rPr>
          <w:rFonts w:ascii="Times New Roman" w:hAnsi="Times New Roman" w:cs="Times New Roman"/>
          <w:b/>
          <w:bCs/>
          <w:sz w:val="28"/>
          <w:szCs w:val="28"/>
        </w:rPr>
      </w:pPr>
      <w:r w:rsidRPr="00AE0884">
        <w:rPr>
          <w:rFonts w:ascii="Times New Roman" w:hAnsi="Times New Roman" w:cs="Times New Roman"/>
          <w:b/>
          <w:bCs/>
          <w:sz w:val="28"/>
          <w:szCs w:val="28"/>
        </w:rPr>
        <w:t>Вывод:</w:t>
      </w:r>
      <w:r>
        <w:rPr>
          <w:rFonts w:ascii="Times New Roman" w:hAnsi="Times New Roman" w:cs="Times New Roman"/>
          <w:b/>
          <w:bCs/>
          <w:sz w:val="28"/>
          <w:szCs w:val="28"/>
        </w:rPr>
        <w:br/>
      </w:r>
      <w:r w:rsidRPr="00AE0884">
        <w:rPr>
          <w:rFonts w:ascii="Times New Roman" w:hAnsi="Times New Roman" w:cs="Times New Roman"/>
          <w:sz w:val="28"/>
          <w:szCs w:val="28"/>
        </w:rPr>
        <w:t>В ходе выполнения лабораторной работы было изучено практическое применение различных методов фильтрации цифровых изображений. Каждый из рассмотренных фильтров демонстрирует собственный принцип воздействия на изображение. Линейные фильтры изменяют значения пикселей за счёт усреднения соседних элементов, что позволяет сглаживать резкие переходы и уменьшать уровень шума. Нелинейные фильтры воздействуют на изображение иначе, ориентируясь не на взвешенную сумму значений, а на анализ структуры локального окружения. Такие методы позволяют выделять границы, устранять отдельные выбросы, улучшать детализацию или, наоборот, сглаживать изображение точечно.</w:t>
      </w:r>
    </w:p>
    <w:sectPr w:rsidR="00090655" w:rsidRPr="00AE0884">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CC"/>
    <w:family w:val="swiss"/>
    <w:pitch w:val="variable"/>
    <w:sig w:usb0="E4002EFF" w:usb1="C2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0655"/>
    <w:rsid w:val="00090655"/>
    <w:rsid w:val="00124BBB"/>
    <w:rsid w:val="00AE0884"/>
    <w:rsid w:val="00B2103B"/>
    <w:rsid w:val="00D93A88"/>
    <w:rsid w:val="00EE25B9"/>
  </w:rsids>
  <m:mathPr>
    <m:mathFont m:val="Cambria Math"/>
    <m:brkBin m:val="before"/>
    <m:brkBinSub m:val="--"/>
    <m:smallFrac m:val="0"/>
    <m:dispDef/>
    <m:lMargin m:val="0"/>
    <m:rMargin m:val="0"/>
    <m:defJc m:val="centerGroup"/>
    <m:wrapIndent m:val="1440"/>
    <m:intLim m:val="subSup"/>
    <m:naryLim m:val="undOvr"/>
  </m:mathPr>
  <w:themeFontLang w:val="ru-BY"/>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78DFD0"/>
  <w15:chartTrackingRefBased/>
  <w15:docId w15:val="{B0154F40-424B-4272-B4F1-D7DC3F1085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BY"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90655"/>
    <w:rPr>
      <w:lang w:val="ru-RU"/>
    </w:rPr>
  </w:style>
  <w:style w:type="paragraph" w:styleId="2">
    <w:name w:val="heading 2"/>
    <w:basedOn w:val="a"/>
    <w:next w:val="a"/>
    <w:link w:val="20"/>
    <w:uiPriority w:val="9"/>
    <w:semiHidden/>
    <w:unhideWhenUsed/>
    <w:qFormat/>
    <w:rsid w:val="0009065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20">
    <w:name w:val="Заголовок 2 Знак"/>
    <w:basedOn w:val="a0"/>
    <w:link w:val="2"/>
    <w:uiPriority w:val="9"/>
    <w:semiHidden/>
    <w:rsid w:val="00090655"/>
    <w:rPr>
      <w:rFonts w:asciiTheme="majorHAnsi" w:eastAsiaTheme="majorEastAsia" w:hAnsiTheme="majorHAnsi" w:cstheme="majorBidi"/>
      <w:color w:val="2F5496" w:themeColor="accent1" w:themeShade="BF"/>
      <w:sz w:val="26"/>
      <w:szCs w:val="26"/>
      <w:lang w:val="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7057928">
      <w:bodyDiv w:val="1"/>
      <w:marLeft w:val="0"/>
      <w:marRight w:val="0"/>
      <w:marTop w:val="0"/>
      <w:marBottom w:val="0"/>
      <w:divBdr>
        <w:top w:val="none" w:sz="0" w:space="0" w:color="auto"/>
        <w:left w:val="none" w:sz="0" w:space="0" w:color="auto"/>
        <w:bottom w:val="none" w:sz="0" w:space="0" w:color="auto"/>
        <w:right w:val="none" w:sz="0" w:space="0" w:color="auto"/>
      </w:divBdr>
    </w:div>
    <w:div w:id="685910295">
      <w:bodyDiv w:val="1"/>
      <w:marLeft w:val="0"/>
      <w:marRight w:val="0"/>
      <w:marTop w:val="0"/>
      <w:marBottom w:val="0"/>
      <w:divBdr>
        <w:top w:val="none" w:sz="0" w:space="0" w:color="auto"/>
        <w:left w:val="none" w:sz="0" w:space="0" w:color="auto"/>
        <w:bottom w:val="none" w:sz="0" w:space="0" w:color="auto"/>
        <w:right w:val="none" w:sz="0" w:space="0" w:color="auto"/>
      </w:divBdr>
    </w:div>
    <w:div w:id="987442615">
      <w:bodyDiv w:val="1"/>
      <w:marLeft w:val="0"/>
      <w:marRight w:val="0"/>
      <w:marTop w:val="0"/>
      <w:marBottom w:val="0"/>
      <w:divBdr>
        <w:top w:val="none" w:sz="0" w:space="0" w:color="auto"/>
        <w:left w:val="none" w:sz="0" w:space="0" w:color="auto"/>
        <w:bottom w:val="none" w:sz="0" w:space="0" w:color="auto"/>
        <w:right w:val="none" w:sz="0" w:space="0" w:color="auto"/>
      </w:divBdr>
    </w:div>
    <w:div w:id="18025770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TotalTime>
  <Pages>4</Pages>
  <Words>1158</Words>
  <Characters>6602</Characters>
  <Application>Microsoft Office Word</Application>
  <DocSecurity>0</DocSecurity>
  <Lines>55</Lines>
  <Paragraphs>15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Александр Ласевич</dc:creator>
  <cp:keywords/>
  <dc:description/>
  <cp:lastModifiedBy>Александр Ласевич</cp:lastModifiedBy>
  <cp:revision>2</cp:revision>
  <dcterms:created xsi:type="dcterms:W3CDTF">2025-11-27T08:11:00Z</dcterms:created>
  <dcterms:modified xsi:type="dcterms:W3CDTF">2025-11-28T11:58:00Z</dcterms:modified>
</cp:coreProperties>
</file>