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6B6308" w14:textId="77777777" w:rsidR="005B76DB" w:rsidRPr="00375289" w:rsidRDefault="005B76DB" w:rsidP="005B76DB">
      <w:pPr>
        <w:jc w:val="center"/>
        <w:rPr>
          <w:b/>
          <w:lang w:val="en-US"/>
        </w:rPr>
      </w:pPr>
      <w:r w:rsidRPr="00375289">
        <w:rPr>
          <w:rFonts w:hint="eastAsia"/>
          <w:b/>
          <w:lang w:val="en-US"/>
        </w:rPr>
        <w:t>问题和程序简介</w:t>
      </w:r>
    </w:p>
    <w:p w14:paraId="6DC31128" w14:textId="77777777" w:rsidR="005B76DB" w:rsidRDefault="005B76DB" w:rsidP="005B76DB">
      <w:pPr>
        <w:rPr>
          <w:lang w:val="en-US"/>
        </w:rPr>
      </w:pPr>
    </w:p>
    <w:p w14:paraId="6F76110E" w14:textId="3A4D4F41" w:rsidR="005B76DB" w:rsidRDefault="005B76DB" w:rsidP="005B76DB">
      <w:pPr>
        <w:rPr>
          <w:lang w:val="en-US"/>
        </w:rPr>
      </w:pPr>
      <w:r>
        <w:rPr>
          <w:rFonts w:hint="eastAsia"/>
          <w:lang w:val="en-US"/>
        </w:rPr>
        <w:t>我们提交给大赛方的文档包含本文件，数据，</w:t>
      </w:r>
      <w:r w:rsidR="00D84EC5">
        <w:rPr>
          <w:rFonts w:hint="eastAsia"/>
          <w:lang w:val="en-US"/>
        </w:rPr>
        <w:t>和</w:t>
      </w:r>
      <w:proofErr w:type="spellStart"/>
      <w:r>
        <w:rPr>
          <w:rFonts w:hint="eastAsia"/>
          <w:lang w:val="en-US"/>
        </w:rPr>
        <w:t>Matlab</w:t>
      </w:r>
      <w:proofErr w:type="spellEnd"/>
      <w:r w:rsidR="00D84EC5">
        <w:rPr>
          <w:rFonts w:hint="eastAsia"/>
          <w:lang w:val="en-US"/>
        </w:rPr>
        <w:t>代码。</w:t>
      </w:r>
    </w:p>
    <w:p w14:paraId="1F794B16" w14:textId="77777777" w:rsidR="005B76DB" w:rsidRDefault="005B76DB" w:rsidP="005B76DB">
      <w:pPr>
        <w:rPr>
          <w:lang w:val="en-US"/>
        </w:rPr>
      </w:pPr>
    </w:p>
    <w:p w14:paraId="0B424E5B" w14:textId="77777777" w:rsidR="005B76DB" w:rsidRDefault="005B76DB" w:rsidP="005B76DB">
      <w:pPr>
        <w:rPr>
          <w:lang w:val="en-US"/>
        </w:rPr>
      </w:pPr>
      <w:r>
        <w:rPr>
          <w:rFonts w:hint="eastAsia"/>
          <w:lang w:val="en-US"/>
        </w:rPr>
        <w:t>SOBI</w:t>
      </w:r>
      <w:r>
        <w:rPr>
          <w:rFonts w:hint="eastAsia"/>
          <w:lang w:val="en-US"/>
        </w:rPr>
        <w:t>是一个用于将混合信号</w:t>
      </w:r>
      <w:r>
        <w:rPr>
          <w:lang w:val="en-US"/>
        </w:rPr>
        <w:t>X(t)</w:t>
      </w:r>
      <w:r>
        <w:rPr>
          <w:rFonts w:hint="eastAsia"/>
          <w:lang w:val="en-US"/>
        </w:rPr>
        <w:t>还原成源信号</w:t>
      </w:r>
      <w:r>
        <w:rPr>
          <w:lang w:val="en-US"/>
        </w:rPr>
        <w:t>S(t)</w:t>
      </w:r>
      <w:r>
        <w:rPr>
          <w:rFonts w:hint="eastAsia"/>
          <w:lang w:val="en-US"/>
        </w:rPr>
        <w:t>的迭代盲源分析算法。数学表达式是：</w:t>
      </w:r>
      <w:r>
        <w:rPr>
          <w:lang w:val="en-US"/>
        </w:rPr>
        <w:t>X(t) = A</w:t>
      </w:r>
      <w:r w:rsidRPr="0006745E">
        <w:rPr>
          <w:lang w:val="en-US"/>
        </w:rPr>
        <w:t>×S(t)</w:t>
      </w:r>
      <w:r>
        <w:rPr>
          <w:rFonts w:hint="eastAsia"/>
          <w:lang w:val="en-US"/>
        </w:rPr>
        <w:t>，其中</w:t>
      </w:r>
      <w:r>
        <w:rPr>
          <w:lang w:val="en-US"/>
        </w:rPr>
        <w:t>A</w:t>
      </w:r>
      <w:r>
        <w:rPr>
          <w:rFonts w:hint="eastAsia"/>
          <w:lang w:val="en-US"/>
        </w:rPr>
        <w:t>是信号混合矩阵，它的逆矩阵是信号分解矩阵</w:t>
      </w:r>
      <w:r>
        <w:rPr>
          <w:rFonts w:hint="eastAsia"/>
          <w:lang w:val="en-US"/>
        </w:rPr>
        <w:t>W</w:t>
      </w:r>
      <w:r>
        <w:rPr>
          <w:rFonts w:hint="eastAsia"/>
          <w:lang w:val="en-US"/>
        </w:rPr>
        <w:t>。估算的源信号</w:t>
      </w:r>
      <w:r>
        <w:rPr>
          <w:rFonts w:hint="eastAsia"/>
          <w:lang w:val="en-US"/>
        </w:rPr>
        <w:t>S^(</w:t>
      </w:r>
      <w:r>
        <w:rPr>
          <w:lang w:val="en-US"/>
        </w:rPr>
        <w:t xml:space="preserve">t) = </w:t>
      </w:r>
      <w:r>
        <w:rPr>
          <w:rFonts w:hint="eastAsia"/>
          <w:lang w:val="en-US"/>
        </w:rPr>
        <w:t>W</w:t>
      </w:r>
      <w:r w:rsidRPr="0006745E">
        <w:rPr>
          <w:lang w:val="en-US"/>
        </w:rPr>
        <w:t>×</w:t>
      </w:r>
      <w:r>
        <w:rPr>
          <w:rFonts w:hint="eastAsia"/>
          <w:lang w:val="en-US"/>
        </w:rPr>
        <w:t>X</w:t>
      </w:r>
      <w:r w:rsidRPr="0006745E">
        <w:rPr>
          <w:lang w:val="en-US"/>
        </w:rPr>
        <w:t>(t)</w:t>
      </w:r>
      <w:r>
        <w:rPr>
          <w:rFonts w:hint="eastAsia"/>
          <w:lang w:val="en-US"/>
        </w:rPr>
        <w:t>。</w:t>
      </w:r>
      <w:r>
        <w:rPr>
          <w:rFonts w:hint="eastAsia"/>
          <w:lang w:val="en-US"/>
        </w:rPr>
        <w:t>SOBI</w:t>
      </w:r>
      <w:r>
        <w:rPr>
          <w:rFonts w:hint="eastAsia"/>
          <w:lang w:val="en-US"/>
        </w:rPr>
        <w:t>算法分为两步：计算关联矩阵；联合对角化。</w:t>
      </w:r>
    </w:p>
    <w:p w14:paraId="09C4B7DA" w14:textId="77777777" w:rsidR="005B76DB" w:rsidRDefault="005B76DB" w:rsidP="005B76DB">
      <w:pPr>
        <w:rPr>
          <w:lang w:val="en-US"/>
        </w:rPr>
      </w:pPr>
    </w:p>
    <w:p w14:paraId="5ACDE1E9" w14:textId="77777777" w:rsidR="005B76DB" w:rsidRDefault="005B76DB" w:rsidP="005B76DB">
      <w:pPr>
        <w:rPr>
          <w:lang w:val="en-US"/>
        </w:rPr>
      </w:pPr>
      <w:r>
        <w:rPr>
          <w:rFonts w:hint="eastAsia"/>
          <w:lang w:val="en-US"/>
        </w:rPr>
        <w:t>在</w:t>
      </w:r>
      <w:proofErr w:type="spellStart"/>
      <w:r>
        <w:rPr>
          <w:rFonts w:hint="eastAsia"/>
          <w:lang w:val="en-US"/>
        </w:rPr>
        <w:t>nfe</w:t>
      </w:r>
      <w:r>
        <w:rPr>
          <w:lang w:val="en-US"/>
        </w:rPr>
        <w:t>_fun_SOBI</w:t>
      </w:r>
      <w:proofErr w:type="spellEnd"/>
      <w:r>
        <w:rPr>
          <w:rFonts w:hint="eastAsia"/>
          <w:lang w:val="en-US"/>
        </w:rPr>
        <w:t>文件夹下面有计算所需的所有文件。这个文件夹必须放在</w:t>
      </w:r>
      <w:proofErr w:type="spellStart"/>
      <w:r>
        <w:rPr>
          <w:rFonts w:hint="eastAsia"/>
          <w:lang w:val="en-US"/>
        </w:rPr>
        <w:t>Matlab</w:t>
      </w:r>
      <w:proofErr w:type="spellEnd"/>
      <w:r>
        <w:rPr>
          <w:rFonts w:hint="eastAsia"/>
          <w:lang w:val="en-US"/>
        </w:rPr>
        <w:t>当前路径下面才能够让</w:t>
      </w:r>
      <w:proofErr w:type="spellStart"/>
      <w:r>
        <w:rPr>
          <w:rFonts w:hint="eastAsia"/>
          <w:lang w:val="en-US"/>
        </w:rPr>
        <w:t>Matlab</w:t>
      </w:r>
      <w:proofErr w:type="spellEnd"/>
      <w:r>
        <w:rPr>
          <w:rFonts w:hint="eastAsia"/>
          <w:lang w:val="en-US"/>
        </w:rPr>
        <w:t>探测到所有函数并运行程序。</w:t>
      </w:r>
    </w:p>
    <w:p w14:paraId="27609EEF" w14:textId="77777777" w:rsidR="005B76DB" w:rsidRDefault="005B76DB" w:rsidP="005B76DB">
      <w:pPr>
        <w:rPr>
          <w:lang w:val="en-US"/>
        </w:rPr>
      </w:pPr>
    </w:p>
    <w:p w14:paraId="40BDF0E5" w14:textId="77777777" w:rsidR="005B76DB" w:rsidRDefault="005B76DB" w:rsidP="005B76DB">
      <w:pPr>
        <w:rPr>
          <w:lang w:val="en-US"/>
        </w:rPr>
      </w:pPr>
      <w:r w:rsidRPr="005B76DB">
        <w:rPr>
          <w:rFonts w:hint="eastAsia"/>
          <w:b/>
          <w:lang w:val="en-US"/>
        </w:rPr>
        <w:t>输入文件：</w:t>
      </w:r>
      <w:r>
        <w:rPr>
          <w:rFonts w:hint="eastAsia"/>
          <w:lang w:val="en-US"/>
        </w:rPr>
        <w:t>‘</w:t>
      </w:r>
      <w:proofErr w:type="spellStart"/>
      <w:r>
        <w:rPr>
          <w:rFonts w:hint="eastAsia"/>
          <w:lang w:val="en-US"/>
        </w:rPr>
        <w:t>DATA</w:t>
      </w:r>
      <w:r>
        <w:rPr>
          <w:lang w:val="en-US"/>
        </w:rPr>
        <w:t>.mat</w:t>
      </w:r>
      <w:proofErr w:type="spellEnd"/>
      <w:r>
        <w:rPr>
          <w:rFonts w:hint="eastAsia"/>
          <w:lang w:val="en-US"/>
        </w:rPr>
        <w:t>’保存着</w:t>
      </w:r>
      <w:r>
        <w:rPr>
          <w:lang w:val="en-US"/>
        </w:rPr>
        <w:t>X(t)</w:t>
      </w:r>
      <w:r>
        <w:rPr>
          <w:rFonts w:hint="eastAsia"/>
          <w:lang w:val="en-US"/>
        </w:rPr>
        <w:t>信号，是一个</w:t>
      </w:r>
      <w:r>
        <w:rPr>
          <w:rFonts w:hint="eastAsia"/>
          <w:lang w:val="en-US"/>
        </w:rPr>
        <w:t xml:space="preserve">n </w:t>
      </w:r>
      <w:r>
        <w:rPr>
          <w:lang w:val="en-US"/>
        </w:rPr>
        <w:t xml:space="preserve">x </w:t>
      </w:r>
      <w:r>
        <w:rPr>
          <w:rFonts w:hint="eastAsia"/>
          <w:lang w:val="en-US"/>
        </w:rPr>
        <w:t>m</w:t>
      </w:r>
      <w:r>
        <w:rPr>
          <w:rFonts w:hint="eastAsia"/>
          <w:lang w:val="en-US"/>
        </w:rPr>
        <w:t>的矩阵</w:t>
      </w:r>
      <w:r w:rsidRPr="00C74720">
        <w:rPr>
          <w:lang w:val="en-US"/>
        </w:rPr>
        <w:t>(n  =  128;  m  =  81626)</w:t>
      </w:r>
      <w:r>
        <w:rPr>
          <w:rFonts w:hint="eastAsia"/>
          <w:lang w:val="en-US"/>
        </w:rPr>
        <w:t>。其它的输入参数都嵌入到的运行脚本中，不可修改。这些参数包括计算关联矩阵所需要的时间延迟信息，数据采样频率，以及迭代算法的停止阈值。</w:t>
      </w:r>
    </w:p>
    <w:p w14:paraId="51CF5243" w14:textId="77777777" w:rsidR="005B76DB" w:rsidRDefault="005B76DB" w:rsidP="005B76DB">
      <w:pPr>
        <w:rPr>
          <w:lang w:val="en-US"/>
        </w:rPr>
      </w:pPr>
    </w:p>
    <w:p w14:paraId="19547C67" w14:textId="35D7086A" w:rsidR="007D24E3" w:rsidRDefault="005B76DB" w:rsidP="005B76DB">
      <w:pPr>
        <w:rPr>
          <w:lang w:val="en-US"/>
        </w:rPr>
      </w:pPr>
      <w:r w:rsidRPr="005B76DB">
        <w:rPr>
          <w:rFonts w:hint="eastAsia"/>
          <w:b/>
          <w:lang w:val="en-US"/>
        </w:rPr>
        <w:t>输出文件：</w:t>
      </w:r>
      <w:r>
        <w:rPr>
          <w:rFonts w:hint="eastAsia"/>
          <w:lang w:val="en-US"/>
        </w:rPr>
        <w:t>SOBI</w:t>
      </w:r>
      <w:r>
        <w:rPr>
          <w:rFonts w:hint="eastAsia"/>
          <w:lang w:val="en-US"/>
        </w:rPr>
        <w:t>函数输出的变量是一个</w:t>
      </w:r>
      <w:r>
        <w:rPr>
          <w:rFonts w:hint="eastAsia"/>
          <w:lang w:val="en-US"/>
        </w:rPr>
        <w:t>n</w:t>
      </w:r>
      <w:r>
        <w:rPr>
          <w:lang w:val="en-US"/>
        </w:rPr>
        <w:t xml:space="preserve"> </w:t>
      </w:r>
      <w:r w:rsidRPr="0006745E">
        <w:rPr>
          <w:lang w:val="en-US"/>
        </w:rPr>
        <w:t>×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n</w:t>
      </w:r>
      <w:r>
        <w:rPr>
          <w:rFonts w:hint="eastAsia"/>
          <w:lang w:val="en-US"/>
        </w:rPr>
        <w:t>的分离矩阵‘</w:t>
      </w:r>
      <w:r>
        <w:rPr>
          <w:rFonts w:hint="eastAsia"/>
          <w:lang w:val="en-US"/>
        </w:rPr>
        <w:t>W</w:t>
      </w:r>
      <w:r w:rsidR="00CD1C48">
        <w:rPr>
          <w:rFonts w:hint="eastAsia"/>
          <w:lang w:val="en-US"/>
        </w:rPr>
        <w:t>’。</w:t>
      </w:r>
      <w:r w:rsidR="00BF1644" w:rsidRPr="00A81217">
        <w:rPr>
          <w:rFonts w:hint="eastAsia"/>
          <w:lang w:val="en-US"/>
        </w:rPr>
        <w:t>选手产生的结果</w:t>
      </w:r>
      <w:r w:rsidR="00BF1644" w:rsidRPr="00A81217">
        <w:rPr>
          <w:rFonts w:hint="eastAsia"/>
          <w:lang w:val="en-US"/>
        </w:rPr>
        <w:t>W</w:t>
      </w:r>
      <w:r w:rsidR="00BF1644">
        <w:rPr>
          <w:rFonts w:hint="eastAsia"/>
          <w:lang w:val="en-US"/>
        </w:rPr>
        <w:t>可以直接和赛</w:t>
      </w:r>
      <w:r w:rsidR="00BF1644" w:rsidRPr="00A81217">
        <w:rPr>
          <w:rFonts w:hint="eastAsia"/>
          <w:lang w:val="en-US"/>
        </w:rPr>
        <w:t>方提供的</w:t>
      </w:r>
      <w:r w:rsidR="00BF1644" w:rsidRPr="00A81217">
        <w:rPr>
          <w:rFonts w:hint="eastAsia"/>
          <w:lang w:val="en-US"/>
        </w:rPr>
        <w:t>W</w:t>
      </w:r>
      <w:r w:rsidR="00BF1644" w:rsidRPr="00A81217">
        <w:rPr>
          <w:rFonts w:hint="eastAsia"/>
          <w:lang w:val="en-US"/>
        </w:rPr>
        <w:t>（‘</w:t>
      </w:r>
      <w:proofErr w:type="spellStart"/>
      <w:r w:rsidR="00BF1644" w:rsidRPr="00A81217">
        <w:rPr>
          <w:rFonts w:hint="eastAsia"/>
          <w:lang w:val="en-US"/>
        </w:rPr>
        <w:t>W</w:t>
      </w:r>
      <w:r w:rsidR="00BF1644" w:rsidRPr="00A81217">
        <w:rPr>
          <w:lang w:val="en-US"/>
        </w:rPr>
        <w:t>_standard.mat</w:t>
      </w:r>
      <w:proofErr w:type="spellEnd"/>
      <w:r w:rsidR="00BF1644" w:rsidRPr="00A81217">
        <w:rPr>
          <w:rFonts w:hint="eastAsia"/>
          <w:lang w:val="en-US"/>
        </w:rPr>
        <w:t>’）进行对比</w:t>
      </w:r>
      <w:bookmarkStart w:id="0" w:name="_GoBack"/>
      <w:bookmarkEnd w:id="0"/>
      <w:r w:rsidR="00BF1644" w:rsidRPr="00A81217">
        <w:rPr>
          <w:rFonts w:hint="eastAsia"/>
          <w:lang w:val="en-US"/>
        </w:rPr>
        <w:t>。</w:t>
      </w:r>
    </w:p>
    <w:p w14:paraId="20E4087A" w14:textId="77777777" w:rsidR="00425742" w:rsidRDefault="00425742">
      <w:pPr>
        <w:rPr>
          <w:lang w:val="en-US"/>
        </w:rPr>
      </w:pPr>
    </w:p>
    <w:p w14:paraId="156A894D" w14:textId="77777777" w:rsidR="00CD1C48" w:rsidRDefault="00E313C3">
      <w:pPr>
        <w:rPr>
          <w:b/>
          <w:lang w:val="en-US"/>
        </w:rPr>
      </w:pPr>
      <w:proofErr w:type="spellStart"/>
      <w:r w:rsidRPr="005B76DB">
        <w:rPr>
          <w:rFonts w:hint="eastAsia"/>
          <w:b/>
          <w:lang w:val="en-US"/>
        </w:rPr>
        <w:t>Matlab</w:t>
      </w:r>
      <w:proofErr w:type="spellEnd"/>
      <w:r w:rsidRPr="005B76DB">
        <w:rPr>
          <w:rFonts w:hint="eastAsia"/>
          <w:b/>
          <w:lang w:val="en-US"/>
        </w:rPr>
        <w:t>代码：</w:t>
      </w:r>
    </w:p>
    <w:p w14:paraId="3C00F939" w14:textId="77777777" w:rsidR="00CD1C48" w:rsidRDefault="00CD1C48">
      <w:pPr>
        <w:rPr>
          <w:b/>
          <w:lang w:val="en-US"/>
        </w:rPr>
      </w:pPr>
    </w:p>
    <w:p w14:paraId="33F9F6C6" w14:textId="33220AB1" w:rsidR="00425742" w:rsidRDefault="004C4EEE">
      <w:pPr>
        <w:rPr>
          <w:lang w:val="en-US"/>
        </w:rPr>
      </w:pPr>
      <w:r>
        <w:rPr>
          <w:rFonts w:hint="eastAsia"/>
          <w:lang w:val="en-US"/>
        </w:rPr>
        <w:t>脚本文件‘</w:t>
      </w:r>
      <w:proofErr w:type="spellStart"/>
      <w:r>
        <w:rPr>
          <w:rFonts w:hint="eastAsia"/>
          <w:lang w:val="en-US"/>
        </w:rPr>
        <w:t>run</w:t>
      </w:r>
      <w:r>
        <w:rPr>
          <w:lang w:val="en-US"/>
        </w:rPr>
        <w:t>_SOBI.m</w:t>
      </w:r>
      <w:proofErr w:type="spellEnd"/>
      <w:r>
        <w:rPr>
          <w:rFonts w:hint="eastAsia"/>
          <w:lang w:val="en-US"/>
        </w:rPr>
        <w:t>’包含两行代码，分别用于导入数据矩阵</w:t>
      </w:r>
      <w:r>
        <w:rPr>
          <w:lang w:val="en-US"/>
        </w:rPr>
        <w:t>X(t)</w:t>
      </w:r>
      <w:r>
        <w:rPr>
          <w:rFonts w:hint="eastAsia"/>
          <w:lang w:val="en-US"/>
        </w:rPr>
        <w:t>，和调用</w:t>
      </w:r>
      <w:r>
        <w:rPr>
          <w:rFonts w:hint="eastAsia"/>
          <w:lang w:val="en-US"/>
        </w:rPr>
        <w:t>SOBI</w:t>
      </w:r>
      <w:r>
        <w:rPr>
          <w:rFonts w:hint="eastAsia"/>
          <w:lang w:val="en-US"/>
        </w:rPr>
        <w:t>函数（</w:t>
      </w:r>
      <w:proofErr w:type="spellStart"/>
      <w:r>
        <w:rPr>
          <w:rFonts w:hint="eastAsia"/>
          <w:lang w:val="en-US"/>
        </w:rPr>
        <w:t>SOBI</w:t>
      </w:r>
      <w:r>
        <w:rPr>
          <w:lang w:val="en-US"/>
        </w:rPr>
        <w:t>.m</w:t>
      </w:r>
      <w:proofErr w:type="spellEnd"/>
      <w:r w:rsidR="007104E0">
        <w:rPr>
          <w:rFonts w:hint="eastAsia"/>
          <w:lang w:val="en-US"/>
        </w:rPr>
        <w:t>）来处理数据，最</w:t>
      </w:r>
      <w:r>
        <w:rPr>
          <w:rFonts w:hint="eastAsia"/>
          <w:lang w:val="en-US"/>
        </w:rPr>
        <w:t>终得到分离矩阵</w:t>
      </w:r>
      <w:r>
        <w:rPr>
          <w:rFonts w:hint="eastAsia"/>
          <w:lang w:val="en-US"/>
        </w:rPr>
        <w:t>W</w:t>
      </w:r>
      <w:r>
        <w:rPr>
          <w:rFonts w:hint="eastAsia"/>
          <w:lang w:val="en-US"/>
        </w:rPr>
        <w:t>。</w:t>
      </w:r>
      <w:r>
        <w:rPr>
          <w:rFonts w:hint="eastAsia"/>
          <w:lang w:val="en-US"/>
        </w:rPr>
        <w:t>SOBI</w:t>
      </w:r>
      <w:r>
        <w:rPr>
          <w:rFonts w:hint="eastAsia"/>
          <w:lang w:val="en-US"/>
        </w:rPr>
        <w:t>的核心算法</w:t>
      </w:r>
      <w:r w:rsidR="00E143C4">
        <w:rPr>
          <w:rFonts w:hint="eastAsia"/>
          <w:lang w:val="en-US"/>
        </w:rPr>
        <w:t>保存在</w:t>
      </w:r>
      <w:proofErr w:type="spellStart"/>
      <w:r w:rsidR="00E143C4">
        <w:rPr>
          <w:rFonts w:hint="eastAsia"/>
          <w:lang w:val="en-US"/>
        </w:rPr>
        <w:t>SOBI</w:t>
      </w:r>
      <w:r w:rsidR="00E143C4">
        <w:rPr>
          <w:lang w:val="en-US"/>
        </w:rPr>
        <w:t>.m</w:t>
      </w:r>
      <w:proofErr w:type="spellEnd"/>
      <w:r w:rsidR="00E143C4">
        <w:rPr>
          <w:rFonts w:hint="eastAsia"/>
          <w:lang w:val="en-US"/>
        </w:rPr>
        <w:t>文件中。</w:t>
      </w:r>
      <w:r w:rsidR="00E143C4">
        <w:rPr>
          <w:rFonts w:hint="eastAsia"/>
          <w:lang w:val="en-US"/>
        </w:rPr>
        <w:t>SOBI</w:t>
      </w:r>
      <w:r w:rsidR="00E143C4">
        <w:rPr>
          <w:rFonts w:hint="eastAsia"/>
          <w:lang w:val="en-US"/>
        </w:rPr>
        <w:t>函数主要包含两个模块（</w:t>
      </w:r>
      <w:r w:rsidR="00E143C4">
        <w:rPr>
          <w:rFonts w:hint="eastAsia"/>
          <w:lang w:val="en-US"/>
        </w:rPr>
        <w:t>1</w:t>
      </w:r>
      <w:r w:rsidR="00E143C4">
        <w:rPr>
          <w:rFonts w:hint="eastAsia"/>
          <w:lang w:val="en-US"/>
        </w:rPr>
        <w:t>）计算不同时间延迟下的关联矩阵。（</w:t>
      </w:r>
      <w:r w:rsidR="00E143C4">
        <w:rPr>
          <w:rFonts w:hint="eastAsia"/>
          <w:lang w:val="en-US"/>
        </w:rPr>
        <w:t>2</w:t>
      </w:r>
      <w:r w:rsidR="00E143C4">
        <w:rPr>
          <w:rFonts w:hint="eastAsia"/>
          <w:lang w:val="en-US"/>
        </w:rPr>
        <w:t>）对关联矩阵的所有时间延迟做联合对角化。两个模块的代码分别放在代码中的两个</w:t>
      </w:r>
      <w:r w:rsidR="00E143C4">
        <w:rPr>
          <w:rFonts w:hint="eastAsia"/>
          <w:lang w:val="en-US"/>
        </w:rPr>
        <w:t>section</w:t>
      </w:r>
      <w:r w:rsidR="00E143C4">
        <w:rPr>
          <w:rFonts w:hint="eastAsia"/>
          <w:lang w:val="en-US"/>
        </w:rPr>
        <w:t>里面。第一个模块的输出结果，也就是关联矩阵，会被自动发送到第二个模块，用于联合对角化处理并输入最终</w:t>
      </w:r>
      <w:r w:rsidR="00E143C4">
        <w:rPr>
          <w:rFonts w:hint="eastAsia"/>
          <w:lang w:val="en-US"/>
        </w:rPr>
        <w:t>W</w:t>
      </w:r>
      <w:r w:rsidR="00E143C4">
        <w:rPr>
          <w:rFonts w:hint="eastAsia"/>
          <w:lang w:val="en-US"/>
        </w:rPr>
        <w:t>。</w:t>
      </w:r>
    </w:p>
    <w:p w14:paraId="0C65E025" w14:textId="77777777" w:rsidR="00CD1C48" w:rsidRDefault="00CD1C48">
      <w:pPr>
        <w:rPr>
          <w:lang w:val="en-US"/>
        </w:rPr>
      </w:pPr>
    </w:p>
    <w:p w14:paraId="37111E2D" w14:textId="69B04915" w:rsidR="00CD1C48" w:rsidRDefault="00CD1C48" w:rsidP="00CD1C48">
      <w:pPr>
        <w:rPr>
          <w:lang w:val="en-US"/>
        </w:rPr>
      </w:pPr>
      <w:r>
        <w:rPr>
          <w:rFonts w:hint="eastAsia"/>
          <w:lang w:val="en-US"/>
        </w:rPr>
        <w:t>脚本文件‘</w:t>
      </w:r>
      <w:proofErr w:type="spellStart"/>
      <w:r w:rsidRPr="00A81217">
        <w:rPr>
          <w:rFonts w:hint="eastAsia"/>
          <w:lang w:val="en-US"/>
        </w:rPr>
        <w:t>result</w:t>
      </w:r>
      <w:r>
        <w:rPr>
          <w:lang w:val="en-US"/>
        </w:rPr>
        <w:t>_testin</w:t>
      </w:r>
      <w:r>
        <w:rPr>
          <w:rFonts w:hint="eastAsia"/>
          <w:lang w:val="en-US"/>
        </w:rPr>
        <w:t>g</w:t>
      </w:r>
      <w:r>
        <w:rPr>
          <w:lang w:val="en-US"/>
        </w:rPr>
        <w:t>.m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调用</w:t>
      </w:r>
      <w:proofErr w:type="spellStart"/>
      <w:r>
        <w:rPr>
          <w:rFonts w:hint="eastAsia"/>
          <w:lang w:val="en-US"/>
        </w:rPr>
        <w:t>test</w:t>
      </w:r>
      <w:r>
        <w:rPr>
          <w:lang w:val="en-US"/>
        </w:rPr>
        <w:t>_function.m</w:t>
      </w:r>
      <w:proofErr w:type="spellEnd"/>
      <w:r>
        <w:rPr>
          <w:rFonts w:hint="eastAsia"/>
          <w:lang w:val="en-US"/>
        </w:rPr>
        <w:t>来</w:t>
      </w:r>
      <w:r w:rsidRPr="00A81217">
        <w:rPr>
          <w:rFonts w:hint="eastAsia"/>
          <w:lang w:val="en-US"/>
        </w:rPr>
        <w:t>测试</w:t>
      </w:r>
      <w:r>
        <w:rPr>
          <w:rFonts w:hint="eastAsia"/>
          <w:lang w:val="en-US"/>
        </w:rPr>
        <w:t>W</w:t>
      </w:r>
      <w:r>
        <w:rPr>
          <w:rFonts w:hint="eastAsia"/>
          <w:lang w:val="en-US"/>
        </w:rPr>
        <w:t>的正确性</w:t>
      </w:r>
      <w:r w:rsidRPr="00A81217">
        <w:rPr>
          <w:rFonts w:hint="eastAsia"/>
          <w:lang w:val="en-US"/>
        </w:rPr>
        <w:t>。</w:t>
      </w:r>
      <w:r w:rsidRPr="00A81217">
        <w:rPr>
          <w:rFonts w:hint="eastAsia"/>
          <w:lang w:val="en-US"/>
        </w:rPr>
        <w:t>W</w:t>
      </w:r>
      <w:r w:rsidRPr="00A81217">
        <w:rPr>
          <w:rFonts w:hint="eastAsia"/>
          <w:lang w:val="en-US"/>
        </w:rPr>
        <w:t>中的</w:t>
      </w:r>
      <w:r>
        <w:rPr>
          <w:rFonts w:hint="eastAsia"/>
          <w:lang w:val="en-US"/>
        </w:rPr>
        <w:t>关键信息必须和</w:t>
      </w:r>
      <w:proofErr w:type="spellStart"/>
      <w:r w:rsidRPr="00A81217">
        <w:rPr>
          <w:rFonts w:hint="eastAsia"/>
          <w:lang w:val="en-US"/>
        </w:rPr>
        <w:t>W</w:t>
      </w:r>
      <w:r w:rsidRPr="00A81217">
        <w:rPr>
          <w:lang w:val="en-US"/>
        </w:rPr>
        <w:t>_standard</w:t>
      </w:r>
      <w:proofErr w:type="spellEnd"/>
      <w:r w:rsidRPr="00A81217">
        <w:rPr>
          <w:rFonts w:hint="eastAsia"/>
          <w:lang w:val="en-US"/>
        </w:rPr>
        <w:t>吻合。吻合程度由相关性公式决定。选手生成</w:t>
      </w:r>
      <w:r w:rsidRPr="00A81217">
        <w:rPr>
          <w:rFonts w:hint="eastAsia"/>
          <w:lang w:val="en-US"/>
        </w:rPr>
        <w:t>W</w:t>
      </w:r>
      <w:r w:rsidRPr="00A81217">
        <w:rPr>
          <w:rFonts w:hint="eastAsia"/>
          <w:lang w:val="en-US"/>
        </w:rPr>
        <w:t>后，</w:t>
      </w:r>
      <w:r w:rsidR="00FE5D05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只需要把</w:t>
      </w:r>
      <w:proofErr w:type="spellStart"/>
      <w:r>
        <w:rPr>
          <w:rFonts w:hint="eastAsia"/>
          <w:lang w:val="en-US"/>
        </w:rPr>
        <w:t>W</w:t>
      </w:r>
      <w:r>
        <w:rPr>
          <w:lang w:val="en-US"/>
        </w:rPr>
        <w:t>_to_be_compared</w:t>
      </w:r>
      <w:proofErr w:type="spellEnd"/>
      <w:r>
        <w:rPr>
          <w:rFonts w:hint="eastAsia"/>
          <w:lang w:val="en-US"/>
        </w:rPr>
        <w:t>改成选手生成的</w:t>
      </w:r>
      <w:r>
        <w:rPr>
          <w:rFonts w:hint="eastAsia"/>
          <w:lang w:val="en-US"/>
        </w:rPr>
        <w:t>W</w:t>
      </w:r>
      <w:r>
        <w:rPr>
          <w:rFonts w:hint="eastAsia"/>
          <w:lang w:val="en-US"/>
        </w:rPr>
        <w:t>既可。</w:t>
      </w:r>
      <w:r w:rsidRPr="00A81217">
        <w:rPr>
          <w:rFonts w:hint="eastAsia"/>
          <w:lang w:val="en-US"/>
        </w:rPr>
        <w:t>输出为</w:t>
      </w:r>
      <w:r w:rsidRPr="00A81217">
        <w:rPr>
          <w:rFonts w:hint="eastAsia"/>
          <w:lang w:val="en-US"/>
        </w:rPr>
        <w:t>1</w:t>
      </w:r>
      <w:r w:rsidRPr="00A81217">
        <w:rPr>
          <w:rFonts w:hint="eastAsia"/>
          <w:lang w:val="en-US"/>
        </w:rPr>
        <w:t>代表结果在可接受程度，输出为</w:t>
      </w:r>
      <w:r>
        <w:rPr>
          <w:rFonts w:hint="eastAsia"/>
          <w:lang w:val="en-US"/>
        </w:rPr>
        <w:t>0</w:t>
      </w:r>
      <w:r w:rsidRPr="00A81217">
        <w:rPr>
          <w:rFonts w:hint="eastAsia"/>
          <w:lang w:val="en-US"/>
        </w:rPr>
        <w:t>代表结果不可接受。</w:t>
      </w:r>
    </w:p>
    <w:p w14:paraId="3B549627" w14:textId="77777777" w:rsidR="00CD1C48" w:rsidRDefault="00CD1C48">
      <w:pPr>
        <w:rPr>
          <w:lang w:val="en-US"/>
        </w:rPr>
      </w:pPr>
    </w:p>
    <w:p w14:paraId="716B515D" w14:textId="77777777" w:rsidR="00A82B37" w:rsidRPr="00A82B37" w:rsidRDefault="00A82B37">
      <w:pPr>
        <w:rPr>
          <w:lang w:val="en-US"/>
        </w:rPr>
      </w:pPr>
    </w:p>
    <w:p w14:paraId="527EDE3E" w14:textId="77777777" w:rsidR="00AE0AA0" w:rsidRDefault="00AE0AA0">
      <w:pPr>
        <w:rPr>
          <w:lang w:val="en-US"/>
        </w:rPr>
      </w:pPr>
    </w:p>
    <w:p w14:paraId="4D731E49" w14:textId="77777777" w:rsidR="00AE0AA0" w:rsidRPr="00AE0AA0" w:rsidRDefault="00AE0AA0">
      <w:pPr>
        <w:rPr>
          <w:lang w:val="en-US"/>
        </w:rPr>
      </w:pPr>
    </w:p>
    <w:sectPr w:rsidR="00AE0AA0" w:rsidRPr="00AE0AA0" w:rsidSect="0024285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4A3"/>
    <w:rsid w:val="000721CD"/>
    <w:rsid w:val="00093AE1"/>
    <w:rsid w:val="000F6528"/>
    <w:rsid w:val="001047A5"/>
    <w:rsid w:val="00175735"/>
    <w:rsid w:val="001951CC"/>
    <w:rsid w:val="001E1265"/>
    <w:rsid w:val="00242858"/>
    <w:rsid w:val="00262022"/>
    <w:rsid w:val="002C7619"/>
    <w:rsid w:val="002D3867"/>
    <w:rsid w:val="002F4559"/>
    <w:rsid w:val="0030131D"/>
    <w:rsid w:val="00302186"/>
    <w:rsid w:val="00343C18"/>
    <w:rsid w:val="00381F72"/>
    <w:rsid w:val="003B66FF"/>
    <w:rsid w:val="003E3198"/>
    <w:rsid w:val="00421035"/>
    <w:rsid w:val="00425742"/>
    <w:rsid w:val="00436269"/>
    <w:rsid w:val="00460A01"/>
    <w:rsid w:val="004C4EEE"/>
    <w:rsid w:val="005150E3"/>
    <w:rsid w:val="00523F40"/>
    <w:rsid w:val="00545247"/>
    <w:rsid w:val="005A009B"/>
    <w:rsid w:val="005B76DB"/>
    <w:rsid w:val="005F0215"/>
    <w:rsid w:val="00685406"/>
    <w:rsid w:val="006C7084"/>
    <w:rsid w:val="007104E0"/>
    <w:rsid w:val="00766D51"/>
    <w:rsid w:val="007C69DA"/>
    <w:rsid w:val="007D24E3"/>
    <w:rsid w:val="00836672"/>
    <w:rsid w:val="00862210"/>
    <w:rsid w:val="00956CAE"/>
    <w:rsid w:val="009750BD"/>
    <w:rsid w:val="00A00E5A"/>
    <w:rsid w:val="00A100A2"/>
    <w:rsid w:val="00A25EF1"/>
    <w:rsid w:val="00A41263"/>
    <w:rsid w:val="00A52B79"/>
    <w:rsid w:val="00A82B37"/>
    <w:rsid w:val="00AE0AA0"/>
    <w:rsid w:val="00AE5C83"/>
    <w:rsid w:val="00AF27A2"/>
    <w:rsid w:val="00B13390"/>
    <w:rsid w:val="00B614A3"/>
    <w:rsid w:val="00B62769"/>
    <w:rsid w:val="00BB29E9"/>
    <w:rsid w:val="00BF1644"/>
    <w:rsid w:val="00C15721"/>
    <w:rsid w:val="00C74720"/>
    <w:rsid w:val="00CC46E6"/>
    <w:rsid w:val="00CC6809"/>
    <w:rsid w:val="00CD1C48"/>
    <w:rsid w:val="00CE5CE0"/>
    <w:rsid w:val="00D0746F"/>
    <w:rsid w:val="00D84EC5"/>
    <w:rsid w:val="00DC2E19"/>
    <w:rsid w:val="00DD5ACD"/>
    <w:rsid w:val="00DE08A8"/>
    <w:rsid w:val="00E143C4"/>
    <w:rsid w:val="00E313C3"/>
    <w:rsid w:val="00E70B7A"/>
    <w:rsid w:val="00E9770A"/>
    <w:rsid w:val="00F0555C"/>
    <w:rsid w:val="00F61AC4"/>
    <w:rsid w:val="00F8042D"/>
    <w:rsid w:val="00FE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0E95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2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125</Words>
  <Characters>719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The Laboratory of Neuroscience for Education, Facul</Company>
  <LinksUpToDate>false</LinksUpToDate>
  <CharactersWithSpaces>843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问题和程序说明</dc:title>
  <dc:subject/>
  <dc:creator>Guang Ouyang &amp; Akaysha Tang</dc:creator>
  <cp:keywords>SOBI, Intel competition</cp:keywords>
  <dc:description/>
  <cp:lastModifiedBy>Guang Ouyang</cp:lastModifiedBy>
  <cp:revision>23</cp:revision>
  <dcterms:created xsi:type="dcterms:W3CDTF">2018-08-24T08:52:00Z</dcterms:created>
  <dcterms:modified xsi:type="dcterms:W3CDTF">2018-08-25T04:30:00Z</dcterms:modified>
  <cp:category/>
</cp:coreProperties>
</file>