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BASE DE DATOS II</w:t>
      </w:r>
    </w:p>
    <w:p>
      <w:pPr>
        <w:jc w:val="center"/>
      </w:pPr>
      <w:r>
        <w:rPr>
          <w:b/>
          <w:sz w:val="26"/>
        </w:rPr>
        <w:t>Informe técnico: CRUD OOP con Python, SQL Server y Store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20"/>
              </w:rPr>
              <w:t>Fecha de entrega: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[dd/mm/aaaa]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20"/>
              </w:rPr>
              <w:t>NRC: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___________     Grupo N.: _________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20"/>
              </w:rPr>
              <w:t>Integrantes: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20"/>
              </w:rPr>
              <w:t>Dirigido a: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Geovanni Aucancela Soliz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20"/>
              </w:rPr>
              <w:t>Base de datos / Tabla: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PachaMusicDB / dbo.Cancion</w:t>
            </w:r>
          </w:p>
        </w:tc>
      </w:tr>
    </w:tbl>
    <w:p/>
    <w:p>
      <w:pPr>
        <w:pStyle w:val="Heading1"/>
      </w:pPr>
      <w:r>
        <w:t>1. Objetivo propuesto de estudio</w:t>
      </w:r>
    </w:p>
    <w:p>
      <w:r>
        <w:t>Desarrollar un programa orientado a objetos en Python con conexión a SQL Server, aplicando operaciones CRUD sobre la tabla dbo.Cancion de la base de datos PachaMusicDB. Las operaciones se ejecutan mediante procedimientos almacenados invocados desde Python, y los parámetros se ingresan por teclado utilizando INPUT.</w:t>
      </w:r>
    </w:p>
    <w:p>
      <w:pPr>
        <w:pStyle w:val="Heading1"/>
      </w:pPr>
      <w:r>
        <w:t>2. Descripción general del proyecto</w:t>
      </w:r>
    </w:p>
    <w:p>
      <w:r>
        <w:t>El proyecto implementa una solución de mantenimiento para canciones dentro de PachaMusicDB. Se seleccionó la tabla dbo.Cancion porque representa una entidad central del sistema musical y se relaciona con álbumes, artistas, reproducciones, likes, playlists, géneros, ventas y descargas.</w:t>
      </w:r>
    </w:p>
    <w:p>
      <w:r>
        <w:t>La solución convierte el código procedural trabajado en clase a un diseño orientado a objetos mediante la clase GestorCanciones. Esta clase encapsula la conexión, la ejecución de procedimientos almacenados y el menú CRUD.</w:t>
      </w:r>
    </w:p>
    <w:p>
      <w:pPr>
        <w:pStyle w:val="Heading1"/>
      </w:pPr>
      <w:r>
        <w:t>3. Tabla seleccionada: dbo.Cancion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B7DEE8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2448"/>
            <w:vAlign w:val="center"/>
            <w:shd w:fill="B7DEE8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448"/>
            <w:vAlign w:val="center"/>
            <w:shd w:fill="B7DEE8"/>
          </w:tcPr>
          <w:p>
            <w:r/>
            <w:r>
              <w:rPr>
                <w:b/>
                <w:sz w:val="20"/>
              </w:rPr>
              <w:t>Restricción/Regla</w:t>
            </w:r>
          </w:p>
        </w:tc>
        <w:tc>
          <w:tcPr>
            <w:tcW w:type="dxa" w:w="2448"/>
            <w:vAlign w:val="center"/>
            <w:shd w:fill="B7DEE8"/>
          </w:tcPr>
          <w:p>
            <w:r/>
            <w:r>
              <w:rPr>
                <w:b/>
                <w:sz w:val="20"/>
              </w:rPr>
              <w:t>Uso en Python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id_cancion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INT IDENTITY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Clave primaria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No se ingresa manualmente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id_album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FK hacia dbo.Album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INPUT obligatorio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titulo_cancion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VARCHAR(150)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NOT NULL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INPUT obligatorio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duracion_segundos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CHECK &gt; 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INPUT obligatorio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estado_cancion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VARCHAR(20)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CHECK: 'Activa' o 'Inactiva'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INPUT obligatorio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fecha_publicacion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NULL permitido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INPUT opcional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reproducciones_totales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DEFAULT 0; actualizado por reglas/triggers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No editable desde CRUD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likes_totales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DEFAULT 0; actualizado por reglas/triggers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No editable desde CRUD</w:t>
            </w:r>
          </w:p>
        </w:tc>
      </w:tr>
    </w:tbl>
    <w:p>
      <w:pPr>
        <w:pStyle w:val="Heading1"/>
      </w:pPr>
      <w:r>
        <w:t>4. Diseño orientado a objetos aplicado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B7DEE8"/>
          </w:tcPr>
          <w:p>
            <w:r/>
            <w:r>
              <w:rPr>
                <w:b/>
                <w:sz w:val="20"/>
              </w:rPr>
              <w:t>Elemento POO</w:t>
            </w:r>
          </w:p>
        </w:tc>
        <w:tc>
          <w:tcPr>
            <w:tcW w:type="dxa" w:w="4896"/>
            <w:vAlign w:val="center"/>
            <w:shd w:fill="B7DEE8"/>
          </w:tcPr>
          <w:p>
            <w:r/>
            <w:r>
              <w:rPr>
                <w:b/>
                <w:sz w:val="20"/>
              </w:rPr>
              <w:t>Aplicación en el proyecto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Clase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GestorCanciones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Constructor __init__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Inicializa la conexión a SQL Server leyendo config.json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Encapsulamiento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La conexión self.conexion y las operaciones CRUD pertenecen a la clase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Objeto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gestor = GestorCanciones()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Métodos CRUD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insertar_cancion, consultar_canciones, actualizar_cancion, eliminar_cancion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Menú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ejecutar_menu() controla la interacción con el usuario</w:t>
            </w:r>
          </w:p>
        </w:tc>
      </w:tr>
    </w:tbl>
    <w:p>
      <w:pPr>
        <w:pStyle w:val="Heading1"/>
      </w:pPr>
      <w:r>
        <w:t>5. Archivos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B7DEE8"/>
          </w:tcPr>
          <w:p>
            <w: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896"/>
            <w:vAlign w:val="center"/>
            <w:shd w:fill="B7DEE8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gestor_canciones.py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Clase GestorCanciones, conexión, métodos CRUD y menú.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config.json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Parámetros de conexión: servidor, base, usuario, clave y driver ODBC.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sp_crud_cancion.sql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Procedimientos almacenados para crear, consultar, actualizar y eliminar canciones.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README.md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20"/>
              </w:rPr>
              <w:t>Instrucciones para ejecutar el proyecto y subirlo a GitHub.</w:t>
            </w:r>
          </w:p>
        </w:tc>
      </w:tr>
    </w:tbl>
    <w:p>
      <w:pPr>
        <w:pStyle w:val="Heading1"/>
      </w:pPr>
      <w:r>
        <w:t>6. Procedimientos almacenados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B7DEE8"/>
          </w:tcPr>
          <w:p>
            <w:r/>
            <w:r>
              <w:rPr>
                <w:b/>
                <w:sz w:val="20"/>
              </w:rPr>
              <w:t>Procedimiento</w:t>
            </w:r>
          </w:p>
        </w:tc>
        <w:tc>
          <w:tcPr>
            <w:tcW w:type="dxa" w:w="3264"/>
            <w:vAlign w:val="center"/>
            <w:shd w:fill="B7DEE8"/>
          </w:tcPr>
          <w:p>
            <w:r/>
            <w:r>
              <w:rPr>
                <w:b/>
                <w:sz w:val="20"/>
              </w:rPr>
              <w:t>Operación</w:t>
            </w:r>
          </w:p>
        </w:tc>
        <w:tc>
          <w:tcPr>
            <w:tcW w:type="dxa" w:w="3264"/>
            <w:vAlign w:val="center"/>
            <w:shd w:fill="B7DEE8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dbo.sp_CRUD_CrearCancion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CREATE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Inserta una nueva canción validando álbum, duración y estado.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dbo.sp_CRUD_ConsultarCanciones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READ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Lista todas las canciones o consulta una canción específica por ID.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dbo.sp_CRUD_ActualizarCancion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UPDATE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Actualiza álbum, título, duración, estado y fecha de publicación.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dbo.sp_CRUD_EliminarCancion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20"/>
              </w:rPr>
              <w:t>Realiza eliminación segura: física si no tiene dependencias o lógica cambiando estado a Inactiva.</w:t>
            </w:r>
          </w:p>
        </w:tc>
      </w:tr>
    </w:tbl>
    <w:p>
      <w:pPr>
        <w:pStyle w:val="Heading1"/>
      </w:pPr>
      <w:r>
        <w:t>7. Consideración sobre eliminación segura</w:t>
      </w:r>
    </w:p>
    <w:p>
      <w:r>
        <w:t>La tabla dbo.Cancion participa en varias relaciones con otras tablas, como Cancion_Genero, Playlist_Cancion, Like, Reproduccion, Detalle_Venta y Descarga. Por ello, el procedimiento de eliminación fue diseñado de forma segura: si la canción ya está relacionada con registros históricos, no se elimina físicamente, sino que se actualiza su estado a Inactiva. Esta decisión protege la integridad referencial y conserva el historial del sistema.</w:t>
      </w:r>
    </w:p>
    <w:p>
      <w:pPr>
        <w:pStyle w:val="Heading1"/>
      </w:pPr>
      <w:r>
        <w:t>8. Evidencias de ejecución</w:t>
      </w:r>
    </w:p>
    <w:p>
      <w:r>
        <w:t>Insertar en esta sección capturas de pantalla de la ejecución en Visual Studio Code, la terminal y SQL Server Management Studio.</w:t>
      </w:r>
    </w:p>
    <w:p>
      <w:pPr>
        <w:pStyle w:val="Heading2"/>
      </w:pPr>
      <w:r>
        <w:t>8.1 Ejecución del script SQL de procedimientos almacenados</w:t>
      </w:r>
    </w:p>
    <w:p>
      <w:pPr>
        <w:jc w:val="center"/>
      </w:pPr>
      <w:r>
        <w:rPr>
          <w:i/>
        </w:rPr>
        <w:t>[Insertar captura de pantalla aquí]</w:t>
      </w:r>
    </w:p>
    <w:p>
      <w:pPr>
        <w:pStyle w:val="Heading2"/>
      </w:pPr>
      <w:r>
        <w:t>8.2 Conexión exitosa desde Python</w:t>
      </w:r>
    </w:p>
    <w:p>
      <w:pPr>
        <w:jc w:val="center"/>
      </w:pPr>
      <w:r>
        <w:rPr>
          <w:i/>
        </w:rPr>
        <w:t>[Insertar captura de pantalla aquí]</w:t>
      </w:r>
    </w:p>
    <w:p>
      <w:pPr>
        <w:pStyle w:val="Heading2"/>
      </w:pPr>
      <w:r>
        <w:t>8.3 Crear canción</w:t>
      </w:r>
    </w:p>
    <w:p>
      <w:pPr>
        <w:jc w:val="center"/>
      </w:pPr>
      <w:r>
        <w:rPr>
          <w:i/>
        </w:rPr>
        <w:t>[Insertar captura de pantalla aquí]</w:t>
      </w:r>
    </w:p>
    <w:p>
      <w:pPr>
        <w:pStyle w:val="Heading2"/>
      </w:pPr>
      <w:r>
        <w:t>8.4 Consultar canciones</w:t>
      </w:r>
    </w:p>
    <w:p>
      <w:pPr>
        <w:jc w:val="center"/>
      </w:pPr>
      <w:r>
        <w:rPr>
          <w:i/>
        </w:rPr>
        <w:t>[Insertar captura de pantalla aquí]</w:t>
      </w:r>
    </w:p>
    <w:p>
      <w:pPr>
        <w:pStyle w:val="Heading2"/>
      </w:pPr>
      <w:r>
        <w:t>8.5 Actualizar canción</w:t>
      </w:r>
    </w:p>
    <w:p>
      <w:pPr>
        <w:jc w:val="center"/>
      </w:pPr>
      <w:r>
        <w:rPr>
          <w:i/>
        </w:rPr>
        <w:t>[Insertar captura de pantalla aquí]</w:t>
      </w:r>
    </w:p>
    <w:p>
      <w:pPr>
        <w:pStyle w:val="Heading2"/>
      </w:pPr>
      <w:r>
        <w:t>8.6 Eliminar canción</w:t>
      </w:r>
    </w:p>
    <w:p>
      <w:pPr>
        <w:jc w:val="center"/>
      </w:pPr>
      <w:r>
        <w:rPr>
          <w:i/>
        </w:rPr>
        <w:t>[Insertar captura de pantalla aquí]</w:t>
      </w:r>
    </w:p>
    <w:p>
      <w:pPr>
        <w:pStyle w:val="Heading2"/>
      </w:pPr>
      <w:r>
        <w:t>8.7 Verificación en SQL Server</w:t>
      </w:r>
    </w:p>
    <w:p>
      <w:pPr>
        <w:jc w:val="center"/>
      </w:pPr>
      <w:r>
        <w:rPr>
          <w:i/>
        </w:rPr>
        <w:t>[Insertar captura de pantalla aquí]</w:t>
      </w:r>
    </w:p>
    <w:p>
      <w:pPr>
        <w:pStyle w:val="Heading1"/>
      </w:pPr>
      <w:r>
        <w:t>9. Link de acceso al código en GitHub</w:t>
      </w:r>
    </w:p>
    <w:p>
      <w:r>
        <w:t>Repositorio: ________________________________________________</w:t>
      </w:r>
    </w:p>
    <w:p>
      <w:r>
        <w:t>Se recomienda subir los archivos gestor_canciones.py, config.json, sp_crud_cancion.sql y README.md. Si el repositorio es público, cambiar la contraseña real del archivo config.json por una contraseña de ejemplo antes de subirlo.</w:t>
      </w:r>
    </w:p>
    <w:p>
      <w:pPr>
        <w:pStyle w:val="Heading1"/>
      </w:pPr>
      <w:r>
        <w:t>10. Conclusiones</w:t>
      </w:r>
    </w:p>
    <w:p>
      <w:pPr>
        <w:pStyle w:val="ListBullet"/>
      </w:pPr>
      <w:r>
        <w:t>Se logró convertir el código procedural de clase en una solución orientada a objetos, utilizando una clase que encapsula la conexión y las operaciones CRUD.</w:t>
      </w:r>
    </w:p>
    <w:p>
      <w:pPr>
        <w:pStyle w:val="ListBullet"/>
      </w:pPr>
      <w:r>
        <w:t>La utilización de procedimientos almacenados permite separar la lógica de datos del código Python y mejora el control de reglas de negocio desde SQL Server.</w:t>
      </w:r>
    </w:p>
    <w:p>
      <w:pPr>
        <w:pStyle w:val="ListBullet"/>
      </w:pPr>
      <w:r>
        <w:t>El uso de config.json facilita la administración de credenciales y evita modificar directamente el código fuente cuando cambian los datos de conexión.</w:t>
      </w:r>
    </w:p>
    <w:p>
      <w:pPr>
        <w:pStyle w:val="ListBullet"/>
      </w:pPr>
      <w:r>
        <w:t>La eliminación segura de canciones protege la integridad referencial de PachaMusicDB, especialmente porque la tabla Cancion mantiene relaciones con datos históricos del sistema.</w:t>
      </w:r>
    </w:p>
    <w:p>
      <w:pPr>
        <w:pStyle w:val="Heading1"/>
      </w:pPr>
      <w:r>
        <w:t>11. Lecciones aprendidas</w:t>
      </w:r>
    </w:p>
    <w:p>
      <w:pPr>
        <w:pStyle w:val="ListBullet"/>
      </w:pPr>
      <w:r>
        <w:t>El diseño orientado a objetos permite organizar mejor el código y reutilizar la conexión sin pasarla como parámetro a cada función.</w:t>
      </w:r>
    </w:p>
    <w:p>
      <w:pPr>
        <w:pStyle w:val="ListBullet"/>
      </w:pPr>
      <w:r>
        <w:t>Los procedimientos almacenados ayudan a centralizar validaciones, como verificar que el álbum exista o que la duración sea mayor que cero.</w:t>
      </w:r>
    </w:p>
    <w:p>
      <w:pPr>
        <w:pStyle w:val="ListBullet"/>
      </w:pPr>
      <w:r>
        <w:t>En bases de datos con muchas relaciones, eliminar físicamente registros puede generar errores por claves foráneas; por eso puede ser más adecuado aplicar eliminación lógica.</w:t>
      </w:r>
    </w:p>
    <w:p>
      <w:pPr>
        <w:pStyle w:val="ListBullet"/>
      </w:pPr>
      <w:r>
        <w:t>La integración Python y SQL Server requiere revisar permisos EXECUTE, configuración del driver ODBC y credenciales del usuario SQL.</w:t>
      </w:r>
    </w:p>
    <w:p>
      <w:pPr>
        <w:pStyle w:val="Heading1"/>
      </w:pPr>
      <w:r>
        <w:t>12. Anexos</w:t>
      </w:r>
    </w:p>
    <w:p>
      <w:r>
        <w:t>Anexo A. Script Python: gestor_canciones.py</w:t>
      </w:r>
    </w:p>
    <w:p>
      <w:r>
        <w:t>Anexo B. Archivo de configuración: config.json</w:t>
      </w:r>
    </w:p>
    <w:p>
      <w:r>
        <w:t>Anexo C. Script SQL: sp_crud_cancion.sql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