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CD3F66" w14:textId="2AE2909C" w:rsidR="00280D51" w:rsidRPr="008F2C63" w:rsidRDefault="008F2C63" w:rsidP="008F2C63">
      <w:pPr>
        <w:jc w:val="center"/>
        <w:rPr>
          <w:rFonts w:ascii="黑体" w:eastAsia="黑体" w:hAnsi="黑体" w:cs="Times New Roman"/>
          <w:b/>
          <w:bCs/>
          <w:sz w:val="48"/>
          <w:szCs w:val="48"/>
        </w:rPr>
      </w:pPr>
      <w:r w:rsidRPr="008F2C63">
        <w:rPr>
          <w:rFonts w:ascii="黑体" w:eastAsia="黑体" w:hAnsi="黑体" w:cs="Times New Roman"/>
          <w:b/>
          <w:bCs/>
          <w:sz w:val="48"/>
          <w:szCs w:val="48"/>
        </w:rPr>
        <w:t>《数字逻辑与数字系统》实验报告</w:t>
      </w:r>
    </w:p>
    <w:p w14:paraId="36D3C3E0" w14:textId="46189FCE" w:rsidR="008F2C63" w:rsidRDefault="008F2C63" w:rsidP="008F2C63">
      <w:pPr>
        <w:rPr>
          <w:rFonts w:ascii="Times New Roman" w:eastAsia="宋体" w:hAnsi="Times New Roman" w:cs="Times New Roman"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学院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 </w:t>
      </w:r>
      <w:r>
        <w:rPr>
          <w:rFonts w:ascii="Times New Roman" w:eastAsia="宋体" w:hAnsi="Times New Roman" w:cs="Times New Roman" w:hint="eastAsia"/>
          <w:sz w:val="28"/>
          <w:szCs w:val="28"/>
        </w:rPr>
        <w:t>年级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 </w:t>
      </w:r>
      <w:r>
        <w:rPr>
          <w:rFonts w:ascii="Times New Roman" w:eastAsia="宋体" w:hAnsi="Times New Roman" w:cs="Times New Roman" w:hint="eastAsia"/>
          <w:sz w:val="28"/>
          <w:szCs w:val="28"/>
        </w:rPr>
        <w:t>班级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 </w:t>
      </w:r>
    </w:p>
    <w:p w14:paraId="4DCB9C22" w14:textId="5AE93B15" w:rsidR="008F2C63" w:rsidRDefault="008F2C63" w:rsidP="008F2C63">
      <w:pPr>
        <w:rPr>
          <w:rFonts w:ascii="Times New Roman" w:eastAsia="宋体" w:hAnsi="Times New Roman" w:cs="Times New Roman"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姓名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 </w:t>
      </w:r>
      <w:r>
        <w:rPr>
          <w:rFonts w:ascii="Times New Roman" w:eastAsia="宋体" w:hAnsi="Times New Roman" w:cs="Times New Roman" w:hint="eastAsia"/>
          <w:sz w:val="28"/>
          <w:szCs w:val="28"/>
        </w:rPr>
        <w:t>学号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F2C63" w14:paraId="11B76DED" w14:textId="77777777" w:rsidTr="00285B95">
        <w:trPr>
          <w:trHeight w:val="12039"/>
        </w:trPr>
        <w:tc>
          <w:tcPr>
            <w:tcW w:w="8296" w:type="dxa"/>
          </w:tcPr>
          <w:p w14:paraId="196B4391" w14:textId="77777777" w:rsidR="008F2C63" w:rsidRDefault="008F2C63" w:rsidP="00953574">
            <w:pPr>
              <w:spacing w:line="360" w:lineRule="auto"/>
              <w:rPr>
                <w:rFonts w:ascii="Times New Roman" w:eastAsia="宋体" w:hAnsi="Times New Roman" w:cs="Times New Roman"/>
                <w:sz w:val="28"/>
                <w:szCs w:val="28"/>
                <w:u w:val="single"/>
              </w:rPr>
            </w:pPr>
            <w:r w:rsidRPr="008F2C63">
              <w:rPr>
                <w:rFonts w:ascii="Times New Roman" w:eastAsia="宋体" w:hAnsi="Times New Roman" w:cs="Times New Roman"/>
                <w:sz w:val="28"/>
                <w:szCs w:val="28"/>
              </w:rPr>
              <w:t>实验项目名称</w:t>
            </w:r>
            <w:r w:rsidRPr="008F2C63">
              <w:rPr>
                <w:rFonts w:ascii="Times New Roman" w:eastAsia="宋体" w:hAnsi="Times New Roman" w:cs="Times New Roman"/>
                <w:sz w:val="28"/>
                <w:szCs w:val="28"/>
                <w:u w:val="single"/>
              </w:rPr>
              <w:t xml:space="preserve">                                       </w:t>
            </w:r>
          </w:p>
          <w:p w14:paraId="543A28A2" w14:textId="77777777" w:rsidR="008F2C63" w:rsidRPr="008F2C63" w:rsidRDefault="008F2C63" w:rsidP="00953574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 w:rsidRPr="008F2C63"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一</w:t>
            </w:r>
            <w:r w:rsidRPr="008F2C63"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 xml:space="preserve">. </w:t>
            </w:r>
            <w:r w:rsidRPr="008F2C63"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实验目的</w:t>
            </w:r>
          </w:p>
          <w:p w14:paraId="5C5CE1DB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38FF18A4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29E07AD4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17DECFEC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4C0B3AD5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00A6656A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65E0E623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435523F6" w14:textId="77777777" w:rsidR="008F2C63" w:rsidRPr="008F2C63" w:rsidRDefault="008F2C63" w:rsidP="008F2C63">
            <w:pP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 w:rsidRPr="008F2C63"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二</w:t>
            </w:r>
            <w:r w:rsidRPr="008F2C63"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 xml:space="preserve">. </w:t>
            </w:r>
            <w:r w:rsidRPr="008F2C63"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实验内容</w:t>
            </w:r>
          </w:p>
          <w:p w14:paraId="33203760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73208D11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5B7F0B06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63EBB481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502317B9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794609A0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05BCBA39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392EE9FE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698AE430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73EBC437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6674A1FA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36234560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04D0E014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63F6312D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0BD9BFE4" w14:textId="77777777" w:rsidR="008F2C63" w:rsidRPr="008F2C63" w:rsidRDefault="008F2C63" w:rsidP="008F2C63">
            <w:pP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 w:rsidRPr="008F2C63"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lastRenderedPageBreak/>
              <w:t>三</w:t>
            </w:r>
            <w:r w:rsidRPr="008F2C63"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 xml:space="preserve">. </w:t>
            </w:r>
            <w:r w:rsidRPr="008F2C63"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实验原理与步骤（注：不用写工具的操作步骤，而是设计步骤）</w:t>
            </w:r>
          </w:p>
          <w:p w14:paraId="23ECCDD4" w14:textId="7202D271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F2C6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1. </w:t>
            </w:r>
            <w:r w:rsidR="007156B5" w:rsidRPr="007156B5">
              <w:rPr>
                <w:rFonts w:ascii="Times New Roman" w:eastAsia="宋体" w:hAnsi="Times New Roman" w:cs="Times New Roman"/>
                <w:sz w:val="24"/>
                <w:szCs w:val="24"/>
              </w:rPr>
              <w:t>画出实现加</w:t>
            </w:r>
            <w:r w:rsidR="007156B5" w:rsidRPr="007156B5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="007156B5" w:rsidRPr="007156B5">
              <w:rPr>
                <w:rFonts w:ascii="Times New Roman" w:eastAsia="宋体" w:hAnsi="Times New Roman" w:cs="Times New Roman"/>
                <w:sz w:val="24"/>
                <w:szCs w:val="24"/>
              </w:rPr>
              <w:t>减法运算的逻辑电路原理图，并说明为什么加</w:t>
            </w:r>
            <w:r w:rsidR="007156B5" w:rsidRPr="007156B5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="007156B5" w:rsidRPr="007156B5">
              <w:rPr>
                <w:rFonts w:ascii="Times New Roman" w:eastAsia="宋体" w:hAnsi="Times New Roman" w:cs="Times New Roman"/>
                <w:sz w:val="24"/>
                <w:szCs w:val="24"/>
              </w:rPr>
              <w:t>减法可以只使用一个加法器进行实现？</w:t>
            </w:r>
          </w:p>
          <w:p w14:paraId="72312226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5727A6AE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4D24527D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3717BC46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74DC0062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3A35C2EF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4D6BA8F3" w14:textId="1E01A346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2. </w:t>
            </w:r>
            <w:r w:rsidR="007156B5" w:rsidRPr="007156B5">
              <w:rPr>
                <w:rFonts w:ascii="Times New Roman" w:eastAsia="宋体" w:hAnsi="Times New Roman" w:cs="Times New Roman"/>
                <w:sz w:val="24"/>
                <w:szCs w:val="24"/>
              </w:rPr>
              <w:t>给出有符号数加</w:t>
            </w:r>
            <w:r w:rsidR="007156B5" w:rsidRPr="007156B5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="007156B5" w:rsidRPr="007156B5">
              <w:rPr>
                <w:rFonts w:ascii="Times New Roman" w:eastAsia="宋体" w:hAnsi="Times New Roman" w:cs="Times New Roman"/>
                <w:sz w:val="24"/>
                <w:szCs w:val="24"/>
              </w:rPr>
              <w:t>减法溢出的判断规则？</w:t>
            </w:r>
          </w:p>
          <w:p w14:paraId="5806795A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59FB449B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76B216D7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38DE063B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354A0EBD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7F9BEC64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5C65C6D1" w14:textId="6820EC6A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F2C63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3. </w:t>
            </w:r>
            <w:r w:rsidR="007156B5" w:rsidRPr="007156B5">
              <w:rPr>
                <w:rFonts w:ascii="Times New Roman" w:eastAsia="宋体" w:hAnsi="Times New Roman" w:cs="Times New Roman"/>
                <w:sz w:val="24"/>
                <w:szCs w:val="24"/>
              </w:rPr>
              <w:t>给出</w:t>
            </w:r>
            <w:r w:rsidR="007156B5" w:rsidRPr="007156B5">
              <w:rPr>
                <w:rFonts w:ascii="Times New Roman" w:eastAsia="宋体" w:hAnsi="Times New Roman" w:cs="Times New Roman"/>
                <w:sz w:val="24"/>
                <w:szCs w:val="24"/>
              </w:rPr>
              <w:t>ALU</w:t>
            </w:r>
            <w:r w:rsidR="007156B5" w:rsidRPr="007156B5">
              <w:rPr>
                <w:rFonts w:ascii="Times New Roman" w:eastAsia="宋体" w:hAnsi="Times New Roman" w:cs="Times New Roman"/>
                <w:sz w:val="24"/>
                <w:szCs w:val="24"/>
              </w:rPr>
              <w:t>单元的</w:t>
            </w:r>
            <w:r w:rsidR="007156B5" w:rsidRPr="007156B5">
              <w:rPr>
                <w:rFonts w:ascii="Times New Roman" w:eastAsia="宋体" w:hAnsi="Times New Roman" w:cs="Times New Roman"/>
                <w:sz w:val="24"/>
                <w:szCs w:val="24"/>
              </w:rPr>
              <w:t>SystemVerilog HDL</w:t>
            </w:r>
            <w:r w:rsidR="007156B5" w:rsidRPr="007156B5">
              <w:rPr>
                <w:rFonts w:ascii="Times New Roman" w:eastAsia="宋体" w:hAnsi="Times New Roman" w:cs="Times New Roman"/>
                <w:sz w:val="24"/>
                <w:szCs w:val="24"/>
              </w:rPr>
              <w:t>代码。</w:t>
            </w:r>
          </w:p>
          <w:p w14:paraId="47891C76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47A25FD4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6EFB0112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2A107075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3B4323CE" w14:textId="77777777" w:rsidR="008F2C63" w:rsidRP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0C376D3E" w14:textId="5F4AE030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0D2B9C1F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724E488D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495B341B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2C6523E6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22F10F1E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195CE02D" w14:textId="77777777" w:rsidR="008F2C63" w:rsidRDefault="008F2C63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6ED0A463" w14:textId="77777777" w:rsidR="008F2C63" w:rsidRP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 w:rsidRPr="00285B95"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lastRenderedPageBreak/>
              <w:t>四．仿真与实验结果（注：仿真需要给出波形图截图，截图要清晰，如果波形过长，可以分段截取；实验结果为远程</w:t>
            </w:r>
            <w:r w:rsidRPr="00285B95"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FPGA</w:t>
            </w:r>
            <w:r w:rsidRPr="00285B95"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硬件云平台的截图）</w:t>
            </w:r>
          </w:p>
          <w:p w14:paraId="127DF50D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85B9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注：远程</w:t>
            </w:r>
            <w:r w:rsidRPr="00285B95">
              <w:rPr>
                <w:rFonts w:ascii="Times New Roman" w:eastAsia="宋体" w:hAnsi="Times New Roman" w:cs="Times New Roman"/>
                <w:sz w:val="24"/>
                <w:szCs w:val="24"/>
              </w:rPr>
              <w:t>FPGA</w:t>
            </w:r>
            <w:r w:rsidRPr="00285B95">
              <w:rPr>
                <w:rFonts w:ascii="Times New Roman" w:eastAsia="宋体" w:hAnsi="Times New Roman" w:cs="Times New Roman"/>
                <w:sz w:val="24"/>
                <w:szCs w:val="24"/>
              </w:rPr>
              <w:t>硬件云平台截图只需要一个测试激励即可</w:t>
            </w:r>
          </w:p>
          <w:p w14:paraId="6A5B1AFD" w14:textId="6DC14510" w:rsidR="00285B95" w:rsidRDefault="007156B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156B5">
              <w:rPr>
                <w:rFonts w:ascii="Times New Roman" w:eastAsia="宋体" w:hAnsi="Times New Roman" w:cs="Times New Roman"/>
                <w:sz w:val="24"/>
                <w:szCs w:val="24"/>
              </w:rPr>
              <w:t>给出具有自动化测试功能的仿真程序和对应的波形图截图，并说明为什么选取这些测试向量？</w:t>
            </w:r>
          </w:p>
          <w:p w14:paraId="340E6154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172CBEBB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03CD0DE7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12D39767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483595B1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3D9349AA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32AC511F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76565608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5C07916F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0A9F7556" w14:textId="77777777" w:rsidR="00285B95" w:rsidRP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 w:rsidRPr="00285B95"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五．实验中遇到的问题和解决办法</w:t>
            </w:r>
          </w:p>
          <w:p w14:paraId="1D0C2B58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2BD751D4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17C2CB63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7B6C78DE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5F3AD8E7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6AA01EE4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4731A277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696B641C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2414CEC7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72A579E0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56DDCFA7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012830DB" w14:textId="77777777" w:rsidR="00285B95" w:rsidRDefault="00285B95" w:rsidP="008F2C63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4957E92A" w14:textId="1E03A1F2" w:rsidR="00285B95" w:rsidRPr="00285B95" w:rsidRDefault="00285B95" w:rsidP="00285B95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 w:rsidRPr="00285B95"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lastRenderedPageBreak/>
              <w:t>六．附加题</w:t>
            </w:r>
          </w:p>
          <w:p w14:paraId="1E687073" w14:textId="040DFCF3" w:rsidR="00285B95" w:rsidRDefault="0014343F" w:rsidP="00285B9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无</w:t>
            </w:r>
          </w:p>
          <w:p w14:paraId="1F977D87" w14:textId="4C98D3D6" w:rsidR="00285B95" w:rsidRPr="008F2C63" w:rsidRDefault="00285B95" w:rsidP="00285B9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</w:tbl>
    <w:p w14:paraId="6A1CF93C" w14:textId="77777777" w:rsidR="008F2C63" w:rsidRPr="008F2C63" w:rsidRDefault="008F2C63" w:rsidP="008F2C63">
      <w:pPr>
        <w:rPr>
          <w:rFonts w:ascii="Times New Roman" w:eastAsia="宋体" w:hAnsi="Times New Roman" w:cs="Times New Roman"/>
          <w:sz w:val="28"/>
          <w:szCs w:val="28"/>
          <w:u w:val="single"/>
        </w:rPr>
      </w:pPr>
    </w:p>
    <w:sectPr w:rsidR="008F2C63" w:rsidRPr="008F2C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768F1D" w14:textId="77777777" w:rsidR="00537648" w:rsidRDefault="00537648" w:rsidP="008F2C63">
      <w:r>
        <w:separator/>
      </w:r>
    </w:p>
  </w:endnote>
  <w:endnote w:type="continuationSeparator" w:id="0">
    <w:p w14:paraId="2F11A35E" w14:textId="77777777" w:rsidR="00537648" w:rsidRDefault="00537648" w:rsidP="008F2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6F05BB" w14:textId="77777777" w:rsidR="00537648" w:rsidRDefault="00537648" w:rsidP="008F2C63">
      <w:r>
        <w:separator/>
      </w:r>
    </w:p>
  </w:footnote>
  <w:footnote w:type="continuationSeparator" w:id="0">
    <w:p w14:paraId="18D64131" w14:textId="77777777" w:rsidR="00537648" w:rsidRDefault="00537648" w:rsidP="008F2C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83"/>
    <w:rsid w:val="00061C83"/>
    <w:rsid w:val="0014343F"/>
    <w:rsid w:val="00280D51"/>
    <w:rsid w:val="00285B95"/>
    <w:rsid w:val="00537648"/>
    <w:rsid w:val="00607176"/>
    <w:rsid w:val="007156B5"/>
    <w:rsid w:val="008F2C63"/>
    <w:rsid w:val="00953574"/>
    <w:rsid w:val="00B8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38B7D"/>
  <w15:chartTrackingRefBased/>
  <w15:docId w15:val="{9626F6FF-DA96-44DE-B12A-F0DAEE3A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2C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2C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2C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2C63"/>
    <w:rPr>
      <w:sz w:val="18"/>
      <w:szCs w:val="18"/>
    </w:rPr>
  </w:style>
  <w:style w:type="table" w:styleId="a7">
    <w:name w:val="Table Grid"/>
    <w:basedOn w:val="a1"/>
    <w:uiPriority w:val="39"/>
    <w:rsid w:val="008F2C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Jizeng Wei</dc:creator>
  <cp:keywords/>
  <dc:description/>
  <cp:lastModifiedBy>Jizeng Wei</cp:lastModifiedBy>
  <cp:revision>6</cp:revision>
  <dcterms:created xsi:type="dcterms:W3CDTF">2024-04-01T03:18:00Z</dcterms:created>
  <dcterms:modified xsi:type="dcterms:W3CDTF">2024-04-20T07:42:00Z</dcterms:modified>
</cp:coreProperties>
</file>