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51B0C" w14:textId="77777777" w:rsidR="00C47FBF" w:rsidRPr="00C47FBF" w:rsidRDefault="00C47FBF" w:rsidP="00DA267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47FBF">
        <w:rPr>
          <w:rFonts w:ascii="Times New Roman" w:hAnsi="Times New Roman" w:cs="Times New Roman"/>
          <w:b/>
          <w:bCs/>
          <w:sz w:val="26"/>
          <w:szCs w:val="26"/>
        </w:rPr>
        <w:t xml:space="preserve">1.Phân </w:t>
      </w:r>
      <w:proofErr w:type="spellStart"/>
      <w:r w:rsidRPr="00C47FBF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C47F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Pr="00C47F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C47FBF">
        <w:rPr>
          <w:rFonts w:ascii="Times New Roman" w:hAnsi="Times New Roman" w:cs="Times New Roman"/>
          <w:b/>
          <w:bCs/>
          <w:sz w:val="26"/>
          <w:szCs w:val="26"/>
        </w:rPr>
        <w:t>: </w:t>
      </w:r>
    </w:p>
    <w:p w14:paraId="4D7B5414" w14:textId="77777777" w:rsidR="00C47FBF" w:rsidRPr="00C47FBF" w:rsidRDefault="00C47FBF" w:rsidP="00DA267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47FBF">
        <w:rPr>
          <w:rFonts w:ascii="Times New Roman" w:hAnsi="Times New Roman" w:cs="Times New Roman"/>
          <w:b/>
          <w:bCs/>
          <w:sz w:val="26"/>
          <w:szCs w:val="26"/>
        </w:rPr>
        <w:t xml:space="preserve">1.1 Định </w:t>
      </w:r>
      <w:proofErr w:type="spellStart"/>
      <w:r w:rsidRPr="00C47FBF">
        <w:rPr>
          <w:rFonts w:ascii="Times New Roman" w:hAnsi="Times New Roman" w:cs="Times New Roman"/>
          <w:b/>
          <w:bCs/>
          <w:sz w:val="26"/>
          <w:szCs w:val="26"/>
        </w:rPr>
        <w:t>nghĩa</w:t>
      </w:r>
      <w:proofErr w:type="spellEnd"/>
      <w:r w:rsidRPr="00C47FBF">
        <w:rPr>
          <w:rFonts w:ascii="Times New Roman" w:hAnsi="Times New Roman" w:cs="Times New Roman"/>
          <w:b/>
          <w:bCs/>
          <w:sz w:val="26"/>
          <w:szCs w:val="26"/>
        </w:rPr>
        <w:t>: </w:t>
      </w:r>
    </w:p>
    <w:p w14:paraId="0F55705D" w14:textId="4F4316C7" w:rsidR="00C47FBF" w:rsidRPr="00C47FBF" w:rsidRDefault="00C47FBF" w:rsidP="00DA267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47FB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qu</w:t>
      </w:r>
      <w:r w:rsidR="0046140F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t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r w:rsidRPr="00C47FB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91060E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r w:rsidRPr="00C47FB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40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>).</w:t>
      </w:r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DB" w:rsidRPr="00DA267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>.</w:t>
      </w:r>
    </w:p>
    <w:p w14:paraId="7D2CAB11" w14:textId="2CF332BF" w:rsidR="00C47FBF" w:rsidRPr="00DA267C" w:rsidRDefault="00C47FBF" w:rsidP="00DA267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47FB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91060E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1060E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kinhtế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F51852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51852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F51852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51852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r w:rsidR="0091060E" w:rsidRPr="00DA267C">
        <w:rPr>
          <w:rFonts w:ascii="Times New Roman" w:hAnsi="Times New Roman" w:cs="Times New Roman"/>
          <w:sz w:val="26"/>
          <w:szCs w:val="26"/>
        </w:rPr>
        <w:t xml:space="preserve">hang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>.</w:t>
      </w:r>
    </w:p>
    <w:p w14:paraId="401EB866" w14:textId="7974273B" w:rsidR="0091060E" w:rsidRPr="00DA267C" w:rsidRDefault="0091060E" w:rsidP="00DA267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A267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>:</w:t>
      </w:r>
      <w:r w:rsidR="00F51852" w:rsidRPr="00DA267C">
        <w:rPr>
          <w:rFonts w:ascii="Times New Roman" w:hAnsi="Times New Roman" w:cs="Times New Roman"/>
          <w:sz w:val="26"/>
          <w:szCs w:val="26"/>
        </w:rPr>
        <w:t xml:space="preserve"> </w:t>
      </w:r>
      <w:r w:rsidR="00F51852" w:rsidRPr="00DA267C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F51852" w:rsidRPr="008F38E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F51852" w:rsidRPr="008F38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852" w:rsidRPr="008F38E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F51852" w:rsidRPr="008F38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852" w:rsidRPr="008F38E3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F51852" w:rsidRPr="008F38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852" w:rsidRPr="008F38E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F51852" w:rsidRPr="008F38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852" w:rsidRPr="008F38E3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46140F" w:rsidRPr="008F38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40F" w:rsidRPr="008F38E3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="0046140F" w:rsidRPr="008F38E3">
        <w:rPr>
          <w:rFonts w:ascii="Times New Roman" w:hAnsi="Times New Roman" w:cs="Times New Roman"/>
          <w:sz w:val="26"/>
          <w:szCs w:val="26"/>
        </w:rPr>
        <w:t xml:space="preserve"> A”</w:t>
      </w:r>
      <w:r w:rsidR="00F51852" w:rsidRPr="008F38E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F38E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8F38E3">
        <w:rPr>
          <w:rFonts w:ascii="Times New Roman" w:hAnsi="Times New Roman" w:cs="Times New Roman"/>
          <w:sz w:val="26"/>
          <w:szCs w:val="26"/>
        </w:rPr>
        <w:t xml:space="preserve"> </w:t>
      </w:r>
      <w:r w:rsidR="00F51852" w:rsidRPr="008F38E3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F51852" w:rsidRPr="008F38E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F51852" w:rsidRPr="008F38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852" w:rsidRPr="008F38E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F51852" w:rsidRPr="008F38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852" w:rsidRPr="008F38E3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F51852" w:rsidRPr="008F38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852" w:rsidRPr="008F38E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F51852" w:rsidRPr="008F38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852" w:rsidRPr="008F38E3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F51852" w:rsidRPr="008F38E3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F51852" w:rsidRPr="008F38E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51852" w:rsidRPr="008F38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852" w:rsidRPr="008F38E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F51852" w:rsidRPr="008F38E3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="00F51852" w:rsidRPr="008F38E3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F51852" w:rsidRPr="008F38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852" w:rsidRPr="008F38E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F51852" w:rsidRPr="008F38E3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="00F51852" w:rsidRPr="008F38E3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F51852" w:rsidRPr="008F38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852" w:rsidRPr="008F38E3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F51852" w:rsidRPr="008F38E3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="00F51852" w:rsidRPr="008F38E3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F51852" w:rsidRPr="008F38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852" w:rsidRPr="008F38E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F51852" w:rsidRPr="008F38E3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="00F51852" w:rsidRPr="008F38E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F51852" w:rsidRPr="008F38E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51852" w:rsidRPr="008F38E3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F51852" w:rsidRPr="008F38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852" w:rsidRPr="00DA267C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F51852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852" w:rsidRPr="00DA267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F51852" w:rsidRPr="00DA267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51852" w:rsidRPr="00DA267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F51852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852" w:rsidRPr="00DA267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F51852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852" w:rsidRPr="00DA267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F51852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852" w:rsidRPr="00DA267C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F51852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852" w:rsidRPr="00DA267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F51852" w:rsidRPr="00DA267C">
        <w:rPr>
          <w:rFonts w:ascii="Times New Roman" w:hAnsi="Times New Roman" w:cs="Times New Roman"/>
          <w:sz w:val="26"/>
          <w:szCs w:val="26"/>
        </w:rPr>
        <w:t xml:space="preserve"> vi, </w:t>
      </w:r>
      <w:proofErr w:type="spellStart"/>
      <w:r w:rsidR="00F51852" w:rsidRPr="00DA267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F51852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852" w:rsidRPr="00DA267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F51852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852" w:rsidRPr="00DA267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F51852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852" w:rsidRPr="00DA267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F51852" w:rsidRPr="00DA267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51852" w:rsidRPr="00DA267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F51852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852" w:rsidRPr="00DA267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F51852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852" w:rsidRPr="00DA267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F51852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852" w:rsidRPr="00DA267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F51852" w:rsidRPr="00DA267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51852" w:rsidRPr="00DA267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F51852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852" w:rsidRPr="00DA267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F51852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852" w:rsidRPr="00DA267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F51852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852" w:rsidRPr="00DA267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F51852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852" w:rsidRPr="00DA267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F51852" w:rsidRPr="00DA267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51852" w:rsidRPr="00DA267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F51852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852" w:rsidRPr="00DA267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F51852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852" w:rsidRPr="00DA267C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F51852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852" w:rsidRPr="00DA267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F51852" w:rsidRPr="00DA267C">
        <w:rPr>
          <w:rFonts w:ascii="Times New Roman" w:hAnsi="Times New Roman" w:cs="Times New Roman"/>
          <w:sz w:val="26"/>
          <w:szCs w:val="26"/>
        </w:rPr>
        <w:t>.</w:t>
      </w:r>
    </w:p>
    <w:p w14:paraId="7F782A36" w14:textId="6922F125" w:rsidR="00F51852" w:rsidRPr="00DA267C" w:rsidRDefault="00F51852" w:rsidP="00DA267C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A267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B825A0" wp14:editId="4F6193FA">
            <wp:extent cx="3797455" cy="3130061"/>
            <wp:effectExtent l="0" t="0" r="0" b="0"/>
            <wp:docPr id="86592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528" cy="314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4C687" w14:textId="77777777" w:rsidR="00DA267C" w:rsidRDefault="00DA267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BC4653E" w14:textId="3EDB172C" w:rsidR="00C47FBF" w:rsidRPr="00DA267C" w:rsidRDefault="00C47FBF" w:rsidP="00DA267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47FBF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1.2 </w:t>
      </w:r>
      <w:proofErr w:type="spellStart"/>
      <w:r w:rsidRPr="00C47FBF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C47F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C47F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b/>
          <w:bCs/>
          <w:sz w:val="26"/>
          <w:szCs w:val="26"/>
        </w:rPr>
        <w:t>khái</w:t>
      </w:r>
      <w:proofErr w:type="spellEnd"/>
      <w:r w:rsidRPr="00C47F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b/>
          <w:bCs/>
          <w:sz w:val="26"/>
          <w:szCs w:val="26"/>
        </w:rPr>
        <w:t>niệm</w:t>
      </w:r>
      <w:proofErr w:type="spellEnd"/>
      <w:r w:rsidRPr="00C47F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C47F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C47FB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A646EA1" w14:textId="21E86810" w:rsidR="00266C70" w:rsidRPr="00C47FBF" w:rsidRDefault="00266C70" w:rsidP="00DA267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A267C">
        <w:rPr>
          <w:rFonts w:ascii="Times New Roman" w:hAnsi="Times New Roman" w:cs="Times New Roman"/>
          <w:b/>
          <w:bCs/>
          <w:sz w:val="26"/>
          <w:szCs w:val="26"/>
        </w:rPr>
        <w:t xml:space="preserve">1.2.1. Các </w:t>
      </w:r>
      <w:proofErr w:type="spellStart"/>
      <w:r w:rsidRPr="00DA267C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DA267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DA267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DA267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Pr="00DA267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DA267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86CE3FA" w14:textId="4A37C787" w:rsidR="00C47FBF" w:rsidRPr="00C47FBF" w:rsidRDefault="00C47FBF" w:rsidP="00DA267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47FBF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C47FBF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C47F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b/>
          <w:bCs/>
          <w:sz w:val="26"/>
          <w:szCs w:val="26"/>
        </w:rPr>
        <w:t>phụ</w:t>
      </w:r>
      <w:proofErr w:type="spellEnd"/>
      <w:r w:rsidRPr="00C47F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C47F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E2F33" w:rsidRPr="00DA267C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Pr="00C47FBF">
        <w:rPr>
          <w:rFonts w:ascii="Times New Roman" w:hAnsi="Times New Roman" w:cs="Times New Roman"/>
          <w:b/>
          <w:bCs/>
          <w:sz w:val="26"/>
          <w:szCs w:val="26"/>
        </w:rPr>
        <w:t>dependent variable): </w:t>
      </w:r>
    </w:p>
    <w:p w14:paraId="43E40F63" w14:textId="43BC51D0" w:rsidR="00FE2F33" w:rsidRPr="00DA267C" w:rsidRDefault="00FE2F33" w:rsidP="00DA267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A267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b</w:t>
      </w:r>
      <w:r w:rsidR="00C47FBF" w:rsidRPr="00C47FBF">
        <w:rPr>
          <w:rFonts w:ascii="Times New Roman" w:hAnsi="Times New Roman" w:cs="Times New Roman"/>
          <w:sz w:val="26"/>
          <w:szCs w:val="26"/>
        </w:rPr>
        <w:t>iến</w:t>
      </w:r>
      <w:proofErr w:type="spellEnd"/>
      <w:r w:rsidR="00C47FBF"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7FBF" w:rsidRPr="00C47FBF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="00C47FBF"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7FBF" w:rsidRPr="00C47FB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C47FBF"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7FBF" w:rsidRPr="00C47FBF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C47FBF"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7FBF" w:rsidRPr="00C47F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47FBF"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7FBF" w:rsidRPr="00C47FB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C47FBF"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7FBF" w:rsidRPr="00C47FB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C47FBF"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7FBF" w:rsidRPr="00C47FB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47FBF"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7FBF" w:rsidRPr="00C47FB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C47FBF"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7FBF" w:rsidRPr="00C47FB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>)</w:t>
      </w:r>
      <w:r w:rsidR="00C47FBF" w:rsidRPr="00C47FBF">
        <w:rPr>
          <w:rFonts w:ascii="Times New Roman" w:hAnsi="Times New Roman" w:cs="Times New Roman"/>
          <w:sz w:val="26"/>
          <w:szCs w:val="26"/>
        </w:rPr>
        <w:t>.</w:t>
      </w:r>
      <w:r w:rsidRPr="00DA267C">
        <w:rPr>
          <w:rFonts w:ascii="Times New Roman" w:hAnsi="Times New Roman" w:cs="Times New Roman"/>
          <w:sz w:val="26"/>
          <w:szCs w:val="26"/>
        </w:rPr>
        <w:t xml:space="preserve"> Thường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>.</w:t>
      </w:r>
    </w:p>
    <w:p w14:paraId="2472A93E" w14:textId="1F2F20A2" w:rsidR="00C47FBF" w:rsidRPr="00C47FBF" w:rsidRDefault="00C47FBF" w:rsidP="00DA267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47FB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r w:rsidR="007452DB" w:rsidRPr="00DA267C">
        <w:rPr>
          <w:rFonts w:ascii="Times New Roman" w:hAnsi="Times New Roman" w:cs="Times New Roman"/>
          <w:sz w:val="26"/>
          <w:szCs w:val="26"/>
        </w:rPr>
        <w:t xml:space="preserve">hang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>. </w:t>
      </w:r>
    </w:p>
    <w:p w14:paraId="5DD36492" w14:textId="6E03AE41" w:rsidR="00C47FBF" w:rsidRPr="00C47FBF" w:rsidRDefault="00C47FBF" w:rsidP="00DA267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47FBF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C47FBF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C47F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b/>
          <w:bCs/>
          <w:sz w:val="26"/>
          <w:szCs w:val="26"/>
        </w:rPr>
        <w:t>độc</w:t>
      </w:r>
      <w:proofErr w:type="spellEnd"/>
      <w:r w:rsidRPr="00C47F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C47FBF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F51852" w:rsidRPr="00DA267C">
        <w:rPr>
          <w:rFonts w:ascii="Times New Roman" w:hAnsi="Times New Roman" w:cs="Times New Roman"/>
          <w:b/>
          <w:bCs/>
          <w:sz w:val="26"/>
          <w:szCs w:val="26"/>
        </w:rPr>
        <w:t xml:space="preserve">independent variable / </w:t>
      </w:r>
      <w:r w:rsidRPr="00C47FBF">
        <w:rPr>
          <w:rFonts w:ascii="Times New Roman" w:hAnsi="Times New Roman" w:cs="Times New Roman"/>
          <w:b/>
          <w:bCs/>
          <w:sz w:val="26"/>
          <w:szCs w:val="26"/>
        </w:rPr>
        <w:t>regressor(s)) </w:t>
      </w:r>
    </w:p>
    <w:p w14:paraId="1484556F" w14:textId="1853F469" w:rsidR="00FE2F33" w:rsidRPr="00DA267C" w:rsidRDefault="00C47FBF" w:rsidP="00DA267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47FB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2F33" w:rsidRPr="00DA267C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2F33" w:rsidRPr="00DA267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2F33" w:rsidRPr="00DA267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2F33" w:rsidRPr="00DA267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E2F33" w:rsidRPr="00DA267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2F33" w:rsidRPr="00DA267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2F33" w:rsidRPr="00DA267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2F33" w:rsidRPr="00DA267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2F33" w:rsidRPr="00DA267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2F33" w:rsidRPr="00DA267C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2F33" w:rsidRPr="00DA267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2F33" w:rsidRPr="00DA267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2F33" w:rsidRPr="00DA267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2F33" w:rsidRPr="00DA267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2F33" w:rsidRPr="00DA267C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2F33" w:rsidRPr="00DA267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>)</w:t>
      </w:r>
      <w:r w:rsidRPr="00C47FB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E2F33" w:rsidRPr="00DA267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2F33" w:rsidRPr="00DA267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2F33" w:rsidRPr="00DA267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2F33" w:rsidRPr="00DA267C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2F33" w:rsidRPr="00DA267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2F33" w:rsidRPr="00DA267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2F33" w:rsidRPr="00DA267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2F33" w:rsidRPr="00DA267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2F33" w:rsidRPr="00DA267C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2F33" w:rsidRPr="00DA267C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2F33" w:rsidRPr="00DA267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2F33" w:rsidRPr="00DA267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2F33" w:rsidRPr="00DA267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2F33" w:rsidRPr="00DA267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2F33" w:rsidRPr="00DA267C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2F33" w:rsidRPr="00DA267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FE2F33" w:rsidRPr="00DA267C">
        <w:rPr>
          <w:rFonts w:ascii="Times New Roman" w:hAnsi="Times New Roman" w:cs="Times New Roman"/>
          <w:sz w:val="26"/>
          <w:szCs w:val="26"/>
        </w:rPr>
        <w:t>.</w:t>
      </w:r>
    </w:p>
    <w:p w14:paraId="11C625F6" w14:textId="7EE78FCB" w:rsidR="00C47FBF" w:rsidRPr="00C47FBF" w:rsidRDefault="00C47FBF" w:rsidP="00DA267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47FBF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>,</w:t>
      </w:r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7452DB"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47FBF">
        <w:rPr>
          <w:rFonts w:ascii="Times New Roman" w:hAnsi="Times New Roman" w:cs="Times New Roman"/>
          <w:sz w:val="26"/>
          <w:szCs w:val="26"/>
        </w:rPr>
        <w:t>. </w:t>
      </w:r>
    </w:p>
    <w:p w14:paraId="06938BA6" w14:textId="77777777" w:rsidR="007452DB" w:rsidRPr="00DA267C" w:rsidRDefault="00C47FBF" w:rsidP="00DA267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47FBF">
        <w:rPr>
          <w:rFonts w:ascii="Times New Roman" w:hAnsi="Times New Roman" w:cs="Times New Roman"/>
          <w:sz w:val="26"/>
          <w:szCs w:val="26"/>
        </w:rPr>
        <w:t xml:space="preserve">• </w:t>
      </w:r>
      <w:r w:rsidRPr="00C47FBF">
        <w:rPr>
          <w:rFonts w:ascii="Times New Roman" w:hAnsi="Times New Roman" w:cs="Times New Roman"/>
          <w:b/>
          <w:bCs/>
          <w:sz w:val="26"/>
          <w:szCs w:val="26"/>
        </w:rPr>
        <w:t xml:space="preserve">Tham </w:t>
      </w:r>
      <w:proofErr w:type="spellStart"/>
      <w:r w:rsidRPr="00C47FBF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C47F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Pr="00C47F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47FBF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C47FBF">
        <w:rPr>
          <w:rFonts w:ascii="Times New Roman" w:hAnsi="Times New Roman" w:cs="Times New Roman"/>
          <w:b/>
          <w:bCs/>
          <w:sz w:val="26"/>
          <w:szCs w:val="26"/>
        </w:rPr>
        <w:t> </w:t>
      </w:r>
    </w:p>
    <w:p w14:paraId="4FEFF630" w14:textId="43C47CE8" w:rsidR="00FE2F33" w:rsidRPr="00DA267C" w:rsidRDefault="007452DB" w:rsidP="00DA267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452D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>.</w:t>
      </w:r>
    </w:p>
    <w:p w14:paraId="2A78968C" w14:textId="67D42081" w:rsidR="007452DB" w:rsidRPr="00DA267C" w:rsidRDefault="007452DB" w:rsidP="00DA267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452DB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D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7452DB">
        <w:rPr>
          <w:rFonts w:ascii="Times New Roman" w:hAnsi="Times New Roman" w:cs="Times New Roman"/>
          <w:sz w:val="26"/>
          <w:szCs w:val="26"/>
        </w:rPr>
        <w:t>.</w:t>
      </w:r>
    </w:p>
    <w:p w14:paraId="57CDFFF9" w14:textId="3C957A81" w:rsidR="00FE2F33" w:rsidRPr="00DA267C" w:rsidRDefault="00FE2F33" w:rsidP="00DA267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47FBF">
        <w:rPr>
          <w:rFonts w:ascii="Times New Roman" w:hAnsi="Times New Roman" w:cs="Times New Roman"/>
          <w:sz w:val="26"/>
          <w:szCs w:val="26"/>
        </w:rPr>
        <w:t>•</w:t>
      </w:r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r w:rsidRPr="00DA267C">
        <w:rPr>
          <w:rFonts w:ascii="Times New Roman" w:hAnsi="Times New Roman" w:cs="Times New Roman"/>
          <w:b/>
          <w:bCs/>
          <w:sz w:val="26"/>
          <w:szCs w:val="26"/>
        </w:rPr>
        <w:t xml:space="preserve">Sai </w:t>
      </w:r>
      <w:proofErr w:type="spellStart"/>
      <w:r w:rsidRPr="00DA267C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</w:p>
    <w:p w14:paraId="7872C5B0" w14:textId="77777777" w:rsidR="00266C70" w:rsidRPr="00DA267C" w:rsidRDefault="00266C70" w:rsidP="00DA267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A267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chênh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r w:rsidRPr="00DA267C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>.</w:t>
      </w:r>
    </w:p>
    <w:p w14:paraId="2D2CE14F" w14:textId="2AEA4556" w:rsidR="00FE2F33" w:rsidRPr="00C47FBF" w:rsidRDefault="00266C70" w:rsidP="00DA267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DA267C">
        <w:rPr>
          <w:rFonts w:ascii="Times New Roman" w:hAnsi="Times New Roman" w:cs="Times New Roman"/>
          <w:sz w:val="26"/>
          <w:szCs w:val="26"/>
        </w:rPr>
        <w:t xml:space="preserve">Sai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A267C">
        <w:rPr>
          <w:rFonts w:ascii="Times New Roman" w:hAnsi="Times New Roman" w:cs="Times New Roman"/>
          <w:sz w:val="26"/>
          <w:szCs w:val="26"/>
        </w:rPr>
        <w:t>.</w:t>
      </w:r>
    </w:p>
    <w:p w14:paraId="5CA81B5A" w14:textId="77777777" w:rsidR="008F38E3" w:rsidRDefault="008F38E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C6004F6" w14:textId="14996AEF" w:rsidR="00266C70" w:rsidRPr="00DA267C" w:rsidRDefault="00266C70" w:rsidP="00DA267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A267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1.2.2. Các </w:t>
      </w:r>
      <w:proofErr w:type="spellStart"/>
      <w:r w:rsidRPr="00DA267C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DA267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Pr="00DA267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DA267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DA267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DA267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BA1B1D9" w14:textId="49DD7A48" w:rsidR="00266C70" w:rsidRPr="00DA267C" w:rsidRDefault="00266C70" w:rsidP="00DA267C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C47FBF">
        <w:rPr>
          <w:rFonts w:ascii="Times New Roman" w:hAnsi="Times New Roman" w:cs="Times New Roman"/>
          <w:sz w:val="26"/>
          <w:szCs w:val="26"/>
        </w:rPr>
        <w:t>•</w:t>
      </w:r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Pr="00DA267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DA267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DA267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y= α+ βx+ ε</m:t>
        </m:r>
      </m:oMath>
    </w:p>
    <w:p w14:paraId="7FBD90A2" w14:textId="26AEB0EA" w:rsidR="00E35EF2" w:rsidRPr="00DA267C" w:rsidRDefault="00E35EF2" w:rsidP="00DA267C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Trong </w:t>
      </w:r>
      <w:proofErr w:type="spellStart"/>
      <w:r w:rsidRPr="00DA267C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Pr="00DA267C">
        <w:rPr>
          <w:rFonts w:ascii="Times New Roman" w:eastAsiaTheme="minorEastAsia" w:hAnsi="Times New Roman" w:cs="Times New Roman"/>
          <w:sz w:val="26"/>
          <w:szCs w:val="26"/>
        </w:rPr>
        <w:t>:</w:t>
      </w:r>
      <w:r w:rsidR="00DA267C"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y</m:t>
        </m:r>
      </m:oMath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: </w:t>
      </w:r>
      <w:proofErr w:type="spellStart"/>
      <w:r w:rsidRPr="00DA267C">
        <w:rPr>
          <w:rFonts w:ascii="Times New Roman" w:eastAsiaTheme="minorEastAsia" w:hAnsi="Times New Roman" w:cs="Times New Roman"/>
          <w:sz w:val="26"/>
          <w:szCs w:val="26"/>
        </w:rPr>
        <w:t>Biến</w:t>
      </w:r>
      <w:proofErr w:type="spellEnd"/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eastAsiaTheme="minorEastAsia" w:hAnsi="Times New Roman" w:cs="Times New Roman"/>
          <w:sz w:val="26"/>
          <w:szCs w:val="26"/>
        </w:rPr>
        <w:t>phụ</w:t>
      </w:r>
      <w:proofErr w:type="spellEnd"/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eastAsiaTheme="minorEastAsia" w:hAnsi="Times New Roman" w:cs="Times New Roman"/>
          <w:sz w:val="26"/>
          <w:szCs w:val="26"/>
        </w:rPr>
        <w:t>thuộc</w:t>
      </w:r>
      <w:proofErr w:type="spellEnd"/>
    </w:p>
    <w:p w14:paraId="3CE1012C" w14:textId="3BAA21BB" w:rsidR="00E35EF2" w:rsidRPr="00DA267C" w:rsidRDefault="00E35EF2" w:rsidP="00DA267C">
      <w:pPr>
        <w:spacing w:after="0" w:line="360" w:lineRule="auto"/>
        <w:ind w:firstLine="993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α</m:t>
        </m:r>
      </m:oMath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: </w:t>
      </w:r>
      <w:proofErr w:type="spellStart"/>
      <w:r w:rsidRPr="00DA267C">
        <w:rPr>
          <w:rFonts w:ascii="Times New Roman" w:eastAsiaTheme="minorEastAsia" w:hAnsi="Times New Roman" w:cs="Times New Roman"/>
          <w:sz w:val="26"/>
          <w:szCs w:val="26"/>
        </w:rPr>
        <w:t>Hệ</w:t>
      </w:r>
      <w:proofErr w:type="spellEnd"/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eastAsiaTheme="minorEastAsia" w:hAnsi="Times New Roman" w:cs="Times New Roman"/>
          <w:sz w:val="26"/>
          <w:szCs w:val="26"/>
        </w:rPr>
        <w:t>chặn</w:t>
      </w:r>
      <w:proofErr w:type="spellEnd"/>
    </w:p>
    <w:p w14:paraId="20582E57" w14:textId="634DB0F1" w:rsidR="00E35EF2" w:rsidRPr="00DA267C" w:rsidRDefault="00E35EF2" w:rsidP="00DA267C">
      <w:pPr>
        <w:spacing w:after="0" w:line="360" w:lineRule="auto"/>
        <w:ind w:firstLine="993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ε</m:t>
        </m:r>
      </m:oMath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: Sai </w:t>
      </w:r>
      <w:proofErr w:type="spellStart"/>
      <w:r w:rsidRPr="00DA267C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</w:p>
    <w:p w14:paraId="702B5208" w14:textId="77777777" w:rsidR="0018072A" w:rsidRPr="00DA267C" w:rsidRDefault="0018072A" w:rsidP="00DA267C">
      <w:pPr>
        <w:spacing w:after="0" w:line="360" w:lineRule="auto"/>
        <w:ind w:firstLine="993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β</m:t>
        </m:r>
      </m:oMath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: </w:t>
      </w:r>
      <w:proofErr w:type="spellStart"/>
      <w:r w:rsidRPr="00DA267C">
        <w:rPr>
          <w:rFonts w:ascii="Times New Roman" w:eastAsiaTheme="minorEastAsia" w:hAnsi="Times New Roman" w:cs="Times New Roman"/>
          <w:sz w:val="26"/>
          <w:szCs w:val="26"/>
        </w:rPr>
        <w:t>Hệ</w:t>
      </w:r>
      <w:proofErr w:type="spellEnd"/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eastAsiaTheme="minorEastAsia" w:hAnsi="Times New Roman" w:cs="Times New Roman"/>
          <w:sz w:val="26"/>
          <w:szCs w:val="26"/>
        </w:rPr>
        <w:t>hồi</w:t>
      </w:r>
      <w:proofErr w:type="spellEnd"/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eastAsiaTheme="minorEastAsia" w:hAnsi="Times New Roman" w:cs="Times New Roman"/>
          <w:sz w:val="26"/>
          <w:szCs w:val="26"/>
        </w:rPr>
        <w:t>quy</w:t>
      </w:r>
      <w:proofErr w:type="spellEnd"/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DA267C">
        <w:rPr>
          <w:rFonts w:ascii="Times New Roman" w:eastAsiaTheme="minorEastAsia" w:hAnsi="Times New Roman" w:cs="Times New Roman"/>
          <w:sz w:val="26"/>
          <w:szCs w:val="26"/>
        </w:rPr>
        <w:t>biểu</w:t>
      </w:r>
      <w:proofErr w:type="spellEnd"/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eastAsiaTheme="minorEastAsia" w:hAnsi="Times New Roman" w:cs="Times New Roman"/>
          <w:sz w:val="26"/>
          <w:szCs w:val="26"/>
        </w:rPr>
        <w:t>thị</w:t>
      </w:r>
      <w:proofErr w:type="spellEnd"/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eastAsiaTheme="minorEastAsia" w:hAnsi="Times New Roman" w:cs="Times New Roman"/>
          <w:sz w:val="26"/>
          <w:szCs w:val="26"/>
        </w:rPr>
        <w:t>dốc</w:t>
      </w:r>
      <w:proofErr w:type="spellEnd"/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eastAsiaTheme="minorEastAsia" w:hAnsi="Times New Roman" w:cs="Times New Roman"/>
          <w:sz w:val="26"/>
          <w:szCs w:val="26"/>
        </w:rPr>
        <w:t>đường</w:t>
      </w:r>
      <w:proofErr w:type="spellEnd"/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eastAsiaTheme="minorEastAsia" w:hAnsi="Times New Roman" w:cs="Times New Roman"/>
          <w:sz w:val="26"/>
          <w:szCs w:val="26"/>
        </w:rPr>
        <w:t>hồi</w:t>
      </w:r>
      <w:proofErr w:type="spellEnd"/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eastAsiaTheme="minorEastAsia" w:hAnsi="Times New Roman" w:cs="Times New Roman"/>
          <w:sz w:val="26"/>
          <w:szCs w:val="26"/>
        </w:rPr>
        <w:t>quy</w:t>
      </w:r>
      <w:proofErr w:type="spellEnd"/>
      <w:r w:rsidRPr="00DA267C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958D68A" w14:textId="4686EAD9" w:rsidR="0018072A" w:rsidRPr="00DA267C" w:rsidRDefault="0018072A" w:rsidP="00DA267C">
      <w:pPr>
        <w:spacing w:after="0" w:line="360" w:lineRule="auto"/>
        <w:ind w:firstLine="993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x</m:t>
        </m:r>
      </m:oMath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: </w:t>
      </w:r>
      <w:proofErr w:type="spellStart"/>
      <w:r w:rsidRPr="00DA267C">
        <w:rPr>
          <w:rFonts w:ascii="Times New Roman" w:eastAsiaTheme="minorEastAsia" w:hAnsi="Times New Roman" w:cs="Times New Roman"/>
          <w:sz w:val="26"/>
          <w:szCs w:val="26"/>
        </w:rPr>
        <w:t>Biến</w:t>
      </w:r>
      <w:proofErr w:type="spellEnd"/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eastAsiaTheme="minorEastAsia" w:hAnsi="Times New Roman" w:cs="Times New Roman"/>
          <w:sz w:val="26"/>
          <w:szCs w:val="26"/>
        </w:rPr>
        <w:t>độc</w:t>
      </w:r>
      <w:proofErr w:type="spellEnd"/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eastAsiaTheme="minorEastAsia" w:hAnsi="Times New Roman" w:cs="Times New Roman"/>
          <w:sz w:val="26"/>
          <w:szCs w:val="26"/>
        </w:rPr>
        <w:t>lập</w:t>
      </w:r>
      <w:proofErr w:type="spellEnd"/>
    </w:p>
    <w:p w14:paraId="68AF6A1D" w14:textId="5046B328" w:rsidR="00266C70" w:rsidRPr="00DA267C" w:rsidRDefault="00266C70" w:rsidP="00DA267C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6"/>
          <w:szCs w:val="26"/>
        </w:rPr>
      </w:pPr>
      <w:r w:rsidRPr="00C47FBF">
        <w:rPr>
          <w:rFonts w:ascii="Times New Roman" w:hAnsi="Times New Roman" w:cs="Times New Roman"/>
          <w:sz w:val="26"/>
          <w:szCs w:val="26"/>
        </w:rPr>
        <w:t>•</w:t>
      </w:r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Pr="00DA267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DA267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267C">
        <w:rPr>
          <w:rFonts w:ascii="Times New Roman" w:hAnsi="Times New Roman" w:cs="Times New Roman"/>
          <w:b/>
          <w:bCs/>
          <w:sz w:val="26"/>
          <w:szCs w:val="26"/>
        </w:rPr>
        <w:t>bội</w:t>
      </w:r>
      <w:proofErr w:type="spellEnd"/>
      <w:r w:rsidRPr="00DA267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DA267C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y=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+…+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r>
          <w:rPr>
            <w:rFonts w:ascii="Cambria Math" w:hAnsi="Cambria Math" w:cs="Times New Roman"/>
            <w:sz w:val="26"/>
            <w:szCs w:val="26"/>
          </w:rPr>
          <m:t>ε</m:t>
        </m:r>
      </m:oMath>
    </w:p>
    <w:p w14:paraId="77D5F8F3" w14:textId="16C5DB73" w:rsidR="009C5A6B" w:rsidRPr="00DA267C" w:rsidRDefault="009C5A6B" w:rsidP="00DA267C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Trong </w:t>
      </w:r>
      <w:proofErr w:type="spellStart"/>
      <w:r w:rsidRPr="00DA267C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Pr="00DA267C">
        <w:rPr>
          <w:rFonts w:ascii="Times New Roman" w:eastAsiaTheme="minorEastAsia" w:hAnsi="Times New Roman" w:cs="Times New Roman"/>
          <w:sz w:val="26"/>
          <w:szCs w:val="26"/>
        </w:rPr>
        <w:t>:</w:t>
      </w:r>
      <w:r w:rsidR="00DA267C"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y</m:t>
        </m:r>
      </m:oMath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: </w:t>
      </w:r>
      <w:proofErr w:type="spellStart"/>
      <w:r w:rsidRPr="00DA267C">
        <w:rPr>
          <w:rFonts w:ascii="Times New Roman" w:eastAsiaTheme="minorEastAsia" w:hAnsi="Times New Roman" w:cs="Times New Roman"/>
          <w:sz w:val="26"/>
          <w:szCs w:val="26"/>
        </w:rPr>
        <w:t>Biến</w:t>
      </w:r>
      <w:proofErr w:type="spellEnd"/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eastAsiaTheme="minorEastAsia" w:hAnsi="Times New Roman" w:cs="Times New Roman"/>
          <w:sz w:val="26"/>
          <w:szCs w:val="26"/>
        </w:rPr>
        <w:t>phụ</w:t>
      </w:r>
      <w:proofErr w:type="spellEnd"/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eastAsiaTheme="minorEastAsia" w:hAnsi="Times New Roman" w:cs="Times New Roman"/>
          <w:sz w:val="26"/>
          <w:szCs w:val="26"/>
        </w:rPr>
        <w:t>thuộc</w:t>
      </w:r>
      <w:proofErr w:type="spellEnd"/>
    </w:p>
    <w:p w14:paraId="3D1A4DA8" w14:textId="73596B94" w:rsidR="009C5A6B" w:rsidRPr="00DA267C" w:rsidRDefault="009C5A6B" w:rsidP="00DA267C">
      <w:pPr>
        <w:spacing w:after="0" w:line="360" w:lineRule="auto"/>
        <w:ind w:firstLine="1134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ε</m:t>
        </m:r>
      </m:oMath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: Sai </w:t>
      </w:r>
      <w:proofErr w:type="spellStart"/>
      <w:r w:rsidRPr="00DA267C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</w:p>
    <w:p w14:paraId="1C70C6EE" w14:textId="1E58CFAE" w:rsidR="009C5A6B" w:rsidRPr="00DA267C" w:rsidRDefault="009C5A6B" w:rsidP="00DA267C">
      <w:pPr>
        <w:spacing w:after="0" w:line="360" w:lineRule="auto"/>
        <w:ind w:firstLine="1134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</m:oMath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A267C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8072A" w:rsidRPr="00DA267C">
        <w:rPr>
          <w:rFonts w:ascii="Times New Roman" w:eastAsiaTheme="minorEastAsia" w:hAnsi="Times New Roman" w:cs="Times New Roman"/>
          <w:sz w:val="26"/>
          <w:szCs w:val="26"/>
        </w:rPr>
        <w:t>hệ</w:t>
      </w:r>
      <w:proofErr w:type="spellEnd"/>
      <w:r w:rsidR="0018072A"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8072A" w:rsidRPr="00DA267C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18072A"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8072A" w:rsidRPr="00DA267C">
        <w:rPr>
          <w:rFonts w:ascii="Times New Roman" w:eastAsiaTheme="minorEastAsia" w:hAnsi="Times New Roman" w:cs="Times New Roman"/>
          <w:sz w:val="26"/>
          <w:szCs w:val="26"/>
        </w:rPr>
        <w:t>hồi</w:t>
      </w:r>
      <w:proofErr w:type="spellEnd"/>
      <w:r w:rsidR="0018072A"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8072A" w:rsidRPr="00DA267C">
        <w:rPr>
          <w:rFonts w:ascii="Times New Roman" w:eastAsiaTheme="minorEastAsia" w:hAnsi="Times New Roman" w:cs="Times New Roman"/>
          <w:sz w:val="26"/>
          <w:szCs w:val="26"/>
        </w:rPr>
        <w:t>quy</w:t>
      </w:r>
      <w:proofErr w:type="spellEnd"/>
      <w:r w:rsidR="0018072A"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8072A" w:rsidRPr="00DA267C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="0018072A"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r>
          <w:rPr>
            <w:rFonts w:ascii="Cambria Math" w:hAnsi="Cambria Math" w:cs="Times New Roman"/>
            <w:sz w:val="26"/>
            <w:szCs w:val="26"/>
          </w:rPr>
          <m:t>…,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</m:oMath>
      <w:r w:rsidR="0018072A"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l</w:t>
      </w:r>
      <w:proofErr w:type="spellStart"/>
      <w:r w:rsidR="0018072A" w:rsidRPr="00DA267C">
        <w:rPr>
          <w:rFonts w:ascii="Times New Roman" w:eastAsiaTheme="minorEastAsia" w:hAnsi="Times New Roman" w:cs="Times New Roman"/>
          <w:sz w:val="26"/>
          <w:szCs w:val="26"/>
        </w:rPr>
        <w:t>à</w:t>
      </w:r>
      <w:proofErr w:type="spellEnd"/>
      <w:r w:rsidR="0018072A"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8072A" w:rsidRPr="00DA267C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="0018072A"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8072A" w:rsidRPr="00DA267C">
        <w:rPr>
          <w:rFonts w:ascii="Times New Roman" w:eastAsiaTheme="minorEastAsia" w:hAnsi="Times New Roman" w:cs="Times New Roman"/>
          <w:sz w:val="26"/>
          <w:szCs w:val="26"/>
        </w:rPr>
        <w:t>biến</w:t>
      </w:r>
      <w:proofErr w:type="spellEnd"/>
      <w:r w:rsidR="0018072A"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8072A" w:rsidRPr="00DA267C">
        <w:rPr>
          <w:rFonts w:ascii="Times New Roman" w:eastAsiaTheme="minorEastAsia" w:hAnsi="Times New Roman" w:cs="Times New Roman"/>
          <w:sz w:val="26"/>
          <w:szCs w:val="26"/>
        </w:rPr>
        <w:t>độc</w:t>
      </w:r>
      <w:proofErr w:type="spellEnd"/>
      <w:r w:rsidR="0018072A" w:rsidRPr="00DA26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8072A" w:rsidRPr="00DA267C">
        <w:rPr>
          <w:rFonts w:ascii="Times New Roman" w:eastAsiaTheme="minorEastAsia" w:hAnsi="Times New Roman" w:cs="Times New Roman"/>
          <w:sz w:val="26"/>
          <w:szCs w:val="26"/>
        </w:rPr>
        <w:t>lập</w:t>
      </w:r>
      <w:proofErr w:type="spellEnd"/>
    </w:p>
    <w:p w14:paraId="03FBB3EA" w14:textId="5AFAA447" w:rsidR="00A06E62" w:rsidRPr="00DA267C" w:rsidRDefault="00A06E62" w:rsidP="00DA267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A06E62" w:rsidRPr="00DA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BF"/>
    <w:rsid w:val="0018072A"/>
    <w:rsid w:val="00266C70"/>
    <w:rsid w:val="0046140F"/>
    <w:rsid w:val="007452DB"/>
    <w:rsid w:val="008F38E3"/>
    <w:rsid w:val="0091060E"/>
    <w:rsid w:val="009C5A6B"/>
    <w:rsid w:val="00A06E62"/>
    <w:rsid w:val="00C47FBF"/>
    <w:rsid w:val="00CC141B"/>
    <w:rsid w:val="00DA267C"/>
    <w:rsid w:val="00E35EF2"/>
    <w:rsid w:val="00F51852"/>
    <w:rsid w:val="00FE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D89A"/>
  <w15:chartTrackingRefBased/>
  <w15:docId w15:val="{EF7FF560-56D9-441F-A17E-953EDF47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5EF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247B0-176B-4928-8C3B-8A96D573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Khoa</dc:creator>
  <cp:keywords/>
  <dc:description/>
  <cp:lastModifiedBy>Đỗ Khoa</cp:lastModifiedBy>
  <cp:revision>2</cp:revision>
  <dcterms:created xsi:type="dcterms:W3CDTF">2024-11-01T14:43:00Z</dcterms:created>
  <dcterms:modified xsi:type="dcterms:W3CDTF">2024-11-01T17:38:00Z</dcterms:modified>
</cp:coreProperties>
</file>