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5DC2" w14:textId="77777777" w:rsidR="004524C4" w:rsidRPr="004524C4" w:rsidRDefault="00BA571F" w:rsidP="004524C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3B10D2C3" w14:textId="380FD0B9" w:rsidR="004524C4" w:rsidRPr="004524C4" w:rsidRDefault="00577014" w:rsidP="00ED240A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KOMUNIKÁCIA BEZPEČNOSTNÝCH SYSTéMOV POMOCOU MOBILNEJ APLIKácie</w:t>
      </w:r>
    </w:p>
    <w:p w14:paraId="32574581" w14:textId="7162CDF3" w:rsidR="004524C4" w:rsidRPr="004524C4" w:rsidRDefault="00577014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DOMINIK KOVÁČ</w:t>
      </w:r>
    </w:p>
    <w:p w14:paraId="59122DDE" w14:textId="77777777" w:rsidR="004524C4" w:rsidRPr="00CA3342" w:rsidRDefault="004524C4" w:rsidP="00ED240A">
      <w:pPr>
        <w:widowControl w:val="0"/>
        <w:spacing w:before="8000" w:after="0" w:line="240" w:lineRule="auto"/>
        <w:jc w:val="center"/>
        <w:rPr>
          <w:sz w:val="28"/>
        </w:rPr>
      </w:pPr>
      <w:r w:rsidRPr="004524C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201</w:t>
      </w:r>
      <w:r w:rsidR="00424775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3</w:t>
      </w:r>
    </w:p>
    <w:p w14:paraId="29768CD8" w14:textId="77777777" w:rsidR="008F3A4E" w:rsidRDefault="008F3A4E" w:rsidP="000D1828">
      <w:pPr>
        <w:spacing w:before="600" w:after="0"/>
        <w:jc w:val="center"/>
        <w:rPr>
          <w:rFonts w:ascii="Times New Roman" w:hAnsi="Times New Roman"/>
          <w:bCs/>
          <w:sz w:val="28"/>
          <w:szCs w:val="32"/>
        </w:rPr>
        <w:sectPr w:rsidR="008F3A4E" w:rsidSect="0017639D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44060339" w14:textId="3973BFFF" w:rsidR="006B136F" w:rsidRPr="00F976B1" w:rsidRDefault="006B136F" w:rsidP="006B136F">
      <w:pPr>
        <w:pStyle w:val="NadpisKapitoly"/>
        <w:numPr>
          <w:ilvl w:val="0"/>
          <w:numId w:val="0"/>
        </w:numPr>
        <w:rPr>
          <w:color w:val="A6A6A6"/>
        </w:rPr>
      </w:pPr>
      <w:bookmarkStart w:id="0" w:name="_Toc102191181"/>
      <w:r w:rsidRPr="00F976B1">
        <w:lastRenderedPageBreak/>
        <w:t>Obsah</w:t>
      </w:r>
      <w:r>
        <w:t xml:space="preserve"> </w:t>
      </w:r>
    </w:p>
    <w:p w14:paraId="35B689DC" w14:textId="77777777" w:rsidR="006B136F" w:rsidRDefault="00BD2503" w:rsidP="006B136F">
      <w:pPr>
        <w:pStyle w:val="Obsah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rPr>
          <w:caps/>
        </w:rPr>
        <w:fldChar w:fldCharType="begin"/>
      </w:r>
      <w:r w:rsidR="006B136F">
        <w:rPr>
          <w:caps/>
        </w:rPr>
        <w:instrText xml:space="preserve"> TOC \o "1-3" \z </w:instrText>
      </w:r>
      <w:r>
        <w:rPr>
          <w:caps/>
        </w:rPr>
        <w:fldChar w:fldCharType="separate"/>
      </w:r>
      <w:r w:rsidR="006B136F">
        <w:t>Úvod</w:t>
      </w:r>
      <w:r w:rsidR="006B136F">
        <w:rPr>
          <w:webHidden/>
        </w:rPr>
        <w:tab/>
      </w:r>
      <w:r>
        <w:rPr>
          <w:webHidden/>
        </w:rPr>
        <w:fldChar w:fldCharType="begin"/>
      </w:r>
      <w:r w:rsidR="006B136F">
        <w:rPr>
          <w:webHidden/>
        </w:rPr>
        <w:instrText xml:space="preserve"> PAGEREF _Toc259202641 \h </w:instrText>
      </w:r>
      <w:r>
        <w:rPr>
          <w:webHidden/>
        </w:rPr>
      </w:r>
      <w:r>
        <w:rPr>
          <w:webHidden/>
        </w:rPr>
        <w:fldChar w:fldCharType="separate"/>
      </w:r>
      <w:r w:rsidR="006B136F">
        <w:rPr>
          <w:webHidden/>
        </w:rPr>
        <w:t>4</w:t>
      </w:r>
      <w:r>
        <w:rPr>
          <w:webHidden/>
        </w:rPr>
        <w:fldChar w:fldCharType="end"/>
      </w:r>
    </w:p>
    <w:p w14:paraId="36D382D5" w14:textId="2C6067EE" w:rsidR="006B136F" w:rsidRDefault="006B136F" w:rsidP="006B136F">
      <w:pPr>
        <w:pStyle w:val="Obsah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1</w:t>
      </w:r>
      <w:r>
        <w:rPr>
          <w:rFonts w:ascii="Calibri" w:hAnsi="Calibri"/>
          <w:b w:val="0"/>
          <w:bCs w:val="0"/>
          <w:sz w:val="22"/>
          <w:szCs w:val="22"/>
          <w:lang w:eastAsia="sk-SK"/>
        </w:rPr>
        <w:tab/>
      </w:r>
      <w:r w:rsidR="00515158">
        <w:t>Úvod do komunikácie bezpečnostných systémov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_Toc259202642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5</w:t>
      </w:r>
      <w:r w:rsidR="00BD2503">
        <w:rPr>
          <w:webHidden/>
        </w:rPr>
        <w:fldChar w:fldCharType="end"/>
      </w:r>
    </w:p>
    <w:p w14:paraId="78B19D59" w14:textId="28BA961A" w:rsidR="00765728" w:rsidRPr="00765728" w:rsidRDefault="006B136F" w:rsidP="00765728">
      <w:pPr>
        <w:pStyle w:val="Obsah2"/>
      </w:pPr>
      <w:r>
        <w:t>1.1</w:t>
      </w:r>
      <w:r>
        <w:rPr>
          <w:rFonts w:ascii="Calibri" w:hAnsi="Calibri"/>
          <w:sz w:val="22"/>
          <w:szCs w:val="22"/>
          <w:lang w:eastAsia="sk-SK"/>
        </w:rPr>
        <w:tab/>
      </w:r>
      <w:r w:rsidR="00905EBE">
        <w:t>Definícia bezpečnostných systémov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_Toc259202643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5</w:t>
      </w:r>
      <w:r w:rsidR="00BD2503">
        <w:rPr>
          <w:webHidden/>
        </w:rPr>
        <w:fldChar w:fldCharType="end"/>
      </w:r>
    </w:p>
    <w:p w14:paraId="2F852F8D" w14:textId="77777777" w:rsidR="006B136F" w:rsidRDefault="006B136F" w:rsidP="006B136F">
      <w:pPr>
        <w:pStyle w:val="Obsah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2</w:t>
      </w:r>
      <w:r>
        <w:rPr>
          <w:rFonts w:ascii="Calibri" w:hAnsi="Calibri"/>
          <w:b w:val="0"/>
          <w:bCs w:val="0"/>
          <w:sz w:val="22"/>
          <w:szCs w:val="22"/>
          <w:lang w:eastAsia="sk-SK"/>
        </w:rPr>
        <w:tab/>
      </w:r>
      <w:r>
        <w:t>Ilustrácie, tabuľky, rovnice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_Toc259202645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6</w:t>
      </w:r>
      <w:r w:rsidR="00BD2503">
        <w:rPr>
          <w:webHidden/>
        </w:rPr>
        <w:fldChar w:fldCharType="end"/>
      </w:r>
    </w:p>
    <w:p w14:paraId="237DF09E" w14:textId="77777777" w:rsidR="006B136F" w:rsidRDefault="006B136F" w:rsidP="006B136F">
      <w:pPr>
        <w:pStyle w:val="Obsah2"/>
        <w:rPr>
          <w:rFonts w:ascii="Calibri" w:hAnsi="Calibri"/>
          <w:sz w:val="22"/>
          <w:szCs w:val="22"/>
          <w:lang w:eastAsia="sk-SK"/>
        </w:rPr>
      </w:pPr>
      <w:r>
        <w:t>2.1</w:t>
      </w:r>
      <w:r>
        <w:rPr>
          <w:rFonts w:ascii="Calibri" w:hAnsi="Calibri"/>
          <w:sz w:val="22"/>
          <w:szCs w:val="22"/>
          <w:lang w:eastAsia="sk-SK"/>
        </w:rPr>
        <w:tab/>
      </w:r>
      <w:r>
        <w:t>Ilustrácie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_Toc259202646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6</w:t>
      </w:r>
      <w:r w:rsidR="00BD2503">
        <w:rPr>
          <w:webHidden/>
        </w:rPr>
        <w:fldChar w:fldCharType="end"/>
      </w:r>
    </w:p>
    <w:p w14:paraId="3184A050" w14:textId="77777777" w:rsidR="006B136F" w:rsidRDefault="006B136F" w:rsidP="006B136F">
      <w:pPr>
        <w:pStyle w:val="Obsah2"/>
        <w:rPr>
          <w:rFonts w:ascii="Calibri" w:hAnsi="Calibri"/>
          <w:sz w:val="22"/>
          <w:szCs w:val="22"/>
          <w:lang w:eastAsia="sk-SK"/>
        </w:rPr>
      </w:pPr>
      <w:r>
        <w:t>2.2</w:t>
      </w:r>
      <w:r>
        <w:rPr>
          <w:rFonts w:ascii="Calibri" w:hAnsi="Calibri"/>
          <w:sz w:val="22"/>
          <w:szCs w:val="22"/>
          <w:lang w:eastAsia="sk-SK"/>
        </w:rPr>
        <w:tab/>
      </w:r>
      <w:r>
        <w:t>Tabuľky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_Toc259202647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6</w:t>
      </w:r>
      <w:r w:rsidR="00BD2503">
        <w:rPr>
          <w:webHidden/>
        </w:rPr>
        <w:fldChar w:fldCharType="end"/>
      </w:r>
    </w:p>
    <w:p w14:paraId="4806D868" w14:textId="77777777" w:rsidR="006B136F" w:rsidRDefault="006B136F" w:rsidP="006B136F">
      <w:pPr>
        <w:pStyle w:val="Obsah2"/>
        <w:rPr>
          <w:rFonts w:ascii="Calibri" w:hAnsi="Calibri"/>
          <w:sz w:val="22"/>
          <w:szCs w:val="22"/>
          <w:lang w:eastAsia="sk-SK"/>
        </w:rPr>
      </w:pPr>
      <w:r>
        <w:t>2.3</w:t>
      </w:r>
      <w:r>
        <w:rPr>
          <w:rFonts w:ascii="Calibri" w:hAnsi="Calibri"/>
          <w:sz w:val="22"/>
          <w:szCs w:val="22"/>
          <w:lang w:eastAsia="sk-SK"/>
        </w:rPr>
        <w:tab/>
      </w:r>
      <w:r>
        <w:t>Zdrojový kód programu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_Toc259202648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7</w:t>
      </w:r>
      <w:r w:rsidR="00BD2503">
        <w:rPr>
          <w:webHidden/>
        </w:rPr>
        <w:fldChar w:fldCharType="end"/>
      </w:r>
    </w:p>
    <w:p w14:paraId="49A8E23A" w14:textId="77777777" w:rsidR="006B136F" w:rsidRDefault="006B136F" w:rsidP="006B136F">
      <w:pPr>
        <w:pStyle w:val="Obsah2"/>
        <w:rPr>
          <w:rFonts w:ascii="Calibri" w:hAnsi="Calibri"/>
          <w:sz w:val="22"/>
          <w:szCs w:val="22"/>
          <w:lang w:eastAsia="sk-SK"/>
        </w:rPr>
      </w:pPr>
      <w:r>
        <w:t>2.4</w:t>
      </w:r>
      <w:r>
        <w:rPr>
          <w:rFonts w:ascii="Calibri" w:hAnsi="Calibri"/>
          <w:sz w:val="22"/>
          <w:szCs w:val="22"/>
          <w:lang w:eastAsia="sk-SK"/>
        </w:rPr>
        <w:tab/>
      </w:r>
      <w:r>
        <w:t>Rovnice, vzorce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_Toc259202649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7</w:t>
      </w:r>
      <w:r w:rsidR="00BD2503">
        <w:rPr>
          <w:webHidden/>
        </w:rPr>
        <w:fldChar w:fldCharType="end"/>
      </w:r>
    </w:p>
    <w:p w14:paraId="6EFB99BE" w14:textId="77777777" w:rsidR="006B136F" w:rsidRDefault="006B136F" w:rsidP="006B136F">
      <w:pPr>
        <w:pStyle w:val="Obsah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3</w:t>
      </w:r>
      <w:r>
        <w:rPr>
          <w:rFonts w:ascii="Calibri" w:hAnsi="Calibri"/>
          <w:b w:val="0"/>
          <w:bCs w:val="0"/>
          <w:sz w:val="22"/>
          <w:szCs w:val="22"/>
          <w:lang w:eastAsia="sk-SK"/>
        </w:rPr>
        <w:tab/>
      </w:r>
      <w:r>
        <w:t>Záver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_Toc259202650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8</w:t>
      </w:r>
      <w:r w:rsidR="00BD2503">
        <w:rPr>
          <w:webHidden/>
        </w:rPr>
        <w:fldChar w:fldCharType="end"/>
      </w:r>
    </w:p>
    <w:p w14:paraId="45460396" w14:textId="77777777" w:rsidR="006B136F" w:rsidRDefault="006B136F" w:rsidP="006B136F">
      <w:pPr>
        <w:pStyle w:val="Obsah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Zoznam použitej literatúry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_Toc259202651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9</w:t>
      </w:r>
      <w:r w:rsidR="00BD2503">
        <w:rPr>
          <w:webHidden/>
        </w:rPr>
        <w:fldChar w:fldCharType="end"/>
      </w:r>
    </w:p>
    <w:p w14:paraId="2A046B2F" w14:textId="77777777" w:rsidR="006B136F" w:rsidRDefault="006B136F" w:rsidP="006B136F">
      <w:pPr>
        <w:pStyle w:val="Obsah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Prílohy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_Toc259202652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10</w:t>
      </w:r>
      <w:r w:rsidR="00BD2503">
        <w:rPr>
          <w:webHidden/>
        </w:rPr>
        <w:fldChar w:fldCharType="end"/>
      </w:r>
    </w:p>
    <w:p w14:paraId="0690ADD0" w14:textId="77777777" w:rsidR="006B136F" w:rsidRDefault="006B136F" w:rsidP="006B136F">
      <w:pPr>
        <w:pStyle w:val="Obsah2"/>
        <w:rPr>
          <w:rFonts w:ascii="Calibri" w:hAnsi="Calibri"/>
          <w:sz w:val="22"/>
          <w:szCs w:val="22"/>
          <w:lang w:eastAsia="sk-SK"/>
        </w:rPr>
      </w:pPr>
      <w:r>
        <w:t>Príloha A – CD médium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_Toc259202653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10</w:t>
      </w:r>
      <w:r w:rsidR="00BD2503">
        <w:rPr>
          <w:webHidden/>
        </w:rPr>
        <w:fldChar w:fldCharType="end"/>
      </w:r>
    </w:p>
    <w:p w14:paraId="7768BFD4" w14:textId="77777777" w:rsidR="006B136F" w:rsidRDefault="006B136F" w:rsidP="006B136F">
      <w:pPr>
        <w:pStyle w:val="Obsah2"/>
        <w:rPr>
          <w:rFonts w:ascii="Calibri" w:hAnsi="Calibri"/>
          <w:sz w:val="22"/>
          <w:szCs w:val="22"/>
          <w:lang w:eastAsia="sk-SK"/>
        </w:rPr>
      </w:pPr>
      <w:r>
        <w:t>Príloha B – Metodické listy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_Toc259202654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10</w:t>
      </w:r>
      <w:r w:rsidR="00BD2503">
        <w:rPr>
          <w:webHidden/>
        </w:rPr>
        <w:fldChar w:fldCharType="end"/>
      </w:r>
    </w:p>
    <w:p w14:paraId="08941BDC" w14:textId="77777777" w:rsidR="006B136F" w:rsidRDefault="006B136F" w:rsidP="006B136F">
      <w:pPr>
        <w:pStyle w:val="Obsah2"/>
        <w:rPr>
          <w:rFonts w:ascii="Calibri" w:hAnsi="Calibri"/>
          <w:sz w:val="22"/>
          <w:szCs w:val="22"/>
          <w:lang w:eastAsia="sk-SK"/>
        </w:rPr>
      </w:pPr>
      <w:r>
        <w:t>Príloha C – Dotazník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_Toc259202655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10</w:t>
      </w:r>
      <w:r w:rsidR="00BD2503">
        <w:rPr>
          <w:webHidden/>
        </w:rPr>
        <w:fldChar w:fldCharType="end"/>
      </w:r>
    </w:p>
    <w:p w14:paraId="34FD7381" w14:textId="77777777" w:rsidR="006B136F" w:rsidRDefault="00BD2503" w:rsidP="006B136F">
      <w:pPr>
        <w:spacing w:before="960" w:after="240"/>
        <w:rPr>
          <w:caps/>
        </w:rPr>
      </w:pPr>
      <w:r>
        <w:rPr>
          <w:caps/>
        </w:rPr>
        <w:fldChar w:fldCharType="end"/>
      </w:r>
      <w:r w:rsidR="006B136F">
        <w:rPr>
          <w:caps/>
        </w:rPr>
        <w:t xml:space="preserve">Poznámka: </w:t>
      </w:r>
      <w:r w:rsidR="006B136F" w:rsidRPr="007D3153">
        <w:t>O</w:t>
      </w:r>
      <w:r w:rsidR="006B136F">
        <w:t>bsah formátujte tak, aby sa zmestil celý na stranu 2</w:t>
      </w:r>
      <w:r w:rsidR="006B136F">
        <w:rPr>
          <w:caps/>
        </w:rPr>
        <w:t xml:space="preserve"> </w:t>
      </w:r>
    </w:p>
    <w:p w14:paraId="7A44F89F" w14:textId="77777777" w:rsidR="00F976B1" w:rsidRDefault="00F976B1" w:rsidP="00FD275C">
      <w:pPr>
        <w:sectPr w:rsidR="00F976B1" w:rsidSect="0017639D">
          <w:footerReference w:type="default" r:id="rId8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bookmarkEnd w:id="0"/>
    <w:p w14:paraId="4302E705" w14:textId="0AF4E3CA" w:rsidR="00FD275C" w:rsidRDefault="00D7758C" w:rsidP="00FD275C">
      <w:pPr>
        <w:pStyle w:val="NadpisKapitoly"/>
        <w:numPr>
          <w:ilvl w:val="0"/>
          <w:numId w:val="0"/>
        </w:numPr>
        <w:rPr>
          <w:color w:val="A6A6A6"/>
        </w:rPr>
      </w:pPr>
      <w:r>
        <w:lastRenderedPageBreak/>
        <w:t>Anotácia</w:t>
      </w:r>
      <w:r w:rsidR="002D5F67">
        <w:t xml:space="preserve"> </w:t>
      </w:r>
      <w:r w:rsidR="002D5F67" w:rsidRPr="000F658B">
        <w:rPr>
          <w:color w:val="A6A6A6"/>
        </w:rPr>
        <w:t>(štýl Nadpis Kapitoly</w:t>
      </w:r>
      <w:r w:rsidR="000F658B">
        <w:rPr>
          <w:color w:val="A6A6A6"/>
        </w:rPr>
        <w:t>, bez čísla</w:t>
      </w:r>
      <w:r w:rsidR="002D5F67" w:rsidRPr="000F658B">
        <w:rPr>
          <w:color w:val="A6A6A6"/>
        </w:rPr>
        <w:t>)</w:t>
      </w:r>
    </w:p>
    <w:p w14:paraId="61657D03" w14:textId="2B3CC155" w:rsidR="00A23F0B" w:rsidRDefault="006052D4" w:rsidP="006052D4">
      <w:pPr>
        <w:pStyle w:val="NormalnytextDP"/>
      </w:pPr>
      <w:r>
        <w:t xml:space="preserve">Táto práca sa má zamerať najmä na bezpečnosť v inteligentných domácnostiach. V práci opíšem </w:t>
      </w:r>
      <w:proofErr w:type="spellStart"/>
      <w:r>
        <w:t>dôkladny</w:t>
      </w:r>
      <w:proofErr w:type="spellEnd"/>
      <w:r>
        <w:t xml:space="preserve"> postup tvorenia produktu. Cieľom tejto práce je porozumieť komunikácii medzi mobilnou aplikáciou a bezpečnostnými systémami v 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prostredí. </w:t>
      </w:r>
    </w:p>
    <w:p w14:paraId="0D79BFE6" w14:textId="77777777" w:rsidR="00D7758C" w:rsidRDefault="00D7758C" w:rsidP="00FD3D3F">
      <w:pPr>
        <w:pStyle w:val="NormalnytextDP"/>
      </w:pPr>
    </w:p>
    <w:p w14:paraId="12C38BEF" w14:textId="77777777" w:rsidR="00D7758C" w:rsidRDefault="00D7758C" w:rsidP="00FD3D3F">
      <w:pPr>
        <w:pStyle w:val="NormalnytextDP"/>
      </w:pPr>
    </w:p>
    <w:p w14:paraId="72DC1E32" w14:textId="77777777" w:rsidR="00D7758C" w:rsidRDefault="00D7758C" w:rsidP="00FD3D3F">
      <w:pPr>
        <w:pStyle w:val="NormalnytextDP"/>
      </w:pPr>
    </w:p>
    <w:p w14:paraId="017F6438" w14:textId="77777777" w:rsidR="00D7758C" w:rsidRDefault="00D7758C" w:rsidP="00FD3D3F">
      <w:pPr>
        <w:pStyle w:val="NormalnytextDP"/>
      </w:pPr>
    </w:p>
    <w:p w14:paraId="0F347C28" w14:textId="77777777" w:rsidR="00D7758C" w:rsidRDefault="00D7758C" w:rsidP="00FD3D3F">
      <w:pPr>
        <w:pStyle w:val="NormalnytextDP"/>
      </w:pPr>
    </w:p>
    <w:p w14:paraId="6B8BCCC4" w14:textId="77777777" w:rsidR="00D7758C" w:rsidRDefault="00D7758C" w:rsidP="00FD3D3F">
      <w:pPr>
        <w:pStyle w:val="NormalnytextDP"/>
      </w:pPr>
    </w:p>
    <w:p w14:paraId="6D3B766C" w14:textId="77777777" w:rsidR="00D7758C" w:rsidRDefault="00D7758C" w:rsidP="00FD3D3F">
      <w:pPr>
        <w:pStyle w:val="NormalnytextDP"/>
      </w:pPr>
    </w:p>
    <w:p w14:paraId="1D3AEF2B" w14:textId="77777777" w:rsidR="00D7758C" w:rsidRDefault="00D7758C" w:rsidP="00FD3D3F">
      <w:pPr>
        <w:pStyle w:val="NormalnytextDP"/>
      </w:pPr>
    </w:p>
    <w:p w14:paraId="78F607AE" w14:textId="77777777" w:rsidR="00D7758C" w:rsidRDefault="00D7758C" w:rsidP="00FD3D3F">
      <w:pPr>
        <w:pStyle w:val="NormalnytextDP"/>
      </w:pPr>
    </w:p>
    <w:p w14:paraId="11918DDB" w14:textId="77777777" w:rsidR="00D7758C" w:rsidRDefault="00D7758C" w:rsidP="00D7758C">
      <w:pPr>
        <w:pStyle w:val="NormalnytextDP"/>
        <w:ind w:firstLine="0"/>
        <w:rPr>
          <w:rFonts w:ascii="Arial" w:hAnsi="Arial" w:cs="Arial"/>
          <w:b/>
          <w:bCs/>
          <w:sz w:val="32"/>
          <w:szCs w:val="24"/>
        </w:rPr>
      </w:pPr>
      <w:proofErr w:type="spellStart"/>
      <w:r w:rsidRPr="00D7758C">
        <w:rPr>
          <w:rFonts w:ascii="Arial" w:hAnsi="Arial" w:cs="Arial"/>
          <w:b/>
          <w:bCs/>
          <w:sz w:val="32"/>
          <w:szCs w:val="24"/>
        </w:rPr>
        <w:t>Annotation</w:t>
      </w:r>
      <w:proofErr w:type="spellEnd"/>
    </w:p>
    <w:p w14:paraId="17FBD6EA" w14:textId="77777777" w:rsidR="00D7758C" w:rsidRDefault="00D7758C" w:rsidP="00D7758C">
      <w:pPr>
        <w:pStyle w:val="NormalnytextDP"/>
      </w:pPr>
    </w:p>
    <w:p w14:paraId="33708602" w14:textId="77777777" w:rsidR="00D7758C" w:rsidRDefault="00D7758C" w:rsidP="00D7758C">
      <w:pPr>
        <w:pStyle w:val="NormalnytextDP"/>
      </w:pPr>
    </w:p>
    <w:p w14:paraId="7ED1BAA3" w14:textId="77777777" w:rsidR="00D7758C" w:rsidRPr="00D7758C" w:rsidRDefault="00D7758C" w:rsidP="00D7758C">
      <w:pPr>
        <w:pStyle w:val="NormalnytextDP"/>
      </w:pPr>
    </w:p>
    <w:p w14:paraId="4EF1FD18" w14:textId="183E5AAA" w:rsidR="00FD275C" w:rsidRDefault="00905EBE" w:rsidP="00FD275C">
      <w:pPr>
        <w:pStyle w:val="NadpisKapitoly"/>
      </w:pPr>
      <w:r>
        <w:lastRenderedPageBreak/>
        <w:t>Úvod do komunikácie bezpečnostných systémov</w:t>
      </w:r>
    </w:p>
    <w:p w14:paraId="3487618E" w14:textId="0E6B866E" w:rsidR="00FD275C" w:rsidRPr="00C95B48" w:rsidRDefault="003040FF" w:rsidP="00FD275C">
      <w:pPr>
        <w:pStyle w:val="NormalnytextDP"/>
      </w:pPr>
      <w:r w:rsidRPr="003040FF">
        <w:t xml:space="preserve">V súčasnej ére neustáleho technologického pokroku sa stále viac domácností uchyľuje k inteligentným riešeniam nielen pre zlepšenie pohodlia, ale aj s cieľom zabezpečiť bezpečnosť svojich obyvateľov. Systémy </w:t>
      </w:r>
      <w:proofErr w:type="spellStart"/>
      <w:r w:rsidRPr="003040FF">
        <w:t>smart</w:t>
      </w:r>
      <w:proofErr w:type="spellEnd"/>
      <w:r w:rsidRPr="003040FF">
        <w:t xml:space="preserve"> </w:t>
      </w:r>
      <w:proofErr w:type="spellStart"/>
      <w:r w:rsidRPr="003040FF">
        <w:t>home</w:t>
      </w:r>
      <w:proofErr w:type="spellEnd"/>
      <w:r w:rsidRPr="003040FF">
        <w:t xml:space="preserve">, ktoré integrujú rôzne zariadenia a senzory, hrajú kľúčovú úlohu v zabezpečení domova. Avšak, s rozšírením inteligentných zariadení sa zvyšuje aj význam bezpečnostných opatrení. Úvod do komunikácie v oblasti bezpečnostných systémov v </w:t>
      </w:r>
      <w:proofErr w:type="spellStart"/>
      <w:r w:rsidRPr="003040FF">
        <w:t>smart</w:t>
      </w:r>
      <w:proofErr w:type="spellEnd"/>
      <w:r w:rsidRPr="003040FF">
        <w:t xml:space="preserve"> </w:t>
      </w:r>
      <w:proofErr w:type="spellStart"/>
      <w:r w:rsidRPr="003040FF">
        <w:t>home</w:t>
      </w:r>
      <w:proofErr w:type="spellEnd"/>
      <w:r w:rsidRPr="003040FF">
        <w:t xml:space="preserve"> sa stáva prioritou pre tých, ktorí chcú využívať tieto technológie bez rizika bezpečnostných incidentov. Komunikácia v rámci bezpečnostných systémov </w:t>
      </w:r>
      <w:proofErr w:type="spellStart"/>
      <w:r w:rsidRPr="003040FF">
        <w:t>smart</w:t>
      </w:r>
      <w:proofErr w:type="spellEnd"/>
      <w:r w:rsidRPr="003040FF">
        <w:t xml:space="preserve"> </w:t>
      </w:r>
      <w:proofErr w:type="spellStart"/>
      <w:r w:rsidRPr="003040FF">
        <w:t>home</w:t>
      </w:r>
      <w:proofErr w:type="spellEnd"/>
      <w:r w:rsidRPr="003040FF">
        <w:t xml:space="preserve"> sa zakladá na rôznych protokoloch a štandardoch, ktoré umožňujú zariadeniam vzájomnú komunikáciu a interakciu s centrálou alebo cloudovým serverom. Medzi najpoužívanejšie protokoly patria WiFi, Bluetooth, </w:t>
      </w:r>
      <w:proofErr w:type="spellStart"/>
      <w:r w:rsidRPr="003040FF">
        <w:t>Zigbee</w:t>
      </w:r>
      <w:proofErr w:type="spellEnd"/>
      <w:r w:rsidRPr="003040FF">
        <w:t>, Z-</w:t>
      </w:r>
      <w:proofErr w:type="spellStart"/>
      <w:r w:rsidRPr="003040FF">
        <w:t>Wave</w:t>
      </w:r>
      <w:proofErr w:type="spellEnd"/>
      <w:r w:rsidRPr="003040FF">
        <w:t xml:space="preserve"> a ďalšie. Každý z týchto protokolov má svoje výhody a obmedzenia, a preto je dôležité správne zvoliť komunikačné prostriedky pre bezpečnostné systémy </w:t>
      </w:r>
      <w:proofErr w:type="spellStart"/>
      <w:r w:rsidRPr="003040FF">
        <w:t>smart</w:t>
      </w:r>
      <w:proofErr w:type="spellEnd"/>
      <w:r w:rsidRPr="003040FF">
        <w:t xml:space="preserve"> </w:t>
      </w:r>
      <w:proofErr w:type="spellStart"/>
      <w:r w:rsidRPr="003040FF">
        <w:t>home</w:t>
      </w:r>
      <w:proofErr w:type="spellEnd"/>
      <w:r w:rsidRPr="003040FF">
        <w:t xml:space="preserve"> v závislosti od konkrétnych požiadaviek. Pri navrhovaní bezpečnostných systémov </w:t>
      </w:r>
      <w:proofErr w:type="spellStart"/>
      <w:r w:rsidRPr="003040FF">
        <w:t>smart</w:t>
      </w:r>
      <w:proofErr w:type="spellEnd"/>
      <w:r w:rsidRPr="003040FF">
        <w:t xml:space="preserve"> </w:t>
      </w:r>
      <w:proofErr w:type="spellStart"/>
      <w:r w:rsidRPr="003040FF">
        <w:t>home</w:t>
      </w:r>
      <w:proofErr w:type="spellEnd"/>
      <w:r w:rsidRPr="003040FF">
        <w:t xml:space="preserve"> je tiež kľúčové zvážiť aspekty ako šifrovanie dát, autentifikáciu zariadení, aktualizácie softvéru a monitorovanie sieťovej prevádzky. Zabezpečenie týchto aspektov pomáha minimalizovať riziko zneužitia a zaručuje bezpečnosť domova aj v prostredí inteligentných technológií. Úvod do komunikácie v oblasti bezpečnostných systémov v </w:t>
      </w:r>
      <w:proofErr w:type="spellStart"/>
      <w:r w:rsidRPr="003040FF">
        <w:t>smart</w:t>
      </w:r>
      <w:proofErr w:type="spellEnd"/>
      <w:r w:rsidRPr="003040FF">
        <w:t xml:space="preserve"> </w:t>
      </w:r>
      <w:proofErr w:type="spellStart"/>
      <w:r w:rsidRPr="003040FF">
        <w:t>home</w:t>
      </w:r>
      <w:proofErr w:type="spellEnd"/>
      <w:r w:rsidRPr="003040FF">
        <w:t xml:space="preserve"> zdôrazňuje potrebu primeraných bezpečnostných opatrení, ktoré zabezpečia ochranu osobných údajov a majetku obyvateľov domu. S nárastom obľuby </w:t>
      </w:r>
      <w:proofErr w:type="spellStart"/>
      <w:r w:rsidRPr="003040FF">
        <w:t>smart</w:t>
      </w:r>
      <w:proofErr w:type="spellEnd"/>
      <w:r w:rsidRPr="003040FF">
        <w:t xml:space="preserve"> </w:t>
      </w:r>
      <w:proofErr w:type="spellStart"/>
      <w:r w:rsidRPr="003040FF">
        <w:t>home</w:t>
      </w:r>
      <w:proofErr w:type="spellEnd"/>
      <w:r w:rsidRPr="003040FF">
        <w:t xml:space="preserve"> technológií sa kvalitná bezpečnostná komunikácia stáva neoddeliteľnou súčasťou bezpečného a spoľahlivého využívania týchto systémov.</w:t>
      </w:r>
    </w:p>
    <w:p w14:paraId="73C188D8" w14:textId="5605DE66" w:rsidR="0062110A" w:rsidRPr="0062110A" w:rsidRDefault="00905EBE" w:rsidP="0062110A">
      <w:pPr>
        <w:pStyle w:val="PodNadpisKapitoly"/>
      </w:pPr>
      <w:r>
        <w:t>Definícia bezpečnostných systémov</w:t>
      </w:r>
      <w:r w:rsidR="009D1417">
        <w:t xml:space="preserve"> v </w:t>
      </w:r>
      <w:proofErr w:type="spellStart"/>
      <w:r w:rsidR="009D1417">
        <w:t>smart</w:t>
      </w:r>
      <w:proofErr w:type="spellEnd"/>
      <w:r w:rsidR="009D1417">
        <w:t xml:space="preserve"> </w:t>
      </w:r>
      <w:proofErr w:type="spellStart"/>
      <w:r w:rsidR="009D1417">
        <w:t>home</w:t>
      </w:r>
      <w:proofErr w:type="spellEnd"/>
    </w:p>
    <w:p w14:paraId="2AC2FD0B" w14:textId="32C123DE" w:rsidR="009D1417" w:rsidRDefault="009D1417" w:rsidP="009D1417">
      <w:pPr>
        <w:pStyle w:val="Normlnywebov"/>
        <w:ind w:firstLine="432"/>
      </w:pPr>
      <w:r>
        <w:t xml:space="preserve"> Bezpečnostné systémy v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sú základnými prvky, ktoré zabezpečujú ochranu domácnosti a jeho obyvateľov. Tieto systémy sa skladajú z rôznych technologických prvkov, ako sú kamery, senzory pohybu, alarmy a ďalšie bezpečnostné zariadenia. Ich hlavným cieľom je monitorovať prostredie v dome a okolo neho a v prípade potreby upozorniť na možné nebezpečenstvo. Bezpečnostné systémy v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majú tiež schopnosť komunikovať s telefónmi alebo inými zariadeniami, čo umožňuje ich ovládanie aj na diaľku. Vďaka nim môžu obyvatelia domu mať väčší pocit bezpečia a istoty vo svojom prostredí. Celkovo je definícia bezpečnostných systémov v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veľmi dôležitá pre zachovanie bezpečnosti a pohody obyvateľov. Ich správne použitie môže mať pozitívny vplyv na celkovú kvalitu života v domácnosti.</w:t>
      </w:r>
    </w:p>
    <w:p w14:paraId="3689BCC3" w14:textId="20379EFC" w:rsidR="009D1417" w:rsidRDefault="00765728" w:rsidP="009D1417">
      <w:pPr>
        <w:pStyle w:val="PodNadpisKapitoly"/>
      </w:pPr>
      <w:r>
        <w:lastRenderedPageBreak/>
        <w:t>Význam komunikácie v bezpečnostných systémov</w:t>
      </w:r>
    </w:p>
    <w:p w14:paraId="687B7A53" w14:textId="57DDF66C" w:rsidR="00765728" w:rsidRDefault="00765728" w:rsidP="00765728">
      <w:pPr>
        <w:pStyle w:val="Normlnywebov"/>
        <w:ind w:firstLine="576"/>
      </w:pPr>
      <w:r>
        <w:t xml:space="preserve">Komunikácia je kľúčovým prvkom v bezpečnostných systémoch. Bez efektívnej komunikácie medzi jednotlivými zariadeniami a senzormi by bolo nemožné dosiahnuť optimálnu úroveň ochrany a monitorovania domácnosti. Komunikácia umožňuje rýchlu výmenu informácií o pohybe, teplote, vlhkosti a ďalších dôležitých faktoroch, čo umožňuje systému reagovať okamžite na potenciálne nebezpečenstvá. Využitie moderných technológií ako je </w:t>
      </w:r>
      <w:proofErr w:type="spellStart"/>
      <w:r>
        <w:t>IoT</w:t>
      </w:r>
      <w:proofErr w:type="spellEnd"/>
      <w:r>
        <w:t xml:space="preserve">  umožňuje ešte lepšiu komunikáciu medzi zariadeniami. Tieto technológie umožňujú aj diaľkové sledovanie a riadenie bezpečnostných systémov. Preto je dôležité venovať dostatočnú pozornosť komunikačným protokolom a technológiám pri navrhovaní a inštalácii bezpečnostných systémov.</w:t>
      </w:r>
    </w:p>
    <w:p w14:paraId="10DAE32C" w14:textId="6410BF95" w:rsidR="00765728" w:rsidRPr="00765728" w:rsidRDefault="00765728" w:rsidP="00765728">
      <w:pPr>
        <w:pStyle w:val="NormalnytextDP"/>
      </w:pPr>
    </w:p>
    <w:p w14:paraId="08933BCA" w14:textId="53A27BD7" w:rsidR="009D1417" w:rsidRPr="009D1417" w:rsidRDefault="009D1417" w:rsidP="009D1417">
      <w:pPr>
        <w:pStyle w:val="Normlnywebov"/>
        <w:rPr>
          <w:rFonts w:ascii="Arial" w:hAnsi="Arial" w:cs="Arial"/>
          <w:b/>
          <w:bCs/>
          <w:color w:val="A6A6A6" w:themeColor="background1" w:themeShade="A6"/>
          <w:sz w:val="28"/>
          <w:szCs w:val="28"/>
        </w:rPr>
      </w:pPr>
    </w:p>
    <w:p w14:paraId="685860A4" w14:textId="77777777" w:rsidR="009D1417" w:rsidRPr="009D1417" w:rsidRDefault="009D1417" w:rsidP="009D1417">
      <w:pPr>
        <w:pStyle w:val="Normlnywebov"/>
        <w:ind w:firstLine="432"/>
        <w:rPr>
          <w:rFonts w:ascii="Arial" w:hAnsi="Arial" w:cs="Arial"/>
          <w:b/>
          <w:bCs/>
          <w:sz w:val="28"/>
          <w:szCs w:val="28"/>
        </w:rPr>
      </w:pPr>
    </w:p>
    <w:p w14:paraId="66D1ACD1" w14:textId="77777777" w:rsidR="009D1417" w:rsidRDefault="009D1417" w:rsidP="009D1417">
      <w:pPr>
        <w:pStyle w:val="Normlnywebov"/>
      </w:pPr>
    </w:p>
    <w:p w14:paraId="3408E030" w14:textId="77777777" w:rsidR="009D1417" w:rsidRDefault="009D1417" w:rsidP="009D1417">
      <w:pPr>
        <w:pStyle w:val="Normlnywebov"/>
      </w:pPr>
    </w:p>
    <w:p w14:paraId="13661A68" w14:textId="15725941" w:rsidR="00FD275C" w:rsidRPr="00C95B48" w:rsidRDefault="00FD275C" w:rsidP="00FD275C">
      <w:pPr>
        <w:pStyle w:val="NormalnytextDP"/>
      </w:pPr>
    </w:p>
    <w:p w14:paraId="6F2AD12E" w14:textId="4205E1E7" w:rsidR="00FD275C" w:rsidRDefault="0062110A" w:rsidP="00FD275C">
      <w:pPr>
        <w:pStyle w:val="NadpisKapitoly"/>
      </w:pPr>
      <w:r>
        <w:lastRenderedPageBreak/>
        <w:t>Uvedenie do produktu</w:t>
      </w:r>
    </w:p>
    <w:p w14:paraId="46309484" w14:textId="46C0F99E" w:rsidR="0062110A" w:rsidRDefault="0062110A" w:rsidP="0062110A">
      <w:pPr>
        <w:pStyle w:val="NormalnytextDP"/>
      </w:pPr>
      <w:r>
        <w:t xml:space="preserve">Pre produkt som si vybral aplikáciu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v ktorej som vytvoril zabezpečenie domu v ktorom som použil rôzne </w:t>
      </w:r>
      <w:proofErr w:type="spellStart"/>
      <w:r>
        <w:t>smart</w:t>
      </w:r>
      <w:proofErr w:type="spellEnd"/>
      <w:r>
        <w:t xml:space="preserve"> technológie ktoré som následne prepojil s webovou stránkou na ktorej je možne dané zariadenia ovládať. </w:t>
      </w:r>
    </w:p>
    <w:p w14:paraId="3356CE4A" w14:textId="77777777" w:rsidR="0062110A" w:rsidRPr="0062110A" w:rsidRDefault="0062110A" w:rsidP="0062110A">
      <w:pPr>
        <w:pStyle w:val="NormalnytextDP"/>
      </w:pPr>
    </w:p>
    <w:p w14:paraId="3A046621" w14:textId="351E618F" w:rsidR="00FD275C" w:rsidRPr="00B71D7E" w:rsidRDefault="0062110A" w:rsidP="00FD275C">
      <w:pPr>
        <w:pStyle w:val="PodNadpisKapitoly"/>
      </w:pPr>
      <w:r>
        <w:t>Zariadenia</w:t>
      </w:r>
    </w:p>
    <w:p w14:paraId="55CEE524" w14:textId="167D2519" w:rsidR="00FD275C" w:rsidRPr="0062110A" w:rsidRDefault="0062110A" w:rsidP="0062110A">
      <w:pPr>
        <w:pStyle w:val="NormalnytextDP"/>
        <w:ind w:left="576" w:firstLine="0"/>
      </w:pPr>
      <w:r>
        <w:t xml:space="preserve">Ako zariadenia som použil nasledujúce: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, Home </w:t>
      </w:r>
      <w:proofErr w:type="spellStart"/>
      <w:r>
        <w:t>Gateway</w:t>
      </w:r>
      <w:proofErr w:type="spellEnd"/>
      <w:r>
        <w:t xml:space="preserve">, </w:t>
      </w:r>
      <w:proofErr w:type="spellStart"/>
      <w:r>
        <w:t>SmartPhone</w:t>
      </w:r>
      <w:proofErr w:type="spellEnd"/>
      <w:r>
        <w:t xml:space="preserve">, </w:t>
      </w:r>
      <w:proofErr w:type="spellStart"/>
      <w:r>
        <w:t>Siren</w:t>
      </w:r>
      <w:proofErr w:type="spellEnd"/>
      <w:r>
        <w:t xml:space="preserve">, </w:t>
      </w:r>
      <w:proofErr w:type="spellStart"/>
      <w:r>
        <w:t>Webcamera</w:t>
      </w:r>
      <w:proofErr w:type="spellEnd"/>
      <w:r>
        <w:t>, Door</w:t>
      </w:r>
      <w:r w:rsidR="00EF6C09">
        <w:t xml:space="preserve">. Tieto zariadenia spolu dokážu komunikovať pomocou </w:t>
      </w:r>
      <w:proofErr w:type="spellStart"/>
      <w:r w:rsidR="00EF6C09">
        <w:t>home</w:t>
      </w:r>
      <w:proofErr w:type="spellEnd"/>
      <w:r w:rsidR="00EF6C09">
        <w:t xml:space="preserve"> </w:t>
      </w:r>
      <w:proofErr w:type="spellStart"/>
      <w:r w:rsidR="00EF6C09">
        <w:t>gateway</w:t>
      </w:r>
      <w:proofErr w:type="spellEnd"/>
      <w:r w:rsidR="00EF6C09">
        <w:t xml:space="preserve"> cez ktorý sú prepojené.</w:t>
      </w:r>
    </w:p>
    <w:p w14:paraId="7D397828" w14:textId="4BE69FAE" w:rsidR="00FD275C" w:rsidRPr="00B71D7E" w:rsidRDefault="00FD275C" w:rsidP="00185923">
      <w:pPr>
        <w:pStyle w:val="NormalnytextDP"/>
        <w:ind w:firstLine="0"/>
        <w:jc w:val="center"/>
      </w:pPr>
    </w:p>
    <w:p w14:paraId="20C38DD2" w14:textId="77777777" w:rsidR="00FD275C" w:rsidRPr="000F658B" w:rsidRDefault="00FD275C" w:rsidP="00FD275C">
      <w:pPr>
        <w:pStyle w:val="Popis"/>
        <w:rPr>
          <w:color w:val="A6A6A6"/>
        </w:rPr>
      </w:pPr>
      <w:bookmarkStart w:id="1" w:name="_Ref149718301"/>
      <w:bookmarkStart w:id="2" w:name="_Toc150181788"/>
      <w:bookmarkStart w:id="3" w:name="_Toc304224502"/>
      <w:bookmarkStart w:id="4" w:name="_Toc304224593"/>
      <w:bookmarkStart w:id="5" w:name="_Toc304224713"/>
      <w:r w:rsidRPr="00B71D7E">
        <w:t>Obr. </w:t>
      </w:r>
      <w:fldSimple w:instr=" SEQ Obr. \* ARABIC ">
        <w:r w:rsidR="00577014">
          <w:rPr>
            <w:noProof/>
          </w:rPr>
          <w:t>1</w:t>
        </w:r>
      </w:fldSimple>
      <w:bookmarkEnd w:id="1"/>
      <w:r w:rsidRPr="00B71D7E">
        <w:tab/>
      </w:r>
      <w:bookmarkEnd w:id="2"/>
      <w:r>
        <w:t>Názov obrázka</w:t>
      </w:r>
      <w:r w:rsidR="008F53EF" w:rsidRPr="000F658B">
        <w:rPr>
          <w:color w:val="A6A6A6"/>
        </w:rPr>
        <w:t xml:space="preserve"> (štýl Popis, </w:t>
      </w:r>
      <w:proofErr w:type="spellStart"/>
      <w:r w:rsidR="008F53EF" w:rsidRPr="000F658B">
        <w:rPr>
          <w:color w:val="A6A6A6"/>
        </w:rPr>
        <w:t>Popiska-Caption</w:t>
      </w:r>
      <w:proofErr w:type="spellEnd"/>
      <w:r w:rsidR="008F53EF" w:rsidRPr="000F658B">
        <w:rPr>
          <w:color w:val="A6A6A6"/>
        </w:rPr>
        <w:t>)</w:t>
      </w:r>
      <w:bookmarkEnd w:id="3"/>
      <w:bookmarkEnd w:id="4"/>
      <w:bookmarkEnd w:id="5"/>
    </w:p>
    <w:p w14:paraId="09246B5D" w14:textId="77777777" w:rsidR="00FD275C" w:rsidRPr="00B71D7E" w:rsidRDefault="00FD275C" w:rsidP="00FD275C">
      <w:pPr>
        <w:pStyle w:val="PodNadpisKapitoly"/>
      </w:pPr>
      <w:bookmarkStart w:id="6" w:name="_Toc102191188"/>
      <w:bookmarkStart w:id="7" w:name="_Toc259202647"/>
      <w:r w:rsidRPr="00B71D7E">
        <w:t>Tabuľky</w:t>
      </w:r>
      <w:bookmarkEnd w:id="6"/>
      <w:bookmarkEnd w:id="7"/>
    </w:p>
    <w:p w14:paraId="5537797E" w14:textId="77777777" w:rsidR="00FD275C" w:rsidRPr="00B71D7E" w:rsidRDefault="00FD275C" w:rsidP="00FD275C">
      <w:pPr>
        <w:pStyle w:val="NormalnytextDP"/>
      </w:pPr>
      <w:r w:rsidRPr="00B71D7E">
        <w:t>Tabuľky prezentujú myšlienky a tvrdenia popisované v práci. Akýkoľvek tabuľkový materiál, ktorý sa skladá z viac než štyroch alebo piatich riadkov, by mal byť spracovaný do</w:t>
      </w:r>
      <w:r w:rsidR="004445CD">
        <w:t> </w:t>
      </w:r>
      <w:r w:rsidRPr="00B71D7E">
        <w:t>formy tabuľky. Popis a záhlavie tabuľky má byť zrozum</w:t>
      </w:r>
      <w:r w:rsidR="004445CD">
        <w:t>iteľné samostatne bez odkazu na </w:t>
      </w:r>
      <w:r w:rsidRPr="00B71D7E">
        <w:t>text. Záhlavia majú vyjadrovať druh veličiny a typy jednotiek vo forme „veličina/jednotka”, je potrebné používať rovnaké symboly a skratky ako v texte. Každá tabuľka musí mať poradové číslo a titulok, umiestnený zv</w:t>
      </w:r>
      <w:r w:rsidR="004445CD">
        <w:t>yčajne nad tabuľkou. Tabuľka by </w:t>
      </w:r>
      <w:r w:rsidRPr="00B71D7E">
        <w:t>mala mať rovnakú orientáciu, ako text práce.</w:t>
      </w:r>
    </w:p>
    <w:p w14:paraId="4C3CC524" w14:textId="77777777" w:rsidR="00FD275C" w:rsidRPr="000F658B" w:rsidRDefault="00FD275C" w:rsidP="00FD275C">
      <w:pPr>
        <w:pStyle w:val="Popis"/>
        <w:rPr>
          <w:color w:val="A6A6A6"/>
        </w:rPr>
      </w:pPr>
      <w:bookmarkStart w:id="8" w:name="_Toc150181790"/>
      <w:bookmarkStart w:id="9" w:name="_Toc304224503"/>
      <w:bookmarkStart w:id="10" w:name="_Toc304224594"/>
      <w:bookmarkStart w:id="11" w:name="_Toc304224714"/>
      <w:r w:rsidRPr="00B71D7E">
        <w:t>Tab. </w:t>
      </w:r>
      <w:fldSimple w:instr=" SEQ Tab. \* ARABIC ">
        <w:r w:rsidR="00577014">
          <w:rPr>
            <w:noProof/>
          </w:rPr>
          <w:t>1</w:t>
        </w:r>
      </w:fldSimple>
      <w:r w:rsidRPr="00B71D7E">
        <w:tab/>
      </w:r>
      <w:bookmarkEnd w:id="8"/>
      <w:r>
        <w:t>Názov tabuľky</w:t>
      </w:r>
      <w:r w:rsidR="008F53EF">
        <w:t xml:space="preserve"> </w:t>
      </w:r>
      <w:r w:rsidR="008F53EF" w:rsidRPr="000F658B">
        <w:rPr>
          <w:color w:val="A6A6A6"/>
        </w:rPr>
        <w:t xml:space="preserve">(štýl Popis, </w:t>
      </w:r>
      <w:proofErr w:type="spellStart"/>
      <w:r w:rsidR="008F53EF" w:rsidRPr="000F658B">
        <w:rPr>
          <w:color w:val="A6A6A6"/>
        </w:rPr>
        <w:t>Popiska-Caption</w:t>
      </w:r>
      <w:proofErr w:type="spellEnd"/>
      <w:r w:rsidR="008F53EF" w:rsidRPr="000F658B">
        <w:rPr>
          <w:color w:val="A6A6A6"/>
        </w:rPr>
        <w:t>)</w:t>
      </w:r>
      <w:bookmarkEnd w:id="9"/>
      <w:bookmarkEnd w:id="10"/>
      <w:bookmarkEnd w:id="11"/>
    </w:p>
    <w:tbl>
      <w:tblPr>
        <w:tblW w:w="619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166"/>
        <w:gridCol w:w="1166"/>
        <w:gridCol w:w="1166"/>
        <w:gridCol w:w="1166"/>
      </w:tblGrid>
      <w:tr w:rsidR="00FD275C" w:rsidRPr="00736677" w14:paraId="070681E7" w14:textId="77777777" w:rsidTr="00437497">
        <w:trPr>
          <w:jc w:val="center"/>
        </w:trPr>
        <w:tc>
          <w:tcPr>
            <w:tcW w:w="1526" w:type="dxa"/>
            <w:tcBorders>
              <w:top w:val="double" w:sz="6" w:space="0" w:color="000000"/>
              <w:bottom w:val="double" w:sz="4" w:space="0" w:color="auto"/>
              <w:right w:val="double" w:sz="4" w:space="0" w:color="auto"/>
            </w:tcBorders>
          </w:tcPr>
          <w:p w14:paraId="5263E545" w14:textId="77777777" w:rsidR="00FD275C" w:rsidRPr="00B71D7E" w:rsidRDefault="00FD275C" w:rsidP="00437497">
            <w:pPr>
              <w:pStyle w:val="Tabulka"/>
              <w:jc w:val="center"/>
            </w:pPr>
          </w:p>
        </w:tc>
        <w:tc>
          <w:tcPr>
            <w:tcW w:w="1166" w:type="dxa"/>
            <w:tcBorders>
              <w:top w:val="double" w:sz="6" w:space="0" w:color="000000"/>
              <w:left w:val="double" w:sz="4" w:space="0" w:color="auto"/>
              <w:bottom w:val="double" w:sz="4" w:space="0" w:color="auto"/>
            </w:tcBorders>
          </w:tcPr>
          <w:p w14:paraId="5D5F772F" w14:textId="77777777" w:rsidR="00FD275C" w:rsidRPr="00B71D7E" w:rsidRDefault="00FD275C" w:rsidP="00437497">
            <w:pPr>
              <w:pStyle w:val="Tabulka"/>
              <w:tabs>
                <w:tab w:val="clear" w:pos="567"/>
              </w:tabs>
              <w:jc w:val="center"/>
            </w:pPr>
            <w:r>
              <w:t>1.A</w:t>
            </w:r>
          </w:p>
        </w:tc>
        <w:tc>
          <w:tcPr>
            <w:tcW w:w="1166" w:type="dxa"/>
            <w:tcBorders>
              <w:top w:val="double" w:sz="6" w:space="0" w:color="000000"/>
              <w:bottom w:val="double" w:sz="4" w:space="0" w:color="auto"/>
            </w:tcBorders>
          </w:tcPr>
          <w:p w14:paraId="326C2E3A" w14:textId="77777777" w:rsidR="00FD275C" w:rsidRPr="00B71D7E" w:rsidRDefault="00FD275C" w:rsidP="00437497">
            <w:pPr>
              <w:pStyle w:val="Tabulka"/>
              <w:tabs>
                <w:tab w:val="clear" w:pos="567"/>
              </w:tabs>
              <w:jc w:val="center"/>
            </w:pPr>
            <w:r>
              <w:t>1.B</w:t>
            </w:r>
          </w:p>
        </w:tc>
        <w:tc>
          <w:tcPr>
            <w:tcW w:w="1166" w:type="dxa"/>
            <w:tcBorders>
              <w:top w:val="double" w:sz="6" w:space="0" w:color="000000"/>
              <w:bottom w:val="double" w:sz="4" w:space="0" w:color="auto"/>
            </w:tcBorders>
          </w:tcPr>
          <w:p w14:paraId="7B362CFA" w14:textId="77777777" w:rsidR="00FD275C" w:rsidRPr="00B71D7E" w:rsidRDefault="00FD275C" w:rsidP="00437497">
            <w:pPr>
              <w:pStyle w:val="Tabulka"/>
              <w:tabs>
                <w:tab w:val="clear" w:pos="567"/>
              </w:tabs>
              <w:jc w:val="center"/>
            </w:pPr>
            <w:r>
              <w:t>1.C</w:t>
            </w:r>
          </w:p>
        </w:tc>
        <w:tc>
          <w:tcPr>
            <w:tcW w:w="1166" w:type="dxa"/>
            <w:tcBorders>
              <w:top w:val="double" w:sz="6" w:space="0" w:color="000000"/>
              <w:bottom w:val="double" w:sz="4" w:space="0" w:color="auto"/>
            </w:tcBorders>
          </w:tcPr>
          <w:p w14:paraId="68685EB7" w14:textId="77777777" w:rsidR="00FD275C" w:rsidRPr="00B71D7E" w:rsidRDefault="00FD275C" w:rsidP="00437497">
            <w:pPr>
              <w:pStyle w:val="Tabulka"/>
              <w:tabs>
                <w:tab w:val="clear" w:pos="567"/>
              </w:tabs>
              <w:jc w:val="center"/>
            </w:pPr>
            <w:r>
              <w:t>1.D</w:t>
            </w:r>
          </w:p>
        </w:tc>
      </w:tr>
      <w:tr w:rsidR="00FD275C" w:rsidRPr="00736677" w14:paraId="296868BD" w14:textId="77777777" w:rsidTr="00437497">
        <w:trPr>
          <w:jc w:val="center"/>
        </w:trPr>
        <w:tc>
          <w:tcPr>
            <w:tcW w:w="1526" w:type="dxa"/>
            <w:tcBorders>
              <w:top w:val="double" w:sz="4" w:space="0" w:color="auto"/>
              <w:right w:val="double" w:sz="4" w:space="0" w:color="auto"/>
            </w:tcBorders>
          </w:tcPr>
          <w:p w14:paraId="1FB23238" w14:textId="77777777" w:rsidR="00FD275C" w:rsidRPr="00B71D7E" w:rsidRDefault="00FD275C" w:rsidP="00437497">
            <w:pPr>
              <w:pStyle w:val="Tabulka"/>
              <w:tabs>
                <w:tab w:val="clear" w:pos="567"/>
              </w:tabs>
              <w:jc w:val="left"/>
            </w:pPr>
            <w:r>
              <w:t>prezentácie</w:t>
            </w:r>
          </w:p>
        </w:tc>
        <w:tc>
          <w:tcPr>
            <w:tcW w:w="1166" w:type="dxa"/>
            <w:tcBorders>
              <w:top w:val="double" w:sz="4" w:space="0" w:color="auto"/>
              <w:left w:val="double" w:sz="4" w:space="0" w:color="auto"/>
            </w:tcBorders>
          </w:tcPr>
          <w:p w14:paraId="123D43C5" w14:textId="77777777" w:rsidR="00FD275C" w:rsidRPr="00B71D7E" w:rsidRDefault="00FD275C" w:rsidP="00437497">
            <w:pPr>
              <w:pStyle w:val="Tabulka"/>
            </w:pPr>
            <w:r>
              <w:t>10</w:t>
            </w:r>
          </w:p>
        </w:tc>
        <w:tc>
          <w:tcPr>
            <w:tcW w:w="1166" w:type="dxa"/>
            <w:tcBorders>
              <w:top w:val="double" w:sz="4" w:space="0" w:color="auto"/>
            </w:tcBorders>
          </w:tcPr>
          <w:p w14:paraId="535DA399" w14:textId="77777777" w:rsidR="00FD275C" w:rsidRPr="00B71D7E" w:rsidRDefault="00FD275C" w:rsidP="00437497">
            <w:pPr>
              <w:pStyle w:val="Tabulka"/>
            </w:pPr>
            <w:r>
              <w:t>12</w:t>
            </w:r>
          </w:p>
        </w:tc>
        <w:tc>
          <w:tcPr>
            <w:tcW w:w="1166" w:type="dxa"/>
            <w:tcBorders>
              <w:top w:val="double" w:sz="4" w:space="0" w:color="auto"/>
            </w:tcBorders>
          </w:tcPr>
          <w:p w14:paraId="4A5A05EA" w14:textId="77777777" w:rsidR="00FD275C" w:rsidRPr="00B71D7E" w:rsidRDefault="00FD275C" w:rsidP="00437497">
            <w:pPr>
              <w:pStyle w:val="Tabulka"/>
            </w:pPr>
            <w:r>
              <w:t>13</w:t>
            </w:r>
          </w:p>
        </w:tc>
        <w:tc>
          <w:tcPr>
            <w:tcW w:w="1166" w:type="dxa"/>
            <w:tcBorders>
              <w:top w:val="double" w:sz="4" w:space="0" w:color="auto"/>
            </w:tcBorders>
          </w:tcPr>
          <w:p w14:paraId="7AA1B9F8" w14:textId="77777777" w:rsidR="00FD275C" w:rsidRPr="00B71D7E" w:rsidRDefault="00FD275C" w:rsidP="00437497">
            <w:pPr>
              <w:pStyle w:val="Tabulka"/>
            </w:pPr>
            <w:r>
              <w:t>11</w:t>
            </w:r>
          </w:p>
        </w:tc>
      </w:tr>
      <w:tr w:rsidR="00FD275C" w:rsidRPr="00736677" w14:paraId="738AED08" w14:textId="77777777" w:rsidTr="00437497">
        <w:trPr>
          <w:jc w:val="center"/>
        </w:trPr>
        <w:tc>
          <w:tcPr>
            <w:tcW w:w="1526" w:type="dxa"/>
            <w:tcBorders>
              <w:right w:val="double" w:sz="4" w:space="0" w:color="auto"/>
            </w:tcBorders>
          </w:tcPr>
          <w:p w14:paraId="2586E810" w14:textId="77777777" w:rsidR="00FD275C" w:rsidRPr="00B71D7E" w:rsidRDefault="00FD275C" w:rsidP="00437497">
            <w:pPr>
              <w:pStyle w:val="Tabulka"/>
              <w:tabs>
                <w:tab w:val="clear" w:pos="567"/>
              </w:tabs>
              <w:jc w:val="left"/>
            </w:pPr>
            <w:r>
              <w:t>videá</w:t>
            </w:r>
          </w:p>
        </w:tc>
        <w:tc>
          <w:tcPr>
            <w:tcW w:w="1166" w:type="dxa"/>
            <w:tcBorders>
              <w:left w:val="double" w:sz="4" w:space="0" w:color="auto"/>
            </w:tcBorders>
          </w:tcPr>
          <w:p w14:paraId="438179A4" w14:textId="77777777" w:rsidR="00FD275C" w:rsidRPr="00B71D7E" w:rsidRDefault="00FD275C" w:rsidP="00437497">
            <w:pPr>
              <w:pStyle w:val="Tabulka"/>
            </w:pPr>
            <w:r>
              <w:t>7</w:t>
            </w:r>
          </w:p>
        </w:tc>
        <w:tc>
          <w:tcPr>
            <w:tcW w:w="1166" w:type="dxa"/>
          </w:tcPr>
          <w:p w14:paraId="59245B86" w14:textId="77777777" w:rsidR="00FD275C" w:rsidRPr="00B71D7E" w:rsidRDefault="00FD275C" w:rsidP="00437497">
            <w:pPr>
              <w:pStyle w:val="Tabulka"/>
            </w:pPr>
            <w:r>
              <w:t>4</w:t>
            </w:r>
          </w:p>
        </w:tc>
        <w:tc>
          <w:tcPr>
            <w:tcW w:w="1166" w:type="dxa"/>
          </w:tcPr>
          <w:p w14:paraId="62D80070" w14:textId="77777777" w:rsidR="00FD275C" w:rsidRPr="00B71D7E" w:rsidRDefault="00FD275C" w:rsidP="00437497">
            <w:pPr>
              <w:pStyle w:val="Tabulka"/>
            </w:pPr>
            <w:r>
              <w:t>6</w:t>
            </w:r>
          </w:p>
        </w:tc>
        <w:tc>
          <w:tcPr>
            <w:tcW w:w="1166" w:type="dxa"/>
          </w:tcPr>
          <w:p w14:paraId="1395C3F3" w14:textId="77777777" w:rsidR="00FD275C" w:rsidRPr="00B71D7E" w:rsidRDefault="00FD275C" w:rsidP="00437497">
            <w:pPr>
              <w:pStyle w:val="Tabulka"/>
            </w:pPr>
            <w:r>
              <w:t>3</w:t>
            </w:r>
          </w:p>
        </w:tc>
      </w:tr>
      <w:tr w:rsidR="00FD275C" w:rsidRPr="00736677" w14:paraId="50CE468D" w14:textId="77777777" w:rsidTr="00437497">
        <w:trPr>
          <w:jc w:val="center"/>
        </w:trPr>
        <w:tc>
          <w:tcPr>
            <w:tcW w:w="1526" w:type="dxa"/>
            <w:tcBorders>
              <w:right w:val="double" w:sz="4" w:space="0" w:color="auto"/>
            </w:tcBorders>
          </w:tcPr>
          <w:p w14:paraId="33B44F1B" w14:textId="77777777" w:rsidR="00FD275C" w:rsidRPr="00A423CB" w:rsidRDefault="00FD275C" w:rsidP="00437497">
            <w:pPr>
              <w:pStyle w:val="Tabulka"/>
              <w:tabs>
                <w:tab w:val="clear" w:pos="567"/>
              </w:tabs>
              <w:jc w:val="left"/>
            </w:pPr>
            <w:r>
              <w:t>počítačové h</w:t>
            </w:r>
            <w:r w:rsidRPr="00A423CB">
              <w:t>ry</w:t>
            </w:r>
          </w:p>
        </w:tc>
        <w:tc>
          <w:tcPr>
            <w:tcW w:w="1166" w:type="dxa"/>
            <w:tcBorders>
              <w:left w:val="double" w:sz="4" w:space="0" w:color="auto"/>
            </w:tcBorders>
          </w:tcPr>
          <w:p w14:paraId="274B9ABF" w14:textId="77777777" w:rsidR="00FD275C" w:rsidRPr="00B71D7E" w:rsidRDefault="00FD275C" w:rsidP="00437497">
            <w:pPr>
              <w:pStyle w:val="Tabulka"/>
            </w:pPr>
            <w:r>
              <w:t>5</w:t>
            </w:r>
          </w:p>
        </w:tc>
        <w:tc>
          <w:tcPr>
            <w:tcW w:w="1166" w:type="dxa"/>
          </w:tcPr>
          <w:p w14:paraId="1A7C665C" w14:textId="77777777" w:rsidR="00FD275C" w:rsidRPr="00B71D7E" w:rsidRDefault="00FD275C" w:rsidP="00437497">
            <w:pPr>
              <w:pStyle w:val="Tabulka"/>
            </w:pPr>
            <w:r>
              <w:t>6</w:t>
            </w:r>
          </w:p>
        </w:tc>
        <w:tc>
          <w:tcPr>
            <w:tcW w:w="1166" w:type="dxa"/>
          </w:tcPr>
          <w:p w14:paraId="316F8A26" w14:textId="77777777" w:rsidR="00FD275C" w:rsidRPr="00B71D7E" w:rsidRDefault="00FD275C" w:rsidP="00437497">
            <w:pPr>
              <w:pStyle w:val="Tabulka"/>
            </w:pPr>
            <w:r>
              <w:t>3</w:t>
            </w:r>
          </w:p>
        </w:tc>
        <w:tc>
          <w:tcPr>
            <w:tcW w:w="1166" w:type="dxa"/>
          </w:tcPr>
          <w:p w14:paraId="1F13AC86" w14:textId="77777777" w:rsidR="00FD275C" w:rsidRPr="00B71D7E" w:rsidRDefault="00FD275C" w:rsidP="00437497">
            <w:pPr>
              <w:pStyle w:val="Tabulka"/>
            </w:pPr>
            <w:r>
              <w:t>4</w:t>
            </w:r>
          </w:p>
        </w:tc>
      </w:tr>
      <w:tr w:rsidR="00FD275C" w:rsidRPr="00736677" w14:paraId="52B83518" w14:textId="77777777" w:rsidTr="00437497">
        <w:trPr>
          <w:jc w:val="center"/>
        </w:trPr>
        <w:tc>
          <w:tcPr>
            <w:tcW w:w="1526" w:type="dxa"/>
            <w:tcBorders>
              <w:right w:val="double" w:sz="4" w:space="0" w:color="auto"/>
            </w:tcBorders>
          </w:tcPr>
          <w:p w14:paraId="14758011" w14:textId="77777777" w:rsidR="00FD275C" w:rsidRPr="00A423CB" w:rsidRDefault="00FD275C" w:rsidP="00437497">
            <w:pPr>
              <w:pStyle w:val="Tabulka"/>
              <w:tabs>
                <w:tab w:val="clear" w:pos="567"/>
              </w:tabs>
              <w:jc w:val="left"/>
            </w:pPr>
            <w:r>
              <w:t>blogy</w:t>
            </w:r>
          </w:p>
        </w:tc>
        <w:tc>
          <w:tcPr>
            <w:tcW w:w="1166" w:type="dxa"/>
            <w:tcBorders>
              <w:left w:val="double" w:sz="4" w:space="0" w:color="auto"/>
            </w:tcBorders>
          </w:tcPr>
          <w:p w14:paraId="7ABED4C7" w14:textId="77777777" w:rsidR="00FD275C" w:rsidRPr="00B71D7E" w:rsidRDefault="00FD275C" w:rsidP="00437497">
            <w:pPr>
              <w:pStyle w:val="Tabulka"/>
            </w:pPr>
            <w:r>
              <w:t>6</w:t>
            </w:r>
          </w:p>
        </w:tc>
        <w:tc>
          <w:tcPr>
            <w:tcW w:w="1166" w:type="dxa"/>
          </w:tcPr>
          <w:p w14:paraId="05F5D6E0" w14:textId="77777777" w:rsidR="00FD275C" w:rsidRPr="00B71D7E" w:rsidRDefault="00FD275C" w:rsidP="00437497">
            <w:pPr>
              <w:pStyle w:val="Tabulka"/>
            </w:pPr>
            <w:r>
              <w:t>8</w:t>
            </w:r>
          </w:p>
        </w:tc>
        <w:tc>
          <w:tcPr>
            <w:tcW w:w="1166" w:type="dxa"/>
          </w:tcPr>
          <w:p w14:paraId="4340F729" w14:textId="77777777" w:rsidR="00FD275C" w:rsidRPr="00B71D7E" w:rsidRDefault="00FD275C" w:rsidP="00437497">
            <w:pPr>
              <w:pStyle w:val="Tabulka"/>
            </w:pPr>
            <w:r>
              <w:t>7</w:t>
            </w:r>
          </w:p>
        </w:tc>
        <w:tc>
          <w:tcPr>
            <w:tcW w:w="1166" w:type="dxa"/>
          </w:tcPr>
          <w:p w14:paraId="2E56CB0B" w14:textId="77777777" w:rsidR="00FD275C" w:rsidRPr="00B71D7E" w:rsidRDefault="00FD275C" w:rsidP="00437497">
            <w:pPr>
              <w:pStyle w:val="Tabulka"/>
            </w:pPr>
            <w:r>
              <w:t>8</w:t>
            </w:r>
          </w:p>
        </w:tc>
      </w:tr>
      <w:tr w:rsidR="00FD275C" w:rsidRPr="00736677" w14:paraId="22CFC745" w14:textId="77777777" w:rsidTr="00437497">
        <w:trPr>
          <w:jc w:val="center"/>
        </w:trPr>
        <w:tc>
          <w:tcPr>
            <w:tcW w:w="1526" w:type="dxa"/>
            <w:tcBorders>
              <w:bottom w:val="double" w:sz="6" w:space="0" w:color="000000"/>
              <w:right w:val="double" w:sz="4" w:space="0" w:color="auto"/>
            </w:tcBorders>
          </w:tcPr>
          <w:p w14:paraId="7FD9BA39" w14:textId="77777777" w:rsidR="00FD275C" w:rsidRPr="00B71D7E" w:rsidRDefault="00FD275C" w:rsidP="00437497">
            <w:pPr>
              <w:pStyle w:val="Tabulka"/>
              <w:tabs>
                <w:tab w:val="clear" w:pos="567"/>
              </w:tabs>
              <w:jc w:val="left"/>
              <w:rPr>
                <w:i/>
                <w:iCs/>
              </w:rPr>
            </w:pPr>
            <w:proofErr w:type="spellStart"/>
            <w:r w:rsidRPr="00A423CB">
              <w:t>postery</w:t>
            </w:r>
            <w:proofErr w:type="spellEnd"/>
          </w:p>
        </w:tc>
        <w:tc>
          <w:tcPr>
            <w:tcW w:w="1166" w:type="dxa"/>
            <w:tcBorders>
              <w:left w:val="double" w:sz="4" w:space="0" w:color="auto"/>
            </w:tcBorders>
          </w:tcPr>
          <w:p w14:paraId="5ECA1B1C" w14:textId="77777777" w:rsidR="00FD275C" w:rsidRPr="00B71D7E" w:rsidRDefault="00FD275C" w:rsidP="00437497">
            <w:pPr>
              <w:pStyle w:val="Tabulka"/>
            </w:pPr>
            <w:r>
              <w:t>4</w:t>
            </w:r>
          </w:p>
        </w:tc>
        <w:tc>
          <w:tcPr>
            <w:tcW w:w="1166" w:type="dxa"/>
          </w:tcPr>
          <w:p w14:paraId="0A7EEB80" w14:textId="77777777" w:rsidR="00FD275C" w:rsidRPr="00B71D7E" w:rsidRDefault="00FD275C" w:rsidP="00437497">
            <w:pPr>
              <w:pStyle w:val="Tabulka"/>
            </w:pPr>
            <w:r>
              <w:t>3</w:t>
            </w:r>
          </w:p>
        </w:tc>
        <w:tc>
          <w:tcPr>
            <w:tcW w:w="1166" w:type="dxa"/>
          </w:tcPr>
          <w:p w14:paraId="421D374F" w14:textId="77777777" w:rsidR="00FD275C" w:rsidRPr="00B71D7E" w:rsidRDefault="00FD275C" w:rsidP="00437497">
            <w:pPr>
              <w:pStyle w:val="Tabulka"/>
            </w:pPr>
            <w:r>
              <w:t>5</w:t>
            </w:r>
          </w:p>
        </w:tc>
        <w:tc>
          <w:tcPr>
            <w:tcW w:w="1166" w:type="dxa"/>
          </w:tcPr>
          <w:p w14:paraId="75DFB92C" w14:textId="77777777" w:rsidR="00FD275C" w:rsidRPr="00B71D7E" w:rsidRDefault="00FD275C" w:rsidP="00437497">
            <w:pPr>
              <w:pStyle w:val="Tabulka"/>
            </w:pPr>
            <w:r>
              <w:t>6</w:t>
            </w:r>
          </w:p>
        </w:tc>
      </w:tr>
    </w:tbl>
    <w:p w14:paraId="6C5EA9C9" w14:textId="77777777" w:rsidR="00FD275C" w:rsidRPr="00B71D7E" w:rsidRDefault="00FD275C" w:rsidP="00FD275C">
      <w:pPr>
        <w:pStyle w:val="NadpisKapitoly"/>
      </w:pPr>
      <w:bookmarkStart w:id="12" w:name="_Toc102191192"/>
      <w:bookmarkStart w:id="13" w:name="_Toc259202650"/>
      <w:r w:rsidRPr="00B71D7E">
        <w:lastRenderedPageBreak/>
        <w:t>Záver</w:t>
      </w:r>
      <w:bookmarkEnd w:id="12"/>
      <w:bookmarkEnd w:id="13"/>
    </w:p>
    <w:p w14:paraId="06A47610" w14:textId="77777777" w:rsidR="00FD275C" w:rsidRPr="00B71D7E" w:rsidRDefault="00FD275C" w:rsidP="00C43B97">
      <w:pPr>
        <w:pStyle w:val="NormalnytextDP"/>
      </w:pPr>
      <w:r w:rsidRPr="00B71D7E">
        <w:t xml:space="preserve">Záver </w:t>
      </w:r>
      <w:r w:rsidR="00C43B97" w:rsidRPr="00BB3822">
        <w:t>obsahuje vecné závery, sumarizáciu, vlastný prínos alebo pohľad autora, odporúčania pre prax (výučbu)</w:t>
      </w:r>
      <w:r w:rsidR="00C43B97">
        <w:t>. Záver je uvedený na maximálne 1 stranu.</w:t>
      </w:r>
    </w:p>
    <w:p w14:paraId="6E5208F8" w14:textId="77777777" w:rsidR="00FD275C" w:rsidRPr="00B71D7E" w:rsidRDefault="00FD275C" w:rsidP="00FD275C">
      <w:pPr>
        <w:pStyle w:val="NadpisKapitoly"/>
        <w:numPr>
          <w:ilvl w:val="0"/>
          <w:numId w:val="0"/>
        </w:numPr>
      </w:pPr>
      <w:bookmarkStart w:id="14" w:name="_Toc102191193"/>
      <w:bookmarkStart w:id="15" w:name="_Toc259202651"/>
      <w:r w:rsidRPr="00B71D7E">
        <w:lastRenderedPageBreak/>
        <w:t>Zoznam použitej literatúry</w:t>
      </w:r>
      <w:bookmarkEnd w:id="14"/>
      <w:bookmarkEnd w:id="15"/>
      <w:r w:rsidR="008F53EF">
        <w:t xml:space="preserve"> </w:t>
      </w:r>
      <w:r w:rsidR="000F658B" w:rsidRPr="000F658B">
        <w:rPr>
          <w:color w:val="A6A6A6"/>
        </w:rPr>
        <w:t>(Nadpis Kapitoly, bez čísla)</w:t>
      </w:r>
    </w:p>
    <w:p w14:paraId="5C2F0508" w14:textId="77777777" w:rsidR="00FD275C" w:rsidRPr="00B71D7E" w:rsidRDefault="00FD275C" w:rsidP="00FD275C">
      <w:pPr>
        <w:pStyle w:val="NormalnytextDP"/>
      </w:pPr>
      <w:r w:rsidRPr="00B71D7E">
        <w:t>Všetky dokumenty, ktoré v práci použijete, je potrebné zoradiť do zoznamu pozostávajúceho z  bibliografických odkazov</w:t>
      </w:r>
      <w:r w:rsidR="00A23F0B">
        <w:t>,</w:t>
      </w:r>
      <w:r w:rsidRPr="00B71D7E">
        <w:t xml:space="preserve"> ktorý označujeme </w:t>
      </w:r>
      <w:r w:rsidRPr="00B71D7E">
        <w:rPr>
          <w:b/>
          <w:bCs/>
        </w:rPr>
        <w:t>Zoznam použitej literatúry</w:t>
      </w:r>
      <w:r w:rsidRPr="00B71D7E">
        <w:t>. Pre tvorbu zoznamov použitej literatúry plat</w:t>
      </w:r>
      <w:r w:rsidR="004445CD">
        <w:t xml:space="preserve">ia štandardy. Cieľom je, aby </w:t>
      </w:r>
      <w:r>
        <w:t>zo </w:t>
      </w:r>
      <w:r w:rsidRPr="00B71D7E">
        <w:t>zoznamu použitej literatúry bolo možné jasne identifikovať použitý zdroj a aby ho bolo mo</w:t>
      </w:r>
      <w:r w:rsidR="00790939">
        <w:t>žné bez ťažkostí opäť vyhľadať.</w:t>
      </w:r>
    </w:p>
    <w:p w14:paraId="12E0F653" w14:textId="77777777" w:rsidR="00FD275C" w:rsidRPr="00B71D7E" w:rsidRDefault="00FD275C" w:rsidP="00FD275C">
      <w:pPr>
        <w:pStyle w:val="NormalnytextDP"/>
      </w:pPr>
      <w:r w:rsidRPr="00B71D7E">
        <w:t xml:space="preserve">Hlavným zdrojom údajov pre tvorbu bibl. odkazov je </w:t>
      </w:r>
      <w:r w:rsidRPr="00B71D7E">
        <w:rPr>
          <w:b/>
          <w:bCs/>
        </w:rPr>
        <w:t>titulný list</w:t>
      </w:r>
      <w:r w:rsidRPr="00B71D7E">
        <w:t xml:space="preserve"> (tzn. prvý list v knihe, kde sú uvedené údaje o názve autorovi atď.), príp. jeho rub. Odkazy sa môžu týkať knižných, časopiseckých a iných zdrojov informácií (zborníky z konferencií, patentové dokumenty, normy, odporúčania, kvalifikačné práce, osobná korešpondencia a rukopisy, odkazy cez sprostredkujúci zdroj, elektronické publikáci</w:t>
      </w:r>
      <w:r w:rsidR="00790939">
        <w:t>e), ktoré boli v práci použité.</w:t>
      </w:r>
    </w:p>
    <w:p w14:paraId="5B568FA3" w14:textId="77777777" w:rsidR="00FD275C" w:rsidRPr="00B71D7E" w:rsidRDefault="00FD275C" w:rsidP="00FD275C">
      <w:pPr>
        <w:pStyle w:val="NormalnytextDP"/>
      </w:pPr>
      <w:r w:rsidRPr="00B71D7E">
        <w:rPr>
          <w:b/>
          <w:bCs/>
        </w:rPr>
        <w:t>Technika citovania</w:t>
      </w:r>
      <w:r w:rsidRPr="00B71D7E">
        <w:t xml:space="preserve"> určuje spôsob, akým označujeme citácie v dokumente, pričom podľa normy (pozri STN ISO 690) existuje viacero spôsobov citovania.</w:t>
      </w:r>
      <w:r>
        <w:t xml:space="preserve"> </w:t>
      </w:r>
      <w:r w:rsidRPr="00B71D7E">
        <w:t xml:space="preserve">Pri metóde </w:t>
      </w:r>
      <w:r w:rsidRPr="00B71D7E">
        <w:rPr>
          <w:b/>
          <w:bCs/>
        </w:rPr>
        <w:t>číselných citácií</w:t>
      </w:r>
      <w:r w:rsidRPr="00B71D7E">
        <w:t xml:space="preserve"> sa v zozname bibliografických odkazov každé citované dielo uvádza v tom poradí, v akom bolo uvedené a číslované v texte. Číslované odkazy v texte sú uvedené v</w:t>
      </w:r>
      <w:r w:rsidR="000A667F">
        <w:t> </w:t>
      </w:r>
      <w:r w:rsidRPr="00B71D7E">
        <w:t>zátvorkách</w:t>
      </w:r>
      <w:r w:rsidR="000A667F">
        <w:t xml:space="preserve"> </w:t>
      </w:r>
      <w:r w:rsidR="00BD2503">
        <w:rPr>
          <w:lang w:val="en-US"/>
        </w:rPr>
        <w:fldChar w:fldCharType="begin"/>
      </w:r>
      <w:r w:rsidR="00790939">
        <w:instrText xml:space="preserve"> REF _Ref259455633 \r \h </w:instrText>
      </w:r>
      <w:r w:rsidR="00BD2503">
        <w:rPr>
          <w:lang w:val="en-US"/>
        </w:rPr>
      </w:r>
      <w:r w:rsidR="00BD2503">
        <w:rPr>
          <w:lang w:val="en-US"/>
        </w:rPr>
        <w:fldChar w:fldCharType="separate"/>
      </w:r>
      <w:r w:rsidR="00577014">
        <w:t>[3]</w:t>
      </w:r>
      <w:r w:rsidR="00BD2503">
        <w:rPr>
          <w:lang w:val="en-US"/>
        </w:rPr>
        <w:fldChar w:fldCharType="end"/>
      </w:r>
      <w:r w:rsidR="00790939" w:rsidRPr="00950595">
        <w:t xml:space="preserve"> </w:t>
      </w:r>
      <w:r w:rsidRPr="00B71D7E">
        <w:t>a odkazujú na dokumenty v takom poradí, v akom sa citujú po prvýkrát. Nasledujúce citácie dostávajú také isté číslo, ako má prvá citácia. Ak sa citujú osobitné časti dokumentu, môžu sa za čís</w:t>
      </w:r>
      <w:r w:rsidR="00790939">
        <w:t>lom citácie uviesť čísla strán.</w:t>
      </w:r>
    </w:p>
    <w:p w14:paraId="22D156FA" w14:textId="77777777" w:rsidR="00FD275C" w:rsidRPr="00B71D7E" w:rsidRDefault="00FD275C" w:rsidP="00FD275C">
      <w:pPr>
        <w:pStyle w:val="NormalnytextDP"/>
        <w:rPr>
          <w:b/>
          <w:bCs/>
        </w:rPr>
      </w:pPr>
      <w:r w:rsidRPr="00B71D7E">
        <w:rPr>
          <w:b/>
          <w:bCs/>
        </w:rPr>
        <w:t>Príklad zoznamu použitej literatúry:</w:t>
      </w:r>
    </w:p>
    <w:p w14:paraId="54028AD6" w14:textId="5F8520DA" w:rsidR="00FD275C" w:rsidRPr="00B71D7E" w:rsidRDefault="007B458E" w:rsidP="00FD275C">
      <w:pPr>
        <w:pStyle w:val="ZoznamLiteratury"/>
      </w:pPr>
      <w:r>
        <w:t>Aulix.cz -</w:t>
      </w:r>
      <w:r w:rsidRPr="007B458E">
        <w:t>https://obchod.aulix.cz/page/jak-bezpecny-je-inteligentni-system-smarthome</w:t>
      </w:r>
    </w:p>
    <w:p w14:paraId="009521AB" w14:textId="77777777" w:rsidR="00FD275C" w:rsidRDefault="00FD275C" w:rsidP="00FD275C">
      <w:pPr>
        <w:pStyle w:val="ZoznamLiteratury"/>
      </w:pPr>
      <w:r w:rsidRPr="00B71D7E">
        <w:t xml:space="preserve">CIMBALA, Roman </w:t>
      </w:r>
      <w:r>
        <w:t>–</w:t>
      </w:r>
      <w:r w:rsidRPr="00B71D7E">
        <w:t xml:space="preserve"> BALOGH, Jozef </w:t>
      </w:r>
      <w:r>
        <w:t>–</w:t>
      </w:r>
      <w:r w:rsidRPr="00B71D7E">
        <w:t xml:space="preserve"> DŽMURA, Jaroslav: Diagnostika výkonových transformátorov s využitím pr</w:t>
      </w:r>
      <w:r>
        <w:t>vkov umelej inteligencie 1. In: </w:t>
      </w:r>
      <w:r w:rsidRPr="00B71D7E">
        <w:rPr>
          <w:i/>
        </w:rPr>
        <w:t>Elektrotechnický magazín ETM</w:t>
      </w:r>
      <w:r w:rsidRPr="00B71D7E">
        <w:t>. roč. 14, č. 1 (2004), s. 8-9.</w:t>
      </w:r>
    </w:p>
    <w:p w14:paraId="74393C23" w14:textId="77777777" w:rsidR="00FD275C" w:rsidRPr="00B71D7E" w:rsidRDefault="00FD275C" w:rsidP="00FD275C">
      <w:pPr>
        <w:pStyle w:val="ZoznamLiteratury"/>
      </w:pPr>
      <w:bookmarkStart w:id="16" w:name="_Ref259455633"/>
      <w:r w:rsidRPr="00B71D7E">
        <w:t xml:space="preserve">Kolektív autorov: </w:t>
      </w:r>
      <w:r w:rsidRPr="00B71D7E">
        <w:rPr>
          <w:i/>
        </w:rPr>
        <w:t>Štátny vzdelávací program</w:t>
      </w:r>
      <w:r>
        <w:t>. [online] Bratislava</w:t>
      </w:r>
      <w:r w:rsidR="008F53EF">
        <w:t>:</w:t>
      </w:r>
      <w:r>
        <w:t xml:space="preserve"> ŠPU v </w:t>
      </w:r>
      <w:r w:rsidRPr="00B71D7E">
        <w:t>Bratislave, 2008. Aktualizované 14.2.2010 [cit. 2010-02-</w:t>
      </w:r>
      <w:r>
        <w:t>17]. Dostupné na </w:t>
      </w:r>
      <w:r w:rsidRPr="00B71D7E">
        <w:t>internete: &lt;http://new.statpedu.sk/sk/filemanager/download/987&gt;</w:t>
      </w:r>
      <w:bookmarkEnd w:id="16"/>
    </w:p>
    <w:p w14:paraId="52C5128F" w14:textId="77777777" w:rsidR="00FD275C" w:rsidRPr="00B71D7E" w:rsidRDefault="00FD275C" w:rsidP="00FD275C">
      <w:pPr>
        <w:pStyle w:val="ZoznamLiteratury"/>
      </w:pPr>
      <w:r w:rsidRPr="00B71D7E">
        <w:t>Elektronické diplomové a dizertačné práce SR: ETD SK. [online]. Košice : ETD SK, 2004. Aktualizované 14-2-2005 [cit 2005-03-10]. Dostupné na internete: &lt;http://www.etd.sk/&gt;.</w:t>
      </w:r>
    </w:p>
    <w:p w14:paraId="6D65E977" w14:textId="77777777" w:rsidR="00FD275C" w:rsidRPr="00B71D7E" w:rsidRDefault="00FD275C" w:rsidP="00FD275C">
      <w:pPr>
        <w:pStyle w:val="ZoznamLiteratury"/>
      </w:pPr>
      <w:bookmarkStart w:id="17" w:name="_Ref101953427"/>
      <w:r w:rsidRPr="00191558">
        <w:t>K</w:t>
      </w:r>
      <w:r>
        <w:t>ATUŠČÁK</w:t>
      </w:r>
      <w:r w:rsidRPr="00191558">
        <w:t>, Dušan:</w:t>
      </w:r>
      <w:r w:rsidRPr="00B71D7E">
        <w:t xml:space="preserve"> </w:t>
      </w:r>
      <w:r w:rsidRPr="00B71D7E">
        <w:rPr>
          <w:i/>
        </w:rPr>
        <w:t>Ako písať záverečné a kvalifikačné práce</w:t>
      </w:r>
      <w:r w:rsidRPr="00B71D7E">
        <w:t xml:space="preserve">. Nitra: </w:t>
      </w:r>
      <w:proofErr w:type="spellStart"/>
      <w:r w:rsidRPr="00B71D7E">
        <w:t>Enigma</w:t>
      </w:r>
      <w:proofErr w:type="spellEnd"/>
      <w:r w:rsidRPr="00B71D7E">
        <w:t xml:space="preserve">, 2004. 162 s. </w:t>
      </w:r>
      <w:proofErr w:type="spellStart"/>
      <w:r w:rsidRPr="00B71D7E">
        <w:t>il</w:t>
      </w:r>
      <w:proofErr w:type="spellEnd"/>
      <w:r w:rsidRPr="00B71D7E">
        <w:t>. ISBN  80-89132-10-3</w:t>
      </w:r>
      <w:bookmarkEnd w:id="17"/>
    </w:p>
    <w:p w14:paraId="79BA5B2F" w14:textId="77777777" w:rsidR="00FD275C" w:rsidRPr="000F658B" w:rsidRDefault="00FD275C" w:rsidP="00FD275C">
      <w:pPr>
        <w:pStyle w:val="NadpisKapitoly"/>
        <w:numPr>
          <w:ilvl w:val="0"/>
          <w:numId w:val="0"/>
        </w:numPr>
        <w:rPr>
          <w:color w:val="A6A6A6"/>
        </w:rPr>
      </w:pPr>
      <w:bookmarkStart w:id="18" w:name="_Toc102191194"/>
      <w:bookmarkStart w:id="19" w:name="_Toc259202652"/>
      <w:r>
        <w:lastRenderedPageBreak/>
        <w:t>Prílohy</w:t>
      </w:r>
      <w:bookmarkEnd w:id="18"/>
      <w:bookmarkEnd w:id="19"/>
      <w:r w:rsidR="00142E00">
        <w:t xml:space="preserve"> </w:t>
      </w:r>
      <w:r w:rsidR="00142E00" w:rsidRPr="000F658B">
        <w:rPr>
          <w:color w:val="A6A6A6"/>
        </w:rPr>
        <w:t>(štýl Nadpis Kapitoly, bez čísla)</w:t>
      </w:r>
    </w:p>
    <w:p w14:paraId="7D491C12" w14:textId="77777777" w:rsidR="00FD275C" w:rsidRDefault="00720882" w:rsidP="00FD275C">
      <w:pPr>
        <w:pStyle w:val="NormalnytextDP"/>
        <w:ind w:firstLine="0"/>
      </w:pPr>
      <w:r>
        <w:t>Zoznam príloh záverečnej práce</w:t>
      </w:r>
      <w:r w:rsidR="00FD275C">
        <w:t>:</w:t>
      </w:r>
    </w:p>
    <w:p w14:paraId="78C6E46F" w14:textId="77777777" w:rsidR="00FD275C" w:rsidRDefault="00FD275C" w:rsidP="00FD275C">
      <w:pPr>
        <w:pStyle w:val="NormalnytextDP"/>
        <w:numPr>
          <w:ilvl w:val="0"/>
          <w:numId w:val="5"/>
        </w:numPr>
      </w:pPr>
      <w:r>
        <w:t>Príloha A – CD médium</w:t>
      </w:r>
    </w:p>
    <w:p w14:paraId="013666F2" w14:textId="77777777" w:rsidR="00FD275C" w:rsidRDefault="00C43B97" w:rsidP="00FD275C">
      <w:pPr>
        <w:pStyle w:val="NormalnytextDP"/>
        <w:numPr>
          <w:ilvl w:val="0"/>
          <w:numId w:val="5"/>
        </w:numPr>
      </w:pPr>
      <w:r>
        <w:t xml:space="preserve">Príloha B </w:t>
      </w:r>
      <w:r w:rsidR="00720882">
        <w:t xml:space="preserve">– </w:t>
      </w:r>
      <w:r w:rsidR="00720882">
        <w:rPr>
          <w:lang w:val="en-US"/>
        </w:rPr>
        <w:t>&lt;</w:t>
      </w:r>
      <w:r w:rsidR="00720882" w:rsidRPr="00720882">
        <w:t>názov prílohy</w:t>
      </w:r>
      <w:r w:rsidR="00720882">
        <w:rPr>
          <w:lang w:val="en-US"/>
        </w:rPr>
        <w:t>&gt;</w:t>
      </w:r>
    </w:p>
    <w:p w14:paraId="1F1805B1" w14:textId="77777777" w:rsidR="00FD275C" w:rsidRDefault="00FD275C" w:rsidP="00FD275C">
      <w:pPr>
        <w:pStyle w:val="NormalnytextDP"/>
        <w:numPr>
          <w:ilvl w:val="0"/>
          <w:numId w:val="5"/>
        </w:numPr>
      </w:pPr>
      <w:r>
        <w:t xml:space="preserve">Príloha C – </w:t>
      </w:r>
      <w:r w:rsidR="00720882">
        <w:rPr>
          <w:lang w:val="en-US"/>
        </w:rPr>
        <w:t>&lt;</w:t>
      </w:r>
      <w:r w:rsidR="00720882" w:rsidRPr="00720882">
        <w:t>názov prílohy</w:t>
      </w:r>
      <w:r w:rsidR="00720882">
        <w:rPr>
          <w:lang w:val="en-US"/>
        </w:rPr>
        <w:t>&gt;</w:t>
      </w:r>
    </w:p>
    <w:p w14:paraId="779F1E7B" w14:textId="77777777" w:rsidR="00FD275C" w:rsidRDefault="00FD275C" w:rsidP="00FD275C">
      <w:pPr>
        <w:pStyle w:val="NormalnytextDP"/>
        <w:ind w:firstLine="0"/>
      </w:pPr>
      <w:r w:rsidRPr="00B71D7E">
        <w:t>Táto časť záverečnej práce obsahuje zoznam všetkých príloh. Číslovanie strán príloh nadväzuje na číslovanie strán v hlavnom texte.</w:t>
      </w:r>
      <w:r w:rsidR="00720882">
        <w:t xml:space="preserve"> </w:t>
      </w:r>
    </w:p>
    <w:p w14:paraId="2E614F74" w14:textId="77777777" w:rsidR="00FD275C" w:rsidRPr="000F658B" w:rsidRDefault="00FD275C" w:rsidP="00FD275C">
      <w:pPr>
        <w:pStyle w:val="PodNadpisKapitoly"/>
        <w:numPr>
          <w:ilvl w:val="0"/>
          <w:numId w:val="0"/>
        </w:numPr>
        <w:ind w:left="576" w:hanging="576"/>
        <w:rPr>
          <w:color w:val="A6A6A6"/>
        </w:rPr>
      </w:pPr>
      <w:bookmarkStart w:id="20" w:name="_Toc259202653"/>
      <w:r>
        <w:t>Príloha A – CD médium</w:t>
      </w:r>
      <w:bookmarkEnd w:id="20"/>
      <w:r w:rsidR="00142E00">
        <w:t xml:space="preserve"> </w:t>
      </w:r>
      <w:r w:rsidR="00142E00" w:rsidRPr="000F658B">
        <w:rPr>
          <w:color w:val="A6A6A6"/>
        </w:rPr>
        <w:t xml:space="preserve">(štýl </w:t>
      </w:r>
      <w:proofErr w:type="spellStart"/>
      <w:r w:rsidR="00142E00" w:rsidRPr="000F658B">
        <w:rPr>
          <w:color w:val="A6A6A6"/>
        </w:rPr>
        <w:t>PodNadpis</w:t>
      </w:r>
      <w:proofErr w:type="spellEnd"/>
      <w:r w:rsidR="00142E00" w:rsidRPr="000F658B">
        <w:rPr>
          <w:color w:val="A6A6A6"/>
        </w:rPr>
        <w:t xml:space="preserve"> Kapitoly, bez čísla)</w:t>
      </w:r>
    </w:p>
    <w:p w14:paraId="6631F3A0" w14:textId="77777777" w:rsidR="00FD275C" w:rsidRDefault="00FD275C" w:rsidP="00FD275C">
      <w:pPr>
        <w:pStyle w:val="NormalnytextDP"/>
        <w:ind w:firstLine="0"/>
      </w:pPr>
      <w:r>
        <w:t xml:space="preserve">Priložené CD médium </w:t>
      </w:r>
      <w:r w:rsidRPr="00861DD1">
        <w:rPr>
          <w:b/>
        </w:rPr>
        <w:t>povinne</w:t>
      </w:r>
      <w:r>
        <w:t xml:space="preserve"> obsahuje text </w:t>
      </w:r>
      <w:r w:rsidRPr="00B71D7E">
        <w:t>záverečn</w:t>
      </w:r>
      <w:r>
        <w:t>ej práce vo formáte PDF. CD môže obsahovať edukačný hypertext, metodické listy, dotazníky a ukážky projektov atď.</w:t>
      </w:r>
      <w:r w:rsidR="00720882">
        <w:t xml:space="preserve"> CD médium zabalené do papierového obalu sa vlepí na vnútornú stranu zadnej obálky záverečnej práce.</w:t>
      </w:r>
    </w:p>
    <w:p w14:paraId="255C1CD7" w14:textId="77777777" w:rsidR="00FD275C" w:rsidRPr="00C95B48" w:rsidRDefault="00FD275C" w:rsidP="00FD275C">
      <w:pPr>
        <w:pStyle w:val="PodNadpisKapitoly"/>
        <w:numPr>
          <w:ilvl w:val="0"/>
          <w:numId w:val="0"/>
        </w:numPr>
        <w:ind w:left="576" w:hanging="576"/>
      </w:pPr>
      <w:bookmarkStart w:id="21" w:name="_Toc259202654"/>
      <w:r>
        <w:t xml:space="preserve">Príloha B – </w:t>
      </w:r>
      <w:bookmarkEnd w:id="21"/>
      <w:r w:rsidR="00720882">
        <w:t>&lt;názov prílohy&gt;</w:t>
      </w:r>
    </w:p>
    <w:p w14:paraId="59CB242B" w14:textId="77777777" w:rsidR="00FD275C" w:rsidRPr="00D15C2E" w:rsidRDefault="00720882" w:rsidP="00FD275C">
      <w:pPr>
        <w:pStyle w:val="NormalnytextDP"/>
        <w:ind w:firstLine="0"/>
      </w:pPr>
      <w:r w:rsidRPr="00D15C2E">
        <w:t>&lt;</w:t>
      </w:r>
      <w:r w:rsidR="00D15C2E" w:rsidRPr="00D15C2E">
        <w:t>popis</w:t>
      </w:r>
      <w:r w:rsidRPr="00D15C2E">
        <w:t xml:space="preserve"> prílohy&gt;</w:t>
      </w:r>
    </w:p>
    <w:p w14:paraId="61376B13" w14:textId="77777777" w:rsidR="00FD275C" w:rsidRPr="00C95B48" w:rsidRDefault="00FD275C" w:rsidP="00FD275C">
      <w:pPr>
        <w:pStyle w:val="PodNadpisKapitoly"/>
        <w:numPr>
          <w:ilvl w:val="0"/>
          <w:numId w:val="0"/>
        </w:numPr>
        <w:ind w:left="576" w:hanging="576"/>
      </w:pPr>
      <w:bookmarkStart w:id="22" w:name="_Toc259202655"/>
      <w:r>
        <w:t xml:space="preserve">Príloha C – </w:t>
      </w:r>
      <w:bookmarkEnd w:id="22"/>
      <w:r w:rsidR="00720882">
        <w:t>&lt;názov prílohy&gt;</w:t>
      </w:r>
      <w:r>
        <w:t xml:space="preserve"> </w:t>
      </w:r>
    </w:p>
    <w:p w14:paraId="26138F7F" w14:textId="77777777" w:rsidR="00FD275C" w:rsidRPr="00FD275C" w:rsidRDefault="00720882" w:rsidP="00720882">
      <w:pPr>
        <w:pStyle w:val="NormalnytextDP"/>
        <w:ind w:firstLine="0"/>
      </w:pPr>
      <w:r w:rsidRPr="00D15C2E">
        <w:t>&lt;popis prílohy&gt;</w:t>
      </w:r>
    </w:p>
    <w:sectPr w:rsidR="00FD275C" w:rsidRPr="00FD275C" w:rsidSect="00164B6B">
      <w:pgSz w:w="11906" w:h="16838"/>
      <w:pgMar w:top="1418" w:right="1418" w:bottom="1418" w:left="1985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4263D" w14:textId="77777777" w:rsidR="00195EB4" w:rsidRDefault="00195EB4" w:rsidP="00FD275C">
      <w:pPr>
        <w:spacing w:after="0" w:line="240" w:lineRule="auto"/>
      </w:pPr>
      <w:r>
        <w:separator/>
      </w:r>
    </w:p>
  </w:endnote>
  <w:endnote w:type="continuationSeparator" w:id="0">
    <w:p w14:paraId="7E1C12DC" w14:textId="77777777" w:rsidR="00195EB4" w:rsidRDefault="00195EB4" w:rsidP="00FD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7A2C6" w14:textId="77777777" w:rsidR="008F3A4E" w:rsidRDefault="00000000" w:rsidP="00437497">
    <w:pPr>
      <w:pStyle w:val="Pta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164B6B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A6E8" w14:textId="77777777" w:rsidR="00195EB4" w:rsidRDefault="00195EB4" w:rsidP="00FD275C">
      <w:pPr>
        <w:spacing w:after="0" w:line="240" w:lineRule="auto"/>
      </w:pPr>
      <w:r>
        <w:separator/>
      </w:r>
    </w:p>
  </w:footnote>
  <w:footnote w:type="continuationSeparator" w:id="0">
    <w:p w14:paraId="209D3D74" w14:textId="77777777" w:rsidR="00195EB4" w:rsidRDefault="00195EB4" w:rsidP="00FD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53B59"/>
    <w:multiLevelType w:val="multilevel"/>
    <w:tmpl w:val="804E9E1C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1001"/>
        </w:tabs>
        <w:ind w:left="1001" w:hanging="576"/>
      </w:pPr>
      <w:rPr>
        <w:rFonts w:hint="default"/>
        <w:color w:val="000000" w:themeColor="text1"/>
      </w:r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7296">
    <w:abstractNumId w:val="3"/>
  </w:num>
  <w:num w:numId="2" w16cid:durableId="967008793">
    <w:abstractNumId w:val="0"/>
  </w:num>
  <w:num w:numId="3" w16cid:durableId="1896157716">
    <w:abstractNumId w:val="2"/>
  </w:num>
  <w:num w:numId="4" w16cid:durableId="1559583939">
    <w:abstractNumId w:val="1"/>
  </w:num>
  <w:num w:numId="5" w16cid:durableId="343702179">
    <w:abstractNumId w:val="7"/>
  </w:num>
  <w:num w:numId="6" w16cid:durableId="146284079">
    <w:abstractNumId w:val="5"/>
  </w:num>
  <w:num w:numId="7" w16cid:durableId="1444569466">
    <w:abstractNumId w:val="6"/>
  </w:num>
  <w:num w:numId="8" w16cid:durableId="1988825675">
    <w:abstractNumId w:val="4"/>
  </w:num>
  <w:num w:numId="9" w16cid:durableId="1335844245">
    <w:abstractNumId w:val="3"/>
  </w:num>
  <w:num w:numId="10" w16cid:durableId="1828738766">
    <w:abstractNumId w:val="3"/>
  </w:num>
  <w:num w:numId="11" w16cid:durableId="328675401">
    <w:abstractNumId w:val="3"/>
  </w:num>
  <w:num w:numId="12" w16cid:durableId="1176503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14"/>
    <w:rsid w:val="00030F4A"/>
    <w:rsid w:val="00042E59"/>
    <w:rsid w:val="00054ECA"/>
    <w:rsid w:val="00062859"/>
    <w:rsid w:val="000A667F"/>
    <w:rsid w:val="000D1828"/>
    <w:rsid w:val="000F658B"/>
    <w:rsid w:val="00103CCB"/>
    <w:rsid w:val="001344FE"/>
    <w:rsid w:val="00142E00"/>
    <w:rsid w:val="00145390"/>
    <w:rsid w:val="00164B6B"/>
    <w:rsid w:val="0017639D"/>
    <w:rsid w:val="00185923"/>
    <w:rsid w:val="00195EB4"/>
    <w:rsid w:val="001A41D9"/>
    <w:rsid w:val="00220F93"/>
    <w:rsid w:val="002B4CB9"/>
    <w:rsid w:val="002D5F67"/>
    <w:rsid w:val="003040FF"/>
    <w:rsid w:val="0032132B"/>
    <w:rsid w:val="00366384"/>
    <w:rsid w:val="00373F89"/>
    <w:rsid w:val="003A10AC"/>
    <w:rsid w:val="003D58B6"/>
    <w:rsid w:val="00424775"/>
    <w:rsid w:val="00437497"/>
    <w:rsid w:val="004445CD"/>
    <w:rsid w:val="004524C4"/>
    <w:rsid w:val="004633BC"/>
    <w:rsid w:val="00482C86"/>
    <w:rsid w:val="00490A81"/>
    <w:rsid w:val="004943E5"/>
    <w:rsid w:val="004B7FA7"/>
    <w:rsid w:val="004D4DE1"/>
    <w:rsid w:val="004F59A1"/>
    <w:rsid w:val="00500044"/>
    <w:rsid w:val="0050220F"/>
    <w:rsid w:val="00515158"/>
    <w:rsid w:val="00551736"/>
    <w:rsid w:val="0055365D"/>
    <w:rsid w:val="00574F7F"/>
    <w:rsid w:val="00577014"/>
    <w:rsid w:val="005C2AAD"/>
    <w:rsid w:val="005C5D6B"/>
    <w:rsid w:val="006021FE"/>
    <w:rsid w:val="006052D4"/>
    <w:rsid w:val="0061186D"/>
    <w:rsid w:val="0062110A"/>
    <w:rsid w:val="00633BA7"/>
    <w:rsid w:val="006A39C6"/>
    <w:rsid w:val="006A76BB"/>
    <w:rsid w:val="006B136F"/>
    <w:rsid w:val="006B5558"/>
    <w:rsid w:val="006C471D"/>
    <w:rsid w:val="006D1CEF"/>
    <w:rsid w:val="006D363F"/>
    <w:rsid w:val="00701897"/>
    <w:rsid w:val="007037FF"/>
    <w:rsid w:val="00720882"/>
    <w:rsid w:val="0073094C"/>
    <w:rsid w:val="00736677"/>
    <w:rsid w:val="00745DEB"/>
    <w:rsid w:val="0076014F"/>
    <w:rsid w:val="00765728"/>
    <w:rsid w:val="0077475B"/>
    <w:rsid w:val="00790939"/>
    <w:rsid w:val="007A7345"/>
    <w:rsid w:val="007B458E"/>
    <w:rsid w:val="007D3153"/>
    <w:rsid w:val="007E3006"/>
    <w:rsid w:val="00802F63"/>
    <w:rsid w:val="0082318B"/>
    <w:rsid w:val="00870AAE"/>
    <w:rsid w:val="00896711"/>
    <w:rsid w:val="008B2BC9"/>
    <w:rsid w:val="008E4817"/>
    <w:rsid w:val="008F3A4E"/>
    <w:rsid w:val="008F53EF"/>
    <w:rsid w:val="00905EBE"/>
    <w:rsid w:val="0093304B"/>
    <w:rsid w:val="00950595"/>
    <w:rsid w:val="009A1CD8"/>
    <w:rsid w:val="009D1417"/>
    <w:rsid w:val="00A0545B"/>
    <w:rsid w:val="00A23F0B"/>
    <w:rsid w:val="00A421D0"/>
    <w:rsid w:val="00A62862"/>
    <w:rsid w:val="00A745BC"/>
    <w:rsid w:val="00A850D6"/>
    <w:rsid w:val="00AC74B3"/>
    <w:rsid w:val="00AE695C"/>
    <w:rsid w:val="00AF1A4A"/>
    <w:rsid w:val="00B12695"/>
    <w:rsid w:val="00B1593C"/>
    <w:rsid w:val="00BA2712"/>
    <w:rsid w:val="00BA571F"/>
    <w:rsid w:val="00BB0893"/>
    <w:rsid w:val="00BD2503"/>
    <w:rsid w:val="00BD4555"/>
    <w:rsid w:val="00BE1720"/>
    <w:rsid w:val="00C203E3"/>
    <w:rsid w:val="00C43B97"/>
    <w:rsid w:val="00C7747B"/>
    <w:rsid w:val="00C849BD"/>
    <w:rsid w:val="00C9649A"/>
    <w:rsid w:val="00CA6A9E"/>
    <w:rsid w:val="00CE11A2"/>
    <w:rsid w:val="00CF04E3"/>
    <w:rsid w:val="00D15C2E"/>
    <w:rsid w:val="00D216F3"/>
    <w:rsid w:val="00D3506D"/>
    <w:rsid w:val="00D638DE"/>
    <w:rsid w:val="00D7758C"/>
    <w:rsid w:val="00D96F05"/>
    <w:rsid w:val="00DA0E16"/>
    <w:rsid w:val="00E368B4"/>
    <w:rsid w:val="00E37F24"/>
    <w:rsid w:val="00E41C6F"/>
    <w:rsid w:val="00E67A29"/>
    <w:rsid w:val="00E8185A"/>
    <w:rsid w:val="00E86B12"/>
    <w:rsid w:val="00ED1E9F"/>
    <w:rsid w:val="00ED240A"/>
    <w:rsid w:val="00EE5005"/>
    <w:rsid w:val="00EF6C09"/>
    <w:rsid w:val="00F24598"/>
    <w:rsid w:val="00F763E6"/>
    <w:rsid w:val="00F8008D"/>
    <w:rsid w:val="00F84A88"/>
    <w:rsid w:val="00F976B1"/>
    <w:rsid w:val="00FA5DA5"/>
    <w:rsid w:val="00FD275C"/>
    <w:rsid w:val="00FD3D3F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27CB"/>
  <w15:docId w15:val="{9A6427F8-EF39-4659-B8AF-276842D1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8185A"/>
    <w:pPr>
      <w:spacing w:after="200" w:line="276" w:lineRule="auto"/>
    </w:pPr>
    <w:rPr>
      <w:sz w:val="22"/>
      <w:szCs w:val="22"/>
      <w:lang w:eastAsia="en-US"/>
    </w:rPr>
  </w:style>
  <w:style w:type="paragraph" w:styleId="Nadpis4">
    <w:name w:val="heading 4"/>
    <w:basedOn w:val="Normlny"/>
    <w:next w:val="Normlny"/>
    <w:link w:val="Nadpis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Nadpis5">
    <w:name w:val="heading 5"/>
    <w:basedOn w:val="Normlny"/>
    <w:next w:val="Normlny"/>
    <w:link w:val="Nadpis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FD275C"/>
    <w:rPr>
      <w:rFonts w:ascii="Arial" w:eastAsia="Times New Roman" w:hAnsi="Arial" w:cs="Arial"/>
      <w:sz w:val="24"/>
      <w:szCs w:val="28"/>
    </w:rPr>
  </w:style>
  <w:style w:type="character" w:customStyle="1" w:styleId="Nadpis5Char">
    <w:name w:val="Nadpis 5 Char"/>
    <w:basedOn w:val="Predvolenpsmoodseku"/>
    <w:link w:val="Nadpis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FD275C"/>
    <w:rPr>
      <w:rFonts w:ascii="Times New Roman" w:eastAsia="Times New Roman" w:hAnsi="Times New Roman" w:cs="Times New Roman"/>
      <w:b/>
      <w:bCs/>
    </w:rPr>
  </w:style>
  <w:style w:type="paragraph" w:styleId="Hlavika">
    <w:name w:val="header"/>
    <w:basedOn w:val="Pta"/>
    <w:link w:val="HlavikaChar"/>
    <w:uiPriority w:val="99"/>
    <w:rsid w:val="00FD275C"/>
  </w:style>
  <w:style w:type="character" w:customStyle="1" w:styleId="HlavikaChar">
    <w:name w:val="Hlavička Char"/>
    <w:basedOn w:val="Predvolenpsmoodseku"/>
    <w:link w:val="Hlavika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ta">
    <w:name w:val="footer"/>
    <w:basedOn w:val="NormalnytextDP"/>
    <w:link w:val="Pta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PtaChar">
    <w:name w:val="Päta Char"/>
    <w:basedOn w:val="Predvolenpsmoodseku"/>
    <w:link w:val="Pta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tabs>
        <w:tab w:val="clear" w:pos="1001"/>
        <w:tab w:val="num" w:pos="576"/>
      </w:tabs>
      <w:spacing w:before="180"/>
      <w:ind w:left="576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bsah1">
    <w:name w:val="toc 1"/>
    <w:next w:val="Normlny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Popis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link w:val="NormlnywebovChar"/>
    <w:uiPriority w:val="99"/>
    <w:semiHidden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lnywebov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textovprepojenie">
    <w:name w:val="Hyperlink"/>
    <w:basedOn w:val="Predvolenpsmoodseku"/>
    <w:uiPriority w:val="99"/>
    <w:unhideWhenUsed/>
    <w:rsid w:val="00FA5DA5"/>
    <w:rPr>
      <w:color w:val="0000FF"/>
      <w:u w:val="single"/>
    </w:rPr>
  </w:style>
  <w:style w:type="character" w:customStyle="1" w:styleId="NormlnywebovChar">
    <w:name w:val="Normálny (webový) Char"/>
    <w:basedOn w:val="Predvolenpsmoodseku"/>
    <w:link w:val="Normlnywebov"/>
    <w:uiPriority w:val="99"/>
    <w:semiHidden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basedOn w:val="Normlnywebov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Zoznamobrzkov">
    <w:name w:val="table of figures"/>
    <w:basedOn w:val="Normlny"/>
    <w:next w:val="Normlny"/>
    <w:uiPriority w:val="99"/>
    <w:unhideWhenUsed/>
    <w:qFormat/>
    <w:rsid w:val="00D3506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iahnute\Ssablona_skolsky_projekt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B85DF-9CD6-49D3-AB4B-0EF7ADD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Ssablona_skolsky_projekt</Template>
  <TotalTime>46</TotalTime>
  <Pages>9</Pages>
  <Words>1350</Words>
  <Characters>7696</Characters>
  <Application>Microsoft Office Word</Application>
  <DocSecurity>0</DocSecurity>
  <Lines>64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UPJS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Dominik Kováč</dc:creator>
  <cp:lastModifiedBy>Kovac Dominik</cp:lastModifiedBy>
  <cp:revision>9</cp:revision>
  <dcterms:created xsi:type="dcterms:W3CDTF">2024-04-15T15:09:00Z</dcterms:created>
  <dcterms:modified xsi:type="dcterms:W3CDTF">2024-04-21T15:01:00Z</dcterms:modified>
</cp:coreProperties>
</file>