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A2E40"/>
          <w:sz w:val="28"/>
        </w:rPr>
        <w:t>Sielska Chata — Przegląd tekstów: O nas</w:t>
      </w:r>
    </w:p>
    <w:p>
      <w:pPr>
        <w:spacing w:after="200"/>
        <w:jc w:val="center"/>
      </w:pPr>
      <w:r>
        <w:rPr>
          <w:rFonts w:ascii="Calibri" w:hAnsi="Calibri"/>
          <w:i/>
          <w:color w:val="667788"/>
          <w:sz w:val="18"/>
        </w:rPr>
        <w:t>Instrukcja: W kolumnie NOWY TEKST wpisz zmienioną wersję (lub zostaw bez zmian). Nie modyfikuj kolumny AKTUALNY TEKST.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AKTUALNY TEKST</w:t>
            </w:r>
          </w:p>
        </w:tc>
        <w:tc>
          <w:tcPr>
            <w:tcW w:type="dxa" w:w="7257"/>
            <w:shd w:val="clear" w:color="auto" w:fill="1A2E40"/>
            <w:tcBorders>
              <w:top w:val="single" w:sz="6" w:space="0" w:color="1A2E40"/>
              <w:bottom w:val="single" w:sz="6" w:space="0" w:color="1A2E40"/>
              <w:left w:val="single" w:sz="6" w:space="0" w:color="1A2E40"/>
              <w:right w:val="single" w:sz="6" w:space="0" w:color="1A2E40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NOWY TEKST</w:t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1. SEKCJA HERO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 nas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LABEL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O nas — Sielska Chata / Rabka-Zdrój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H1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Restauracja rodzinna w centrum uzdrowiska. Kuchnia polska i europejska, uczciwe gotowanie, drewniane wnętrze — i karta dla każdego apetytu.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2. TREŚĆ O NAS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Rodzinna restauracja, drewniane wnętrze i uczciwa kuchnia z długą listą pyszności.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Wkładamy w gotowanie całe serce, traktując gości jak bliskich. Zrób sobie przerwę w podróży pod Tatry – mieścimy się przy trasie Kraków–Zakopane, tylko 5 minut od Parku Zdrojowego w Rabce-Zdroju.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Sielska Chata to restauracja w centrum Rabki-Zdrój. Prowadzimy ją z myślą o gościach, którzy chcą zjeść dobrze — bez poszukiwania wyjątkowych odkryć kulinarnych, ale z pewnością solidnego, uczciwego posiłku.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Serwujemy kuchnię polską i europejską. Mamy w menu tradycyjne polskie dania jak pierogi, żurek, kwaśnicę, placki po zbójnicku, golonkę pieczoną w piwie. Ale też bardziej europejskie propozycje — ślimaki w maśle czosnkowym, stek wołowy, pstrąga z ziołami, filet z sandacza, krewetki z ryżem. Menu zmienia się sezonowo.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3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4 (nagrody)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Orły Gastronomii 2026 — ocena 8.9. Na Google Maps 4.7 z ponad 76 recenzji. Oba cieszą, ale bardziej liczy się to, co czujesz wychodząc — i czy wróciłbyś w przyszłym tygodniu.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TEKST AKAPIT 4 (nagrody)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3. KARTY CECH (3 karty)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Kuchnia polska i europejska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Tradycyjne polskie smaki — pierogi, żurek, golonka, kwaśnica. Ale też ślimaki, jagnięcina, krewetki i ryby z górskich potoków.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1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Laureat Orłów Gastronomii 2026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Ocena 8.9/10 w prestiżowym rankingu gastronomicznym. Google Maps 4.7/5 — 76 opinii gości.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2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  <w:t>Centrum Rabki-Zdrój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TYTUŁ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Ul. Piłsudskiego 18, trasa Kraków–Zakopane. Park Zdrojowy, tężnia, Rabkoland — wszystko tuż obok.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KARTA 3 — OPIS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4. CYTAT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CYTAT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Nie obiecujemy rewolucji. Obiecujemy solidny obiad, ciepłe wnętrze i spokój, którego szukasz na urlopie.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CYTAT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ATRYBUCJA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Sielska Chata, Rabka-Zdrój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ATRYBUCJA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15138"/>
            <w:gridSpan w:val="2"/>
            <w:shd w:val="clear" w:color="auto" w:fill="2E7552"/>
            <w:tcBorders>
              <w:top w:val="single" w:sz="8" w:space="0" w:color="2E7552"/>
              <w:bottom w:val="single" w:sz="8" w:space="0" w:color="2E7552"/>
              <w:left w:val="single" w:sz="8" w:space="0" w:color="2E7552"/>
              <w:right w:val="single" w:sz="8" w:space="0" w:color="2E7552"/>
            </w:tcBorders>
            <w:tcMar>
              <w:top w:w="130" w:type="dxa"/>
              <w:bottom w:w="13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5. SEKCJA CTA</w:t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  <w:t>Zapraszamy do Sielskiej Chaty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NAGŁÓWEK H2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color w:val="1A2E40"/>
                <w:sz w:val="22"/>
              </w:rPr>
            </w:r>
          </w:p>
        </w:tc>
      </w:tr>
      <w:tr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Zadzwoń do nas</w:t>
            </w:r>
          </w:p>
        </w:tc>
        <w:tc>
          <w:tcPr>
            <w:tcW w:type="dxa" w:w="7569"/>
            <w:shd w:val="clear" w:color="auto" w:fill="F5F7F9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1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  <w:tr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  <w:t>Zobacz menu</w:t>
            </w:r>
          </w:p>
        </w:tc>
        <w:tc>
          <w:tcPr>
            <w:tcW w:type="dxa" w:w="7569"/>
            <w:shd w:val="clear" w:color="auto" w:fill="FFFFFF"/>
            <w:tcBorders>
              <w:top w:val="single" w:sz="4" w:space="0" w:color="D0D8E0"/>
              <w:bottom w:val="single" w:sz="4" w:space="0" w:color="D0D8E0"/>
              <w:left w:val="single" w:sz="4" w:space="0" w:color="D0D8E0"/>
              <w:right w:val="single" w:sz="4" w:space="0" w:color="D0D8E0"/>
            </w:tcBorders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667788"/>
                <w:sz w:val="14"/>
              </w:rPr>
              <w:t>PRZYCISK 2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E40"/>
                <w:sz w:val="20"/>
              </w:rPr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