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4F4" w:rsidRDefault="0030185B" w:rsidP="008B74F4">
      <w:pPr>
        <w:jc w:val="center"/>
        <w:rPr>
          <w:rFonts w:ascii="华文楷体" w:eastAsia="华文楷体" w:hAnsi="华文楷体" w:cs="宋体"/>
          <w:noProof/>
          <w:kern w:val="0"/>
          <w:sz w:val="72"/>
          <w:szCs w:val="72"/>
        </w:rPr>
      </w:pPr>
      <w:r>
        <w:rPr>
          <w:rFonts w:ascii="黑体" w:eastAsia="黑体" w:hAnsi="宋体" w:cs="宋体"/>
          <w:noProof/>
          <w:kern w:val="0"/>
          <w:sz w:val="28"/>
          <w:szCs w:val="28"/>
        </w:rPr>
        <w:drawing>
          <wp:inline distT="0" distB="0" distL="0" distR="0">
            <wp:extent cx="4870156" cy="2157413"/>
            <wp:effectExtent l="0" t="0" r="0" b="0"/>
            <wp:docPr id="1" name="图片 1" descr="说明: logo_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logo_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184" cy="21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54BE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 xml:space="preserve"> </w:t>
      </w:r>
      <w:r w:rsidR="001354BE">
        <w:rPr>
          <w:rFonts w:ascii="华文楷体" w:eastAsia="华文楷体" w:hAnsi="华文楷体" w:cs="宋体"/>
          <w:noProof/>
          <w:kern w:val="0"/>
          <w:sz w:val="72"/>
          <w:szCs w:val="72"/>
        </w:rPr>
        <w:t xml:space="preserve">                 </w:t>
      </w:r>
      <w:r w:rsidRPr="00CB171C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>实</w:t>
      </w:r>
      <w:r w:rsidR="001354BE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 xml:space="preserve"> </w:t>
      </w:r>
      <w:r w:rsidR="001354BE">
        <w:rPr>
          <w:rFonts w:ascii="华文楷体" w:eastAsia="华文楷体" w:hAnsi="华文楷体" w:cs="宋体"/>
          <w:noProof/>
          <w:kern w:val="0"/>
          <w:sz w:val="72"/>
          <w:szCs w:val="72"/>
        </w:rPr>
        <w:t xml:space="preserve"> </w:t>
      </w:r>
      <w:r w:rsidRPr="00CB171C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>验</w:t>
      </w:r>
      <w:r w:rsidR="001354BE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 xml:space="preserve"> </w:t>
      </w:r>
      <w:r w:rsidR="001354BE">
        <w:rPr>
          <w:rFonts w:ascii="华文楷体" w:eastAsia="华文楷体" w:hAnsi="华文楷体" w:cs="宋体"/>
          <w:noProof/>
          <w:kern w:val="0"/>
          <w:sz w:val="72"/>
          <w:szCs w:val="72"/>
        </w:rPr>
        <w:t xml:space="preserve"> </w:t>
      </w:r>
      <w:r w:rsidRPr="00CB171C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>报</w:t>
      </w:r>
      <w:r w:rsidR="001354BE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 xml:space="preserve"> </w:t>
      </w:r>
      <w:r w:rsidR="001354BE">
        <w:rPr>
          <w:rFonts w:ascii="华文楷体" w:eastAsia="华文楷体" w:hAnsi="华文楷体" w:cs="宋体"/>
          <w:noProof/>
          <w:kern w:val="0"/>
          <w:sz w:val="72"/>
          <w:szCs w:val="72"/>
        </w:rPr>
        <w:t xml:space="preserve"> </w:t>
      </w:r>
      <w:r w:rsidRPr="00CB171C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>告</w:t>
      </w:r>
    </w:p>
    <w:p w:rsidR="008B74F4" w:rsidRDefault="008B74F4" w:rsidP="008B74F4">
      <w:pPr>
        <w:jc w:val="center"/>
        <w:rPr>
          <w:rFonts w:ascii="华文楷体" w:eastAsia="华文楷体" w:hAnsi="华文楷体" w:cs="宋体"/>
          <w:noProof/>
          <w:kern w:val="0"/>
          <w:sz w:val="72"/>
          <w:szCs w:val="72"/>
        </w:rPr>
      </w:pPr>
    </w:p>
    <w:p w:rsidR="001354BE" w:rsidRPr="008B74F4" w:rsidRDefault="001354BE" w:rsidP="008B74F4">
      <w:pPr>
        <w:ind w:firstLineChars="400" w:firstLine="1440"/>
        <w:rPr>
          <w:rFonts w:ascii="华文楷体" w:eastAsia="华文楷体" w:hAnsi="华文楷体" w:cs="宋体"/>
          <w:noProof/>
          <w:kern w:val="0"/>
          <w:sz w:val="72"/>
          <w:szCs w:val="72"/>
        </w:rPr>
      </w:pPr>
      <w:r w:rsidRPr="001354BE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课程名称：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</w:t>
      </w:r>
      <w:r w:rsidR="001A4D2B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>数据结构（C++版）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</w:t>
      </w:r>
      <w:r w:rsidR="008B74F4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    </w:t>
      </w:r>
    </w:p>
    <w:p w:rsidR="001354BE" w:rsidRPr="008B74F4" w:rsidRDefault="001354BE" w:rsidP="008B74F4">
      <w:pPr>
        <w:ind w:firstLineChars="400" w:firstLine="1440"/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</w:pPr>
      <w:r w:rsidRPr="001354BE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题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 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</w:t>
      </w:r>
      <w:r w:rsidRPr="001354BE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目：</w:t>
      </w:r>
      <w:r w:rsidR="008B74F4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</w:t>
      </w:r>
      <w:r w:rsidR="000908E2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>邻接表的实现</w:t>
      </w:r>
      <w:r w:rsidR="008B74F4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            </w:t>
      </w:r>
    </w:p>
    <w:p w:rsidR="008B74F4" w:rsidRDefault="008B74F4" w:rsidP="005F4B56">
      <w:pPr>
        <w:jc w:val="center"/>
        <w:rPr>
          <w:rFonts w:ascii="华文楷体" w:eastAsia="华文楷体" w:hAnsi="华文楷体" w:cs="宋体"/>
          <w:noProof/>
          <w:kern w:val="0"/>
          <w:sz w:val="72"/>
          <w:szCs w:val="72"/>
        </w:rPr>
      </w:pPr>
    </w:p>
    <w:p w:rsidR="008B74F4" w:rsidRPr="00CB171C" w:rsidRDefault="008B74F4" w:rsidP="008B74F4">
      <w:pPr>
        <w:tabs>
          <w:tab w:val="left" w:pos="5048"/>
        </w:tabs>
        <w:jc w:val="left"/>
        <w:rPr>
          <w:rFonts w:ascii="华文楷体" w:eastAsia="华文楷体" w:hAnsi="华文楷体" w:cs="宋体"/>
          <w:noProof/>
          <w:kern w:val="0"/>
          <w:sz w:val="72"/>
          <w:szCs w:val="72"/>
        </w:rPr>
      </w:pPr>
    </w:p>
    <w:p w:rsidR="0030185B" w:rsidRPr="00CB171C" w:rsidRDefault="005F4B56" w:rsidP="00CB171C">
      <w:pPr>
        <w:ind w:firstLineChars="600" w:firstLine="2160"/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</w:pP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专业班级：</w:t>
      </w: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</w:t>
      </w:r>
      <w:r w:rsidR="001A4D2B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18</w:t>
      </w:r>
      <w:r w:rsidR="001A4D2B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>空间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    </w:t>
      </w:r>
    </w:p>
    <w:p w:rsidR="005F4B56" w:rsidRPr="00CB171C" w:rsidRDefault="00CB171C" w:rsidP="00CB171C">
      <w:pPr>
        <w:ind w:firstLineChars="600" w:firstLine="2160"/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</w:pP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姓 </w:t>
      </w:r>
      <w:r w:rsidR="005F4B56" w:rsidRPr="00CB171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</w:t>
      </w:r>
      <w:r w:rsidR="005F4B56"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名：</w:t>
      </w:r>
      <w:r w:rsidR="005F4B56"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 w:rsidR="005F4B56"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</w:t>
      </w:r>
      <w:r w:rsidR="001A4D2B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</w:t>
      </w:r>
      <w:r w:rsidR="001A4D2B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>邓珊珊</w:t>
      </w:r>
      <w:r w:rsidR="005F4B56"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    </w:t>
      </w:r>
    </w:p>
    <w:p w:rsidR="0030185B" w:rsidRPr="00CB171C" w:rsidRDefault="005F4B56" w:rsidP="00CB171C">
      <w:pPr>
        <w:ind w:firstLineChars="600" w:firstLine="2160"/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</w:pP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学 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</w:t>
      </w: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号：</w:t>
      </w: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</w:t>
      </w:r>
      <w:r w:rsidR="001A4D2B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>1812001107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</w:t>
      </w:r>
      <w:r w:rsidR="00CB171C"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</w:t>
      </w:r>
    </w:p>
    <w:p w:rsidR="005F4B56" w:rsidRPr="00CB171C" w:rsidRDefault="005F4B56" w:rsidP="00CB171C">
      <w:pPr>
        <w:ind w:firstLineChars="600" w:firstLine="2160"/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</w:pP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指导老师：</w:t>
      </w: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</w:t>
      </w:r>
      <w:r w:rsidR="001A4D2B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袁莹 </w:t>
      </w:r>
      <w:r w:rsidR="001A4D2B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 </w:t>
      </w:r>
      <w:r w:rsidR="00CB171C"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</w:t>
      </w:r>
    </w:p>
    <w:p w:rsidR="00CB171C" w:rsidRPr="00CB171C" w:rsidRDefault="00CB171C" w:rsidP="008B74F4">
      <w:pPr>
        <w:ind w:firstLineChars="600" w:firstLine="2160"/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</w:pP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实验时间：</w:t>
      </w: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 </w:t>
      </w:r>
      <w:r w:rsidR="001A4D2B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>2019.1</w:t>
      </w:r>
      <w:r w:rsidR="000908E2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>2.13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</w:t>
      </w:r>
      <w:r w:rsidR="00A904F1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</w:t>
      </w:r>
    </w:p>
    <w:p w:rsidR="00CB171C" w:rsidRDefault="00CB171C" w:rsidP="00CB171C">
      <w:pPr>
        <w:widowControl/>
        <w:jc w:val="left"/>
        <w:rPr>
          <w:rFonts w:ascii="黑体" w:eastAsia="黑体" w:hAnsi="宋体" w:cs="宋体"/>
          <w:noProof/>
          <w:kern w:val="0"/>
          <w:sz w:val="36"/>
          <w:szCs w:val="36"/>
        </w:rPr>
      </w:pPr>
    </w:p>
    <w:p w:rsidR="00C451EC" w:rsidRDefault="00C451EC" w:rsidP="00294B83">
      <w:pPr>
        <w:widowControl/>
        <w:jc w:val="center"/>
        <w:rPr>
          <w:rFonts w:ascii="华文楷体" w:eastAsia="华文楷体" w:hAnsi="华文楷体" w:cs="宋体"/>
          <w:noProof/>
          <w:kern w:val="0"/>
          <w:sz w:val="52"/>
          <w:szCs w:val="52"/>
        </w:rPr>
      </w:pPr>
    </w:p>
    <w:p w:rsidR="00CB171C" w:rsidRPr="00294B83" w:rsidRDefault="00CB171C" w:rsidP="00294B83">
      <w:pPr>
        <w:widowControl/>
        <w:jc w:val="center"/>
        <w:rPr>
          <w:rFonts w:ascii="华文楷体" w:eastAsia="华文楷体" w:hAnsi="华文楷体" w:cs="宋体"/>
          <w:noProof/>
          <w:kern w:val="0"/>
          <w:sz w:val="52"/>
          <w:szCs w:val="52"/>
        </w:rPr>
      </w:pPr>
      <w:r w:rsidRPr="00294B83">
        <w:rPr>
          <w:rFonts w:ascii="华文楷体" w:eastAsia="华文楷体" w:hAnsi="华文楷体" w:cs="宋体" w:hint="eastAsia"/>
          <w:noProof/>
          <w:kern w:val="0"/>
          <w:sz w:val="52"/>
          <w:szCs w:val="52"/>
        </w:rPr>
        <w:t>第一次实验报告</w:t>
      </w:r>
    </w:p>
    <w:p w:rsidR="00CB171C" w:rsidRDefault="00294B83" w:rsidP="00294B83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294B83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班级：</w:t>
      </w:r>
      <w:r w:rsidR="001A4D2B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1</w:t>
      </w:r>
      <w:r w:rsidR="001A4D2B">
        <w:rPr>
          <w:rFonts w:ascii="华文楷体" w:eastAsia="华文楷体" w:hAnsi="华文楷体" w:cs="宋体"/>
          <w:noProof/>
          <w:kern w:val="0"/>
          <w:sz w:val="36"/>
          <w:szCs w:val="36"/>
        </w:rPr>
        <w:t>8</w:t>
      </w:r>
      <w:r w:rsidR="001A4D2B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空间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 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姓名：</w:t>
      </w:r>
      <w:r w:rsidR="001A4D2B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邓珊珊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 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  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学号：</w:t>
      </w:r>
      <w:r w:rsidR="001A4D2B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1</w:t>
      </w:r>
      <w:r w:rsidR="001A4D2B">
        <w:rPr>
          <w:rFonts w:ascii="华文楷体" w:eastAsia="华文楷体" w:hAnsi="华文楷体" w:cs="宋体"/>
          <w:noProof/>
          <w:kern w:val="0"/>
          <w:sz w:val="36"/>
          <w:szCs w:val="36"/>
        </w:rPr>
        <w:t>812001107</w:t>
      </w:r>
    </w:p>
    <w:p w:rsidR="00294B83" w:rsidRDefault="00294B83" w:rsidP="00294B83">
      <w:pPr>
        <w:pStyle w:val="a3"/>
        <w:widowControl/>
        <w:numPr>
          <w:ilvl w:val="0"/>
          <w:numId w:val="1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294B83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实验目的</w:t>
      </w:r>
      <w:r w:rsidR="00656E54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及原理</w:t>
      </w:r>
    </w:p>
    <w:p w:rsidR="00656E54" w:rsidRPr="00656E54" w:rsidRDefault="00656E54" w:rsidP="00656E54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（选择公式的原理，及文字说明，所选的</w:t>
      </w:r>
      <w:r w:rsidR="0079293D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公式需要输入什么，计算出什么，如何计算，目的</w:t>
      </w:r>
      <w:r w:rsidR="008D30D5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：通过实际问题学会用函数编程实现）</w:t>
      </w:r>
    </w:p>
    <w:p w:rsidR="00656E54" w:rsidRDefault="00285324" w:rsidP="00285324">
      <w:pPr>
        <w:pStyle w:val="a3"/>
        <w:widowControl/>
        <w:numPr>
          <w:ilvl w:val="0"/>
          <w:numId w:val="2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285324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实验目的</w:t>
      </w:r>
    </w:p>
    <w:p w:rsidR="00285324" w:rsidRDefault="00285324" w:rsidP="00285324">
      <w:pPr>
        <w:pStyle w:val="a3"/>
        <w:widowControl/>
        <w:numPr>
          <w:ilvl w:val="0"/>
          <w:numId w:val="3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掌握</w:t>
      </w:r>
      <w:r w:rsidR="000908E2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图的逻辑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结构；</w:t>
      </w:r>
    </w:p>
    <w:p w:rsidR="00285324" w:rsidRDefault="00285324" w:rsidP="00285324">
      <w:pPr>
        <w:pStyle w:val="a3"/>
        <w:widowControl/>
        <w:numPr>
          <w:ilvl w:val="0"/>
          <w:numId w:val="3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掌握</w:t>
      </w:r>
      <w:r w:rsidR="000908E2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图的邻接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表存储结构；</w:t>
      </w:r>
    </w:p>
    <w:p w:rsidR="00285324" w:rsidRPr="00285324" w:rsidRDefault="000908E2" w:rsidP="00285324">
      <w:pPr>
        <w:pStyle w:val="a3"/>
        <w:widowControl/>
        <w:numPr>
          <w:ilvl w:val="0"/>
          <w:numId w:val="3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验证图的邻接表存储及其遍历操作的实现</w:t>
      </w:r>
      <w:r w:rsidR="00285324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。</w:t>
      </w:r>
    </w:p>
    <w:p w:rsidR="00285324" w:rsidRDefault="00285324" w:rsidP="00285324">
      <w:pPr>
        <w:pStyle w:val="a3"/>
        <w:widowControl/>
        <w:numPr>
          <w:ilvl w:val="0"/>
          <w:numId w:val="2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实验内容</w:t>
      </w:r>
    </w:p>
    <w:p w:rsidR="000908E2" w:rsidRDefault="000908E2" w:rsidP="00285324">
      <w:pPr>
        <w:pStyle w:val="a3"/>
        <w:numPr>
          <w:ilvl w:val="0"/>
          <w:numId w:val="4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建立一个有向图的邻接表存储结构。</w:t>
      </w:r>
    </w:p>
    <w:p w:rsidR="00285324" w:rsidRPr="00285324" w:rsidRDefault="00285324" w:rsidP="00285324">
      <w:pPr>
        <w:pStyle w:val="a3"/>
        <w:numPr>
          <w:ilvl w:val="0"/>
          <w:numId w:val="4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285324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建立</w:t>
      </w:r>
      <w:r w:rsidR="000908E2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一个有向图，进行深度优先遍历。</w:t>
      </w:r>
    </w:p>
    <w:p w:rsidR="00285324" w:rsidRPr="00285324" w:rsidRDefault="000908E2" w:rsidP="00285324">
      <w:pPr>
        <w:pStyle w:val="a3"/>
        <w:numPr>
          <w:ilvl w:val="0"/>
          <w:numId w:val="4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对建立的有向图，进行广度优先遍历</w:t>
      </w:r>
      <w:r w:rsidR="00285324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。</w:t>
      </w:r>
    </w:p>
    <w:p w:rsidR="00285324" w:rsidRPr="00285324" w:rsidRDefault="00285324" w:rsidP="00285324">
      <w:pPr>
        <w:pStyle w:val="a3"/>
        <w:widowControl/>
        <w:numPr>
          <w:ilvl w:val="0"/>
          <w:numId w:val="2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实验提示</w:t>
      </w:r>
    </w:p>
    <w:p w:rsidR="00294B83" w:rsidRPr="000908E2" w:rsidRDefault="00285324" w:rsidP="000908E2">
      <w:pPr>
        <w:widowControl/>
        <w:ind w:firstLine="740"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定义</w:t>
      </w:r>
      <w:r w:rsidR="000908E2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邻接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表</w:t>
      </w:r>
      <w:r w:rsidR="000908E2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存储的有向图类</w:t>
      </w:r>
      <w:r w:rsid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>ALGraph</w:t>
      </w:r>
      <w:r w:rsidR="000908E2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，包括题目要求的建立、深度优先遍历、广度优先遍历等基本操作。</w:t>
      </w:r>
    </w:p>
    <w:p w:rsidR="00294B83" w:rsidRDefault="00294B83" w:rsidP="00294B83">
      <w:pPr>
        <w:pStyle w:val="a3"/>
        <w:widowControl/>
        <w:numPr>
          <w:ilvl w:val="0"/>
          <w:numId w:val="1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实验内容</w:t>
      </w:r>
    </w:p>
    <w:p w:rsidR="0079293D" w:rsidRPr="0079293D" w:rsidRDefault="0079293D" w:rsidP="0079293D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79293D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lastRenderedPageBreak/>
        <w:t>（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代码</w:t>
      </w:r>
      <w:r w:rsidRPr="0079293D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）</w:t>
      </w:r>
    </w:p>
    <w:p w:rsidR="00294B83" w:rsidRDefault="000908E2" w:rsidP="00294B83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头文件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ALGraph.h</w:t>
      </w:r>
    </w:p>
    <w:p w:rsid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>#ifndef ALGraph_H</w:t>
      </w:r>
    </w:p>
    <w:p w:rsidR="00AA1E7E" w:rsidRPr="000908E2" w:rsidRDefault="00AA1E7E" w:rsidP="000908E2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避免重复包含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ALGraph.h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头文件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>#define ALGraph_H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>const int MaxSize=10;</w:t>
      </w:r>
    </w:p>
    <w:p w:rsidR="000908E2" w:rsidRPr="000908E2" w:rsidRDefault="00AA1E7E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图的最大顶点数</w:t>
      </w:r>
    </w:p>
    <w:p w:rsidR="000908E2" w:rsidRPr="000908E2" w:rsidRDefault="00AA1E7E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以下定义边表结点和顶点表结点</w:t>
      </w:r>
    </w:p>
    <w:p w:rsid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>struct ArcNode</w:t>
      </w:r>
    </w:p>
    <w:p w:rsidR="00AA1E7E" w:rsidRPr="000908E2" w:rsidRDefault="00AA1E7E" w:rsidP="000908E2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定义边表结点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>{</w:t>
      </w:r>
    </w:p>
    <w:p w:rsid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int adjvex;</w:t>
      </w:r>
    </w:p>
    <w:p w:rsidR="00AA1E7E" w:rsidRPr="000908E2" w:rsidRDefault="00AA1E7E" w:rsidP="000908E2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邻接点域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ArcNode *next;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>};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>template&lt;class DataType&gt;</w:t>
      </w:r>
    </w:p>
    <w:p w:rsid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>struct VertexNode</w:t>
      </w:r>
    </w:p>
    <w:p w:rsidR="00AA1E7E" w:rsidRPr="000908E2" w:rsidRDefault="00AA1E7E" w:rsidP="000908E2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定义顶点表结点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>{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DataType vertex;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ArcNode *firstedge;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>};</w:t>
      </w:r>
    </w:p>
    <w:p w:rsidR="000908E2" w:rsidRPr="000908E2" w:rsidRDefault="00AA1E7E" w:rsidP="000908E2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lastRenderedPageBreak/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以下是类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ALGraph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的声明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>template&lt;class DataType&gt;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>class ALGraph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>{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>public:</w:t>
      </w:r>
    </w:p>
    <w:p w:rsid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ALGraph(DataType a[],int n,int e);</w:t>
      </w:r>
    </w:p>
    <w:p w:rsidR="00AA1E7E" w:rsidRPr="000908E2" w:rsidRDefault="00AA1E7E" w:rsidP="000908E2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构造函数</w:t>
      </w:r>
    </w:p>
    <w:p w:rsid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~ALGraph();</w:t>
      </w:r>
    </w:p>
    <w:p w:rsidR="00AA1E7E" w:rsidRPr="000908E2" w:rsidRDefault="00AA1E7E" w:rsidP="000908E2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析构函数</w:t>
      </w:r>
    </w:p>
    <w:p w:rsid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void DFSTraverse(int v);</w:t>
      </w:r>
    </w:p>
    <w:p w:rsidR="00AA1E7E" w:rsidRPr="000908E2" w:rsidRDefault="00AA1E7E" w:rsidP="000908E2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深度优先遍历图</w:t>
      </w:r>
    </w:p>
    <w:p w:rsid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void BFSTraverse(int v);</w:t>
      </w:r>
    </w:p>
    <w:p w:rsidR="00AA1E7E" w:rsidRPr="000908E2" w:rsidRDefault="00AA1E7E" w:rsidP="000908E2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广度优先遍历图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>private:</w:t>
      </w:r>
    </w:p>
    <w:p w:rsid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VertexNode&lt;DataType&gt;adjlist[MaxSize];</w:t>
      </w:r>
    </w:p>
    <w:p w:rsidR="00AA1E7E" w:rsidRPr="000908E2" w:rsidRDefault="00AA1E7E" w:rsidP="000908E2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存放顶点表的数组</w:t>
      </w:r>
    </w:p>
    <w:p w:rsid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int vertexNum,arcNum;</w:t>
      </w:r>
    </w:p>
    <w:p w:rsidR="00AA1E7E" w:rsidRPr="000908E2" w:rsidRDefault="00AA1E7E" w:rsidP="000908E2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图的顶点数和边数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>};</w:t>
      </w:r>
    </w:p>
    <w:p w:rsidR="00294B83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>#endif</w:t>
      </w:r>
    </w:p>
    <w:p w:rsid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lastRenderedPageBreak/>
        <w:t>A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LGraph.cpp:</w:t>
      </w:r>
    </w:p>
    <w:p w:rsid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>#include&lt;iostream&gt;</w:t>
      </w:r>
    </w:p>
    <w:p w:rsidR="00AA1E7E" w:rsidRPr="000908E2" w:rsidRDefault="00AA1E7E" w:rsidP="000908E2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引入输入输出流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>using namespace std;</w:t>
      </w:r>
    </w:p>
    <w:p w:rsid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>#include"ALGraph.h"</w:t>
      </w:r>
    </w:p>
    <w:p w:rsidR="00AA1E7E" w:rsidRPr="000908E2" w:rsidRDefault="00AA1E7E" w:rsidP="000908E2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引入类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ALGra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ph的声明</w:t>
      </w:r>
    </w:p>
    <w:p w:rsidR="000908E2" w:rsidRPr="000908E2" w:rsidRDefault="00AA1E7E" w:rsidP="000908E2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以下是类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ALGraph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的成员函数定义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>template&lt;class DataType&gt;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>ALGraph&lt;DataType&gt;::ALGraph(DataType a[],int n,int e)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>{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ArcNode *s;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int i,j,k;</w:t>
      </w:r>
    </w:p>
    <w:p w:rsid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vertexNum=n;arcNum=e;</w:t>
      </w:r>
    </w:p>
    <w:p w:rsidR="00AA1E7E" w:rsidRPr="000908E2" w:rsidRDefault="00AA1E7E" w:rsidP="000908E2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存储顶点信息，初始化顶点表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for(i=0;i&lt;vertexNum;i++)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{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</w: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adjlist[i].vertex=a[i];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</w: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adjlist[i].firstedge=NULL;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}</w:t>
      </w:r>
    </w:p>
    <w:p w:rsid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for(k=0;k&lt;arcNum;k++)</w:t>
      </w:r>
    </w:p>
    <w:p w:rsidR="00AA1E7E" w:rsidRPr="000908E2" w:rsidRDefault="00AA1E7E" w:rsidP="000908E2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依次输入每一条边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lastRenderedPageBreak/>
        <w:tab/>
        <w:t>{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</w: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cout&lt;&lt;"请输入边的两个顶点的序号:";</w:t>
      </w:r>
    </w:p>
    <w:p w:rsid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</w: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cin&gt;&gt;i&gt;&gt;j;</w:t>
      </w:r>
    </w:p>
    <w:p w:rsidR="00AA1E7E" w:rsidRPr="000908E2" w:rsidRDefault="00AA1E7E" w:rsidP="000908E2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输入边所依附的两个顶点的编号</w:t>
      </w:r>
    </w:p>
    <w:p w:rsid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</w: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s=new ArcNode;s-&gt;adjvex=j;</w:t>
      </w:r>
    </w:p>
    <w:p w:rsidR="00AA1E7E" w:rsidRPr="000908E2" w:rsidRDefault="00AA1E7E" w:rsidP="000908E2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生成一个边表结点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s</w:t>
      </w:r>
    </w:p>
    <w:p w:rsid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</w: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s-&gt;next=adjlist[i].firstedge;</w:t>
      </w:r>
    </w:p>
    <w:p w:rsidR="00AA1E7E" w:rsidRPr="000908E2" w:rsidRDefault="00AA1E7E" w:rsidP="000908E2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将结点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s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插入到第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i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个边表的表头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</w: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adjlist[i].firstedge=s;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}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>}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>template&lt;class DataType&gt;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>ALGraph&lt;DataType&gt;::~ALGraph()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>{</w:t>
      </w:r>
    </w:p>
    <w:p w:rsid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ArcNode *p=NULL;</w:t>
      </w:r>
    </w:p>
    <w:p w:rsidR="00AA1E7E" w:rsidRPr="000908E2" w:rsidRDefault="00AA1E7E" w:rsidP="000908E2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删除第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i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个边表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for(int i=0;i&lt;vertexNum;i++)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{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</w: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p=adjlist[i].firstedge;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</w: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while(p!=NULL)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lastRenderedPageBreak/>
        <w:tab/>
      </w: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{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</w: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</w: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adjlist[i].firstedge=p-&gt;next;</w:t>
      </w:r>
    </w:p>
    <w:p w:rsid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</w: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</w: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delete p;</w:t>
      </w:r>
    </w:p>
    <w:p w:rsidR="00AA1E7E" w:rsidRPr="000908E2" w:rsidRDefault="00AA1E7E" w:rsidP="000908E2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释放结点空间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</w: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</w: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p=adjlist[i].firstedge;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</w: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}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}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>}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>template&lt;class DataType&gt;</w:t>
      </w:r>
    </w:p>
    <w:p w:rsid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>void ALGraph&lt;DataType&gt;::DFSTraverse(int v)</w:t>
      </w:r>
    </w:p>
    <w:p w:rsidR="00AA1E7E" w:rsidRPr="000908E2" w:rsidRDefault="00AA1E7E" w:rsidP="000908E2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深度优先遍历图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>{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ArcNode *p=NULL;int j;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cout&lt;&lt;adjlist[v].vertex;visited[v]=1;</w:t>
      </w:r>
    </w:p>
    <w:p w:rsid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p=adjlist[v].firstedge;</w:t>
      </w:r>
    </w:p>
    <w:p w:rsidR="00AA1E7E" w:rsidRPr="000908E2" w:rsidRDefault="00AA1E7E" w:rsidP="000908E2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工作指针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p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指向顶点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v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的边表</w:t>
      </w:r>
    </w:p>
    <w:p w:rsid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while(p!=NULL)</w:t>
      </w:r>
    </w:p>
    <w:p w:rsidR="00AA1E7E" w:rsidRPr="000908E2" w:rsidRDefault="00AA1E7E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依次搜索顶点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v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的邻接点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j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{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</w: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j=p-&gt;adjvex;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lastRenderedPageBreak/>
        <w:tab/>
      </w: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if(visited[j]==0)DFSTraverse(j);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</w: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p=p-&gt;next;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}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>}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>template&lt;class DataType&gt;</w:t>
      </w:r>
    </w:p>
    <w:p w:rsid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>void ALGraph&lt;DataType&gt;::BFSTraverse(int v)</w:t>
      </w:r>
    </w:p>
    <w:p w:rsidR="00AA1E7E" w:rsidRPr="000908E2" w:rsidRDefault="00AA1E7E" w:rsidP="000908E2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广度</w:t>
      </w:r>
      <w:r w:rsidR="003F4ED5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优先遍历图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>{</w:t>
      </w:r>
    </w:p>
    <w:p w:rsid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int Q[MaxSize];</w:t>
      </w:r>
    </w:p>
    <w:p w:rsidR="003F4ED5" w:rsidRPr="000908E2" w:rsidRDefault="003F4ED5" w:rsidP="000908E2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假设队列采用顺序存储</w:t>
      </w:r>
    </w:p>
    <w:p w:rsid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int front=-1,rear=-1;</w:t>
      </w:r>
    </w:p>
    <w:p w:rsidR="003F4ED5" w:rsidRPr="000908E2" w:rsidRDefault="003F4ED5" w:rsidP="000908E2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初始化队列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ArcNode *p=NULL;</w:t>
      </w:r>
    </w:p>
    <w:p w:rsid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cout&lt;&lt;adjlist[v].vertex;visited[v]=1;Q[++rear]=v;</w:t>
      </w:r>
    </w:p>
    <w:p w:rsidR="003F4ED5" w:rsidRPr="000908E2" w:rsidRDefault="003F4ED5" w:rsidP="000908E2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被访问顶点入队</w:t>
      </w:r>
    </w:p>
    <w:p w:rsid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while(front!=rear)</w:t>
      </w:r>
    </w:p>
    <w:p w:rsidR="003F4ED5" w:rsidRPr="000908E2" w:rsidRDefault="003F4ED5" w:rsidP="000908E2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当队列非空时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{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</w: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v=Q[++front];</w:t>
      </w:r>
    </w:p>
    <w:p w:rsid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</w: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p=adjlist[v].firstedge;</w:t>
      </w:r>
    </w:p>
    <w:p w:rsidR="003F4ED5" w:rsidRPr="000908E2" w:rsidRDefault="003F4ED5" w:rsidP="000908E2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lastRenderedPageBreak/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工作指针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p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指向顶点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v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的边表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</w: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while(p!=NULL)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</w: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{</w:t>
      </w:r>
    </w:p>
    <w:p w:rsid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</w: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</w: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int j=p-&gt;adjvex;</w:t>
      </w:r>
    </w:p>
    <w:p w:rsidR="003F4ED5" w:rsidRPr="000908E2" w:rsidRDefault="003F4ED5" w:rsidP="000908E2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/j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是顶点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v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的邻接点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</w: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</w: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if(visited[j]==0){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</w: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</w: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</w: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cout&lt;&lt;adjlist[j].vertex;visited[j]=1;Q[++rear]=j;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</w: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</w: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}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</w: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</w: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p=p-&gt;next;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</w: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}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}</w:t>
      </w:r>
    </w:p>
    <w:p w:rsid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>}</w:t>
      </w:r>
    </w:p>
    <w:p w:rsid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A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LGraph_main.cpp:</w:t>
      </w:r>
    </w:p>
    <w:p w:rsid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>#include&lt;iostream&gt;</w:t>
      </w:r>
    </w:p>
    <w:p w:rsidR="003F4ED5" w:rsidRPr="000908E2" w:rsidRDefault="003F4ED5" w:rsidP="000908E2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引入输入输出流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>using namespace std;</w:t>
      </w:r>
    </w:p>
    <w:p w:rsid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>#include"ALGraph.cpp"</w:t>
      </w:r>
    </w:p>
    <w:p w:rsidR="003F4ED5" w:rsidRPr="000908E2" w:rsidRDefault="003F4ED5" w:rsidP="000908E2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引入类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ALGraph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的声明和成员函数定义</w:t>
      </w:r>
    </w:p>
    <w:p w:rsid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>int visited[MaxSize]={0};</w:t>
      </w:r>
    </w:p>
    <w:p w:rsidR="003F4ED5" w:rsidRPr="000908E2" w:rsidRDefault="003F4ED5" w:rsidP="000908E2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标志数组</w:t>
      </w:r>
      <w:r w:rsidR="00270CB3">
        <w:rPr>
          <w:rFonts w:ascii="华文楷体" w:eastAsia="华文楷体" w:hAnsi="华文楷体" w:cs="宋体"/>
          <w:noProof/>
          <w:kern w:val="0"/>
          <w:sz w:val="36"/>
          <w:szCs w:val="36"/>
        </w:rPr>
        <w:t>visited[MaxSize]</w:t>
      </w:r>
      <w:r w:rsidR="00270CB3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为全局变量</w:t>
      </w:r>
    </w:p>
    <w:p w:rsidR="000908E2" w:rsidRPr="000908E2" w:rsidRDefault="00270CB3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lastRenderedPageBreak/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以下为主函数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>int main()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>{</w:t>
      </w:r>
    </w:p>
    <w:p w:rsid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char ch[]={'A','B','C','D','E'};</w:t>
      </w:r>
    </w:p>
    <w:p w:rsidR="00270CB3" w:rsidRPr="000908E2" w:rsidRDefault="00270CB3" w:rsidP="000908E2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顶点信息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int i;</w:t>
      </w:r>
    </w:p>
    <w:p w:rsid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ALGraph&lt;char&gt;ALG(ch,5,6);</w:t>
      </w:r>
    </w:p>
    <w:p w:rsidR="00270CB3" w:rsidRPr="000908E2" w:rsidRDefault="00270CB3" w:rsidP="000908E2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图中顶点的类型为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char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型</w:t>
      </w:r>
    </w:p>
    <w:p w:rsid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for(i=0;i&lt;MaxSize;i++)</w:t>
      </w:r>
    </w:p>
    <w:p w:rsidR="00270CB3" w:rsidRPr="000908E2" w:rsidRDefault="00270CB3" w:rsidP="000908E2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初始化图中所有顶点均未被访问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</w: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visited[i]=0;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cout&lt;&lt;"深度优先遍历序列是:";</w:t>
      </w:r>
    </w:p>
    <w:p w:rsid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ALG.DFSTraverse(0);</w:t>
      </w:r>
    </w:p>
    <w:p w:rsidR="00270CB3" w:rsidRPr="000908E2" w:rsidRDefault="00270CB3" w:rsidP="000908E2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从顶点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0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出发进行深度优先遍历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cout&lt;&lt;endl;</w:t>
      </w:r>
    </w:p>
    <w:p w:rsid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for(i=0;i&lt;MaxSize;i++)</w:t>
      </w:r>
    </w:p>
    <w:p w:rsidR="00270CB3" w:rsidRPr="000908E2" w:rsidRDefault="00270CB3" w:rsidP="000908E2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初始化图中所有顶点均未被访问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</w: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visited[i]=0;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cout&lt;&lt;"广度优先遍历序列是:";</w:t>
      </w:r>
    </w:p>
    <w:p w:rsid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ALG.BFSTraverse(0);</w:t>
      </w:r>
    </w:p>
    <w:p w:rsidR="00270CB3" w:rsidRPr="000908E2" w:rsidRDefault="00270CB3" w:rsidP="000908E2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/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从顶点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0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出发进行广度有点遍历</w:t>
      </w:r>
      <w:bookmarkStart w:id="0" w:name="_GoBack"/>
      <w:bookmarkEnd w:id="0"/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ab/>
        <w:t>cout&lt;&lt;endl;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lastRenderedPageBreak/>
        <w:tab/>
        <w:t>return 0;</w:t>
      </w:r>
    </w:p>
    <w:p w:rsidR="000908E2" w:rsidRPr="000908E2" w:rsidRDefault="000908E2" w:rsidP="000908E2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 w:rsidRPr="000908E2">
        <w:rPr>
          <w:rFonts w:ascii="华文楷体" w:eastAsia="华文楷体" w:hAnsi="华文楷体" w:cs="宋体"/>
          <w:noProof/>
          <w:kern w:val="0"/>
          <w:sz w:val="36"/>
          <w:szCs w:val="36"/>
        </w:rPr>
        <w:t>}</w:t>
      </w:r>
    </w:p>
    <w:p w:rsidR="0079293D" w:rsidRPr="0079293D" w:rsidRDefault="0079293D" w:rsidP="0079293D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sectPr w:rsidR="0079293D" w:rsidRPr="00792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altName w:val="STKaiti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B6324"/>
    <w:multiLevelType w:val="hybridMultilevel"/>
    <w:tmpl w:val="C5B078D8"/>
    <w:lvl w:ilvl="0" w:tplc="70C80D2C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B1B68FE"/>
    <w:multiLevelType w:val="hybridMultilevel"/>
    <w:tmpl w:val="1704791E"/>
    <w:lvl w:ilvl="0" w:tplc="34BC7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6B291F"/>
    <w:multiLevelType w:val="hybridMultilevel"/>
    <w:tmpl w:val="93525986"/>
    <w:lvl w:ilvl="0" w:tplc="C1A6B0B4">
      <w:start w:val="1"/>
      <w:numFmt w:val="decimal"/>
      <w:lvlText w:val="（%1）"/>
      <w:lvlJc w:val="left"/>
      <w:pPr>
        <w:ind w:left="18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0" w:hanging="420"/>
      </w:pPr>
    </w:lvl>
    <w:lvl w:ilvl="2" w:tplc="0409001B" w:tentative="1">
      <w:start w:val="1"/>
      <w:numFmt w:val="lowerRoman"/>
      <w:lvlText w:val="%3."/>
      <w:lvlJc w:val="right"/>
      <w:pPr>
        <w:ind w:left="2000" w:hanging="420"/>
      </w:pPr>
    </w:lvl>
    <w:lvl w:ilvl="3" w:tplc="0409000F" w:tentative="1">
      <w:start w:val="1"/>
      <w:numFmt w:val="decimal"/>
      <w:lvlText w:val="%4."/>
      <w:lvlJc w:val="left"/>
      <w:pPr>
        <w:ind w:left="2420" w:hanging="420"/>
      </w:pPr>
    </w:lvl>
    <w:lvl w:ilvl="4" w:tplc="04090019" w:tentative="1">
      <w:start w:val="1"/>
      <w:numFmt w:val="lowerLetter"/>
      <w:lvlText w:val="%5)"/>
      <w:lvlJc w:val="left"/>
      <w:pPr>
        <w:ind w:left="2840" w:hanging="420"/>
      </w:pPr>
    </w:lvl>
    <w:lvl w:ilvl="5" w:tplc="0409001B" w:tentative="1">
      <w:start w:val="1"/>
      <w:numFmt w:val="lowerRoman"/>
      <w:lvlText w:val="%6."/>
      <w:lvlJc w:val="right"/>
      <w:pPr>
        <w:ind w:left="3260" w:hanging="420"/>
      </w:pPr>
    </w:lvl>
    <w:lvl w:ilvl="6" w:tplc="0409000F" w:tentative="1">
      <w:start w:val="1"/>
      <w:numFmt w:val="decimal"/>
      <w:lvlText w:val="%7."/>
      <w:lvlJc w:val="left"/>
      <w:pPr>
        <w:ind w:left="3680" w:hanging="420"/>
      </w:pPr>
    </w:lvl>
    <w:lvl w:ilvl="7" w:tplc="04090019" w:tentative="1">
      <w:start w:val="1"/>
      <w:numFmt w:val="lowerLetter"/>
      <w:lvlText w:val="%8)"/>
      <w:lvlJc w:val="left"/>
      <w:pPr>
        <w:ind w:left="4100" w:hanging="420"/>
      </w:pPr>
    </w:lvl>
    <w:lvl w:ilvl="8" w:tplc="0409001B" w:tentative="1">
      <w:start w:val="1"/>
      <w:numFmt w:val="lowerRoman"/>
      <w:lvlText w:val="%9."/>
      <w:lvlJc w:val="right"/>
      <w:pPr>
        <w:ind w:left="4520" w:hanging="420"/>
      </w:pPr>
    </w:lvl>
  </w:abstractNum>
  <w:abstractNum w:abstractNumId="3" w15:restartNumberingAfterBreak="0">
    <w:nsid w:val="6BE62971"/>
    <w:multiLevelType w:val="hybridMultilevel"/>
    <w:tmpl w:val="ED489060"/>
    <w:lvl w:ilvl="0" w:tplc="ABBCD1A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A91C28"/>
    <w:multiLevelType w:val="hybridMultilevel"/>
    <w:tmpl w:val="3B824120"/>
    <w:lvl w:ilvl="0" w:tplc="29B69C1A">
      <w:start w:val="1"/>
      <w:numFmt w:val="decimal"/>
      <w:lvlText w:val="（%1）"/>
      <w:lvlJc w:val="left"/>
      <w:pPr>
        <w:ind w:left="1498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E2"/>
    <w:rsid w:val="000908E2"/>
    <w:rsid w:val="001354BE"/>
    <w:rsid w:val="001A4D2B"/>
    <w:rsid w:val="00261861"/>
    <w:rsid w:val="00270CB3"/>
    <w:rsid w:val="00285324"/>
    <w:rsid w:val="00294B83"/>
    <w:rsid w:val="0030185B"/>
    <w:rsid w:val="003F4ED5"/>
    <w:rsid w:val="00515E15"/>
    <w:rsid w:val="005F4B56"/>
    <w:rsid w:val="00656E54"/>
    <w:rsid w:val="0079293D"/>
    <w:rsid w:val="0089404D"/>
    <w:rsid w:val="008B74F4"/>
    <w:rsid w:val="008D30D5"/>
    <w:rsid w:val="009636C0"/>
    <w:rsid w:val="009D4D8A"/>
    <w:rsid w:val="00A904F1"/>
    <w:rsid w:val="00AA1E7E"/>
    <w:rsid w:val="00C451EC"/>
    <w:rsid w:val="00C76171"/>
    <w:rsid w:val="00CB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E0345"/>
  <w15:chartTrackingRefBased/>
  <w15:docId w15:val="{FE20BD12-CECE-9442-9D17-25B43A88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B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Group%20Containers/UBF8T346G9.Office/User%20Content.localized/Templates.localized/&#25968;&#25454;&#32467;&#26500;&#23454;&#39564;&#25253;&#21578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数据结构实验报告.dotx</Template>
  <TotalTime>36</TotalTime>
  <Pages>11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2019-12-12T14:59:00Z</dcterms:created>
  <dcterms:modified xsi:type="dcterms:W3CDTF">2019-12-12T15:39:00Z</dcterms:modified>
</cp:coreProperties>
</file>