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3067050" cy="609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314450" cy="981075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eastAsia" w:ascii="黑体" w:hAnsi="宋体" w:eastAsia="黑体" w:cs="黑体"/>
          <w:kern w:val="2"/>
          <w:sz w:val="52"/>
          <w:szCs w:val="52"/>
          <w:lang w:val="en-US" w:eastAsia="zh-CN" w:bidi="ar"/>
        </w:rPr>
        <w:t>光电信息与计算机工程学院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44"/>
          <w:szCs w:val="44"/>
          <w:lang w:val="en-US" w:eastAsia="zh-CN" w:bidi="ar"/>
        </w:rPr>
        <w:t>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44"/>
          <w:szCs w:val="44"/>
          <w:lang w:val="en-US" w:eastAsia="zh-CN" w:bidi="ar"/>
        </w:rPr>
        <w:t> </w:t>
      </w: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60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44"/>
                <w:szCs w:val="44"/>
                <w:lang w:val="en-US" w:eastAsia="zh-CN" w:bidi="ar"/>
              </w:rPr>
              <w:t>报告名称</w:t>
            </w:r>
          </w:p>
        </w:tc>
        <w:tc>
          <w:tcPr>
            <w:tcW w:w="6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kern w:val="2"/>
                <w:sz w:val="44"/>
                <w:szCs w:val="44"/>
                <w:lang w:val="en-US" w:eastAsia="zh-CN" w:bidi="ar"/>
              </w:rPr>
              <w:t>软件安装说明书和使用说明书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  <w:jc w:val="center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44"/>
                <w:szCs w:val="44"/>
                <w:lang w:val="en-US" w:eastAsia="zh-CN" w:bidi="ar"/>
              </w:rPr>
              <w:t>设计题目</w:t>
            </w:r>
          </w:p>
        </w:tc>
        <w:tc>
          <w:tcPr>
            <w:tcW w:w="6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44"/>
                <w:szCs w:val="44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44"/>
                <w:szCs w:val="44"/>
                <w:lang w:val="en-US" w:eastAsia="zh-CN" w:bidi="ar"/>
              </w:rPr>
              <w:t>口袋式志愿服务微信小程序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44"/>
          <w:szCs w:val="44"/>
          <w:lang w:val="en-US" w:eastAsia="zh-CN" w:bidi="ar"/>
        </w:rPr>
        <w:t> </w:t>
      </w:r>
    </w:p>
    <w:tbl>
      <w:tblPr>
        <w:tblStyle w:val="6"/>
        <w:tblW w:w="7980" w:type="dxa"/>
        <w:jc w:val="center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214"/>
        <w:gridCol w:w="945"/>
        <w:gridCol w:w="2157"/>
        <w:gridCol w:w="1050"/>
        <w:gridCol w:w="1686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姓名</w:t>
            </w:r>
          </w:p>
        </w:tc>
        <w:tc>
          <w:tcPr>
            <w:tcW w:w="12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聂荣飞</w:t>
            </w:r>
          </w:p>
        </w:tc>
        <w:tc>
          <w:tcPr>
            <w:tcW w:w="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学号</w:t>
            </w:r>
          </w:p>
        </w:tc>
        <w:tc>
          <w:tcPr>
            <w:tcW w:w="2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2035062003</w:t>
            </w:r>
          </w:p>
        </w:tc>
        <w:tc>
          <w:tcPr>
            <w:tcW w:w="10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角色</w:t>
            </w:r>
          </w:p>
        </w:tc>
        <w:tc>
          <w:tcPr>
            <w:tcW w:w="16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组长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姓名</w:t>
            </w:r>
          </w:p>
        </w:tc>
        <w:tc>
          <w:tcPr>
            <w:tcW w:w="12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于婷</w:t>
            </w:r>
          </w:p>
        </w:tc>
        <w:tc>
          <w:tcPr>
            <w:tcW w:w="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学号</w:t>
            </w:r>
          </w:p>
        </w:tc>
        <w:tc>
          <w:tcPr>
            <w:tcW w:w="2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2035062008</w:t>
            </w:r>
          </w:p>
        </w:tc>
        <w:tc>
          <w:tcPr>
            <w:tcW w:w="10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角色</w:t>
            </w:r>
          </w:p>
        </w:tc>
        <w:tc>
          <w:tcPr>
            <w:tcW w:w="16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产品经理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姓名</w:t>
            </w:r>
          </w:p>
        </w:tc>
        <w:tc>
          <w:tcPr>
            <w:tcW w:w="12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冯晨辉</w:t>
            </w:r>
          </w:p>
        </w:tc>
        <w:tc>
          <w:tcPr>
            <w:tcW w:w="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学号</w:t>
            </w:r>
          </w:p>
        </w:tc>
        <w:tc>
          <w:tcPr>
            <w:tcW w:w="2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2035060112</w:t>
            </w:r>
          </w:p>
        </w:tc>
        <w:tc>
          <w:tcPr>
            <w:tcW w:w="10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角色</w:t>
            </w:r>
          </w:p>
        </w:tc>
        <w:tc>
          <w:tcPr>
            <w:tcW w:w="16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计划经理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姓名</w:t>
            </w:r>
          </w:p>
        </w:tc>
        <w:tc>
          <w:tcPr>
            <w:tcW w:w="12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简畅</w:t>
            </w:r>
          </w:p>
        </w:tc>
        <w:tc>
          <w:tcPr>
            <w:tcW w:w="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学号</w:t>
            </w:r>
          </w:p>
        </w:tc>
        <w:tc>
          <w:tcPr>
            <w:tcW w:w="2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2035062001</w:t>
            </w:r>
          </w:p>
        </w:tc>
        <w:tc>
          <w:tcPr>
            <w:tcW w:w="10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角色</w:t>
            </w:r>
          </w:p>
        </w:tc>
        <w:tc>
          <w:tcPr>
            <w:tcW w:w="16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开发经理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姓名</w:t>
            </w:r>
          </w:p>
        </w:tc>
        <w:tc>
          <w:tcPr>
            <w:tcW w:w="12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刘泽琦</w:t>
            </w:r>
          </w:p>
        </w:tc>
        <w:tc>
          <w:tcPr>
            <w:tcW w:w="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学号</w:t>
            </w:r>
          </w:p>
        </w:tc>
        <w:tc>
          <w:tcPr>
            <w:tcW w:w="2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2035060220</w:t>
            </w:r>
          </w:p>
        </w:tc>
        <w:tc>
          <w:tcPr>
            <w:tcW w:w="10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角色</w:t>
            </w:r>
          </w:p>
        </w:tc>
        <w:tc>
          <w:tcPr>
            <w:tcW w:w="16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华文楷体" w:hAnsi="华文楷体" w:eastAsia="华文楷体" w:cs="华文楷体"/>
                <w:kern w:val="2"/>
                <w:sz w:val="28"/>
                <w:szCs w:val="28"/>
                <w:lang w:val="en-US" w:eastAsia="zh-CN" w:bidi="ar"/>
              </w:rPr>
              <w:t>测试经理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44"/>
          <w:szCs w:val="44"/>
          <w:lang w:val="en-US" w:eastAsia="zh-CN" w:bidi="ar"/>
        </w:rPr>
        <w:t>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Times New Roman" w:hAnsi="Times New Roman" w:eastAsia="宋体" w:cs="Times New Roman"/>
          <w:kern w:val="2"/>
          <w:sz w:val="44"/>
          <w:szCs w:val="44"/>
          <w:lang w:val="en-US" w:eastAsia="zh-CN" w:bidi="ar"/>
        </w:rPr>
        <w:t> </w:t>
      </w: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1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eastAsia" w:ascii="黑体" w:hAnsi="宋体" w:eastAsia="黑体" w:cs="黑体"/>
                <w:kern w:val="2"/>
                <w:sz w:val="32"/>
                <w:szCs w:val="32"/>
                <w:lang w:val="en-US" w:eastAsia="zh-CN" w:bidi="ar"/>
              </w:rPr>
              <w:t>指导教师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eastAsia" w:ascii="黑体" w:hAnsi="宋体" w:eastAsia="黑体" w:cs="黑体"/>
                <w:kern w:val="2"/>
                <w:sz w:val="32"/>
                <w:szCs w:val="32"/>
                <w:lang w:val="en-US" w:eastAsia="zh-CN" w:bidi="ar"/>
              </w:rPr>
              <w:t>曹春萍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Times New Roman" w:hAnsi="Times New Roman" w:eastAsia="宋体" w:cs="Times New Roman"/>
          <w:kern w:val="2"/>
          <w:sz w:val="44"/>
          <w:szCs w:val="44"/>
          <w:lang w:val="en-US" w:eastAsia="zh-CN" w:bidi="ar"/>
        </w:rPr>
        <w:t> </w:t>
      </w: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7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</w:rPr>
            </w:pPr>
            <w:r>
              <w:rPr>
                <w:rFonts w:hint="eastAsia" w:ascii="黑体" w:hAnsi="宋体" w:eastAsia="黑体" w:cs="黑体"/>
                <w:kern w:val="2"/>
                <w:sz w:val="32"/>
                <w:szCs w:val="32"/>
                <w:lang w:val="en-US" w:eastAsia="zh-CN" w:bidi="ar"/>
              </w:rPr>
              <w:t>报告日期</w:t>
            </w:r>
          </w:p>
        </w:tc>
        <w:tc>
          <w:tcPr>
            <w:tcW w:w="177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"/>
              </w:rPr>
              <w:t>2023.5</w:t>
            </w:r>
          </w:p>
        </w:tc>
      </w:tr>
    </w:tbl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00" w:lineRule="auto"/>
        <w:jc w:val="center"/>
        <w:textAlignment w:val="auto"/>
        <w:outlineLvl w:val="9"/>
        <w:rPr>
          <w:rFonts w:hint="eastAsia" w:ascii="Times New Roman" w:hAnsi="Times New Roman" w:eastAsia="宋体" w:cs="Times New Roman"/>
          <w:b/>
          <w:bCs/>
          <w:kern w:val="2"/>
          <w:sz w:val="28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4592"/>
    </w:p>
    <w:sdt>
      <w:sdtPr>
        <w:rPr>
          <w:rFonts w:ascii="宋体" w:hAnsi="宋体" w:eastAsia="宋体" w:cstheme="minorBidi"/>
          <w:b/>
          <w:bCs/>
          <w:kern w:val="2"/>
          <w:sz w:val="28"/>
          <w:szCs w:val="36"/>
          <w:lang w:val="en-US" w:eastAsia="zh-CN" w:bidi="ar-SA"/>
        </w:rPr>
        <w:id w:val="14748117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b/>
              <w:bCs/>
              <w:kern w:val="2"/>
              <w:sz w:val="28"/>
              <w:szCs w:val="36"/>
              <w:lang w:val="en-US" w:eastAsia="zh-CN" w:bidi="ar-SA"/>
            </w:rPr>
          </w:pPr>
        </w:p>
        <w:p>
          <w:pPr>
            <w:rPr>
              <w:rFonts w:ascii="宋体" w:hAnsi="宋体" w:eastAsia="宋体" w:cstheme="minorBidi"/>
              <w:b/>
              <w:bCs/>
              <w:kern w:val="2"/>
              <w:sz w:val="28"/>
              <w:szCs w:val="36"/>
              <w:lang w:val="en-US" w:eastAsia="zh-CN" w:bidi="ar-SA"/>
            </w:rPr>
          </w:pPr>
          <w:r>
            <w:rPr>
              <w:rFonts w:ascii="宋体" w:hAnsi="宋体" w:eastAsia="宋体" w:cstheme="minorBidi"/>
              <w:b/>
              <w:bCs/>
              <w:kern w:val="2"/>
              <w:sz w:val="28"/>
              <w:szCs w:val="36"/>
              <w:lang w:val="en-US" w:eastAsia="zh-CN" w:bidi="ar-SA"/>
            </w:rPr>
            <w:br w:type="page"/>
          </w:r>
        </w:p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b/>
              <w:bCs/>
              <w:sz w:val="28"/>
              <w:szCs w:val="36"/>
            </w:rPr>
          </w:pPr>
          <w:r>
            <w:rPr>
              <w:rFonts w:ascii="宋体" w:hAnsi="宋体" w:eastAsia="宋体"/>
              <w:b/>
              <w:bCs/>
              <w:sz w:val="28"/>
              <w:szCs w:val="36"/>
            </w:rPr>
            <w:t>目</w:t>
          </w:r>
          <w:r>
            <w:rPr>
              <w:rFonts w:hint="eastAsia" w:ascii="宋体" w:hAnsi="宋体" w:eastAsia="宋体"/>
              <w:b/>
              <w:bCs/>
              <w:sz w:val="28"/>
              <w:szCs w:val="36"/>
              <w:lang w:val="en-US" w:eastAsia="zh-CN"/>
            </w:rPr>
            <w:t xml:space="preserve"> </w:t>
          </w:r>
          <w:r>
            <w:rPr>
              <w:rFonts w:ascii="宋体" w:hAnsi="宋体" w:eastAsia="宋体"/>
              <w:b/>
              <w:bCs/>
              <w:sz w:val="28"/>
              <w:szCs w:val="36"/>
            </w:rPr>
            <w:t>录</w:t>
          </w:r>
        </w:p>
        <w:p>
          <w:pPr>
            <w:pStyle w:val="5"/>
            <w:tabs>
              <w:tab w:val="right" w:leader="dot" w:pos="8306"/>
            </w:tabs>
            <w:spacing w:line="360" w:lineRule="auto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  <w:kern w:val="2"/>
              <w:lang w:val="en-US" w:eastAsia="zh-CN" w:bidi="ar-SA"/>
            </w:rPr>
            <w:t>软件安装说明书和使用说明书</w:t>
          </w:r>
          <w:r>
            <w:rPr>
              <w:rFonts w:hint="default" w:ascii="Times New Roman" w:hAnsi="Times New Roman" w:eastAsia="宋体" w:cs="Times New Roman"/>
              <w:bCs/>
              <w:kern w:val="2"/>
              <w:lang w:val="en-US" w:eastAsia="zh-CN" w:bidi="ar-SA"/>
            </w:rPr>
            <w:t>分工表</w:t>
          </w:r>
          <w:r>
            <w:tab/>
          </w:r>
          <w:r>
            <w:fldChar w:fldCharType="begin"/>
          </w:r>
          <w:r>
            <w:instrText xml:space="preserve"> PAGEREF _Toc23329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  <w:lang w:val="en-US" w:eastAsia="zh-CN"/>
            </w:rPr>
            <w:t>软件安装说明书</w:t>
          </w:r>
          <w:r>
            <w:tab/>
          </w:r>
          <w:r>
            <w:fldChar w:fldCharType="begin"/>
          </w:r>
          <w:r>
            <w:instrText xml:space="preserve"> PAGEREF _Toc17486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28"/>
              <w:lang w:val="en-US" w:eastAsia="zh-CN"/>
            </w:rPr>
            <w:t>软件使用说明书</w:t>
          </w:r>
          <w:r>
            <w:tab/>
          </w:r>
          <w:r>
            <w:fldChar w:fldCharType="begin"/>
          </w:r>
          <w:r>
            <w:instrText xml:space="preserve"> PAGEREF _Toc13643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bCs/>
              <w:szCs w:val="28"/>
            </w:rPr>
            <w:t>小组会议纪要</w:t>
          </w:r>
          <w:r>
            <w:tab/>
          </w:r>
          <w:r>
            <w:fldChar w:fldCharType="begin"/>
          </w:r>
          <w:r>
            <w:instrText xml:space="preserve"> PAGEREF _Toc13816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spacing w:line="360" w:lineRule="auto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00" w:lineRule="auto"/>
        <w:jc w:val="center"/>
        <w:textAlignment w:val="auto"/>
        <w:rPr>
          <w:rFonts w:hint="eastAsia" w:ascii="Times New Roman" w:hAnsi="Times New Roman" w:eastAsia="宋体" w:cs="Times New Roman"/>
          <w:b/>
          <w:bCs/>
          <w:kern w:val="2"/>
          <w:sz w:val="28"/>
          <w:lang w:val="en-US" w:eastAsia="zh-CN" w:bidi="ar-S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0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bookmarkStart w:id="1" w:name="_Toc23329"/>
      <w:r>
        <w:rPr>
          <w:rFonts w:hint="eastAsia" w:ascii="Times New Roman" w:hAnsi="Times New Roman" w:eastAsia="宋体" w:cs="Times New Roman"/>
          <w:b/>
          <w:bCs/>
          <w:kern w:val="2"/>
          <w:sz w:val="28"/>
          <w:lang w:val="en-US" w:eastAsia="zh-CN" w:bidi="ar-SA"/>
        </w:rPr>
        <w:t>软件安装说明书和使用说明书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lang w:val="en-US" w:eastAsia="zh-CN" w:bidi="ar-SA"/>
        </w:rPr>
        <w:t>分工表</w:t>
      </w:r>
      <w:bookmarkEnd w:id="0"/>
      <w:bookmarkEnd w:id="1"/>
    </w:p>
    <w:tbl>
      <w:tblPr>
        <w:tblStyle w:val="7"/>
        <w:tblW w:w="79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021"/>
        <w:gridCol w:w="1275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1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学号</w:t>
            </w:r>
          </w:p>
        </w:tc>
        <w:tc>
          <w:tcPr>
            <w:tcW w:w="102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姓名</w:t>
            </w:r>
          </w:p>
        </w:tc>
        <w:tc>
          <w:tcPr>
            <w:tcW w:w="128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角色</w:t>
            </w:r>
          </w:p>
        </w:tc>
        <w:tc>
          <w:tcPr>
            <w:tcW w:w="441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1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2035062003</w:t>
            </w:r>
          </w:p>
        </w:tc>
        <w:tc>
          <w:tcPr>
            <w:tcW w:w="102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聂荣飞</w:t>
            </w:r>
          </w:p>
        </w:tc>
        <w:tc>
          <w:tcPr>
            <w:tcW w:w="128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组长</w:t>
            </w:r>
          </w:p>
        </w:tc>
        <w:tc>
          <w:tcPr>
            <w:tcW w:w="441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软件按照说明书、使用说明书、会议纪要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1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2035062008</w:t>
            </w:r>
          </w:p>
        </w:tc>
        <w:tc>
          <w:tcPr>
            <w:tcW w:w="102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于婷</w:t>
            </w:r>
          </w:p>
        </w:tc>
        <w:tc>
          <w:tcPr>
            <w:tcW w:w="128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产品经理</w:t>
            </w:r>
          </w:p>
        </w:tc>
        <w:tc>
          <w:tcPr>
            <w:tcW w:w="441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121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2035060112</w:t>
            </w:r>
          </w:p>
        </w:tc>
        <w:tc>
          <w:tcPr>
            <w:tcW w:w="102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冯晨辉</w:t>
            </w:r>
          </w:p>
        </w:tc>
        <w:tc>
          <w:tcPr>
            <w:tcW w:w="128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计划经理</w:t>
            </w:r>
          </w:p>
        </w:tc>
        <w:tc>
          <w:tcPr>
            <w:tcW w:w="441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21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2035062001</w:t>
            </w:r>
          </w:p>
        </w:tc>
        <w:tc>
          <w:tcPr>
            <w:tcW w:w="102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简畅</w:t>
            </w:r>
          </w:p>
        </w:tc>
        <w:tc>
          <w:tcPr>
            <w:tcW w:w="128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开发经理</w:t>
            </w:r>
          </w:p>
        </w:tc>
        <w:tc>
          <w:tcPr>
            <w:tcW w:w="441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21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2035060220</w:t>
            </w:r>
          </w:p>
        </w:tc>
        <w:tc>
          <w:tcPr>
            <w:tcW w:w="102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刘泽琦</w:t>
            </w:r>
          </w:p>
        </w:tc>
        <w:tc>
          <w:tcPr>
            <w:tcW w:w="128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highlight w:val="none"/>
                <w:lang w:val="en-US" w:eastAsia="zh-CN"/>
              </w:rPr>
              <w:t>测试经理</w:t>
            </w:r>
          </w:p>
        </w:tc>
        <w:tc>
          <w:tcPr>
            <w:tcW w:w="4414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highlight w:val="no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00" w:lineRule="auto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00" w:lineRule="auto"/>
        <w:jc w:val="center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2" w:name="_Toc17486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口袋式志愿服务微信小程序软件安装说明书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以下是口袋式志愿服务微信小程序安装说明：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解压PocketVolunteer-第3组.zip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打开微信开发者工具，进入主界面。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打开微信开发者工具，进入主界面。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在弹出的文件选择框中，选择你要导入的微信小程序源码包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“PocketVolunteer-第3组”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，然后点击“确定”按钮。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微信开发者工具会自动解析你的源码包，并显示一个新建项目的对话框。在该对话框中，填写小程序的名称、AppID、路径等信息。其中 AppID 是必填项，如果你还没有注册或申请，可以先去微信公众平台进行注册或申请。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点击“创建”按钮，等待一段时间，直到微信开发者工具自动编译并完成项目的导入。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导入完成后，你就可以在微信开发者工具中查看、编辑和调试你的小程序了。如果需要上传小程序至微信服务器，可以在开发者工具中进行操作。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3" w:name="_Toc1364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br w:type="page"/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00" w:lineRule="auto"/>
        <w:jc w:val="center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口袋式志愿服务微信小程序软件使用说明书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欢迎使用口袋式志愿者微信小程序，此软件是为高校志愿者管理而设计的，旨在提供便捷的志愿服务管理平台。本说明书将介绍如何使用该小程序的各项功能。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0" w:leftChars="0" w:firstLine="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软件下载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以下是用户短使用口袋式志愿服务微信小程序的安装说明：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下载微信：如果您还没有下载微信，请先在应用商店下载并安装微信。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扫描小程序码：打开微信，点击右下角“发现”按钮，在“发现”页面中找到“扫一扫”功能，使用该功能扫描下方的二维码（由于小程序尚未发布，以下二维码是调式阶段使用二维码，因此，具有一定的时效性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drawing>
          <wp:inline distT="0" distB="0" distL="114300" distR="114300">
            <wp:extent cx="1055370" cy="115887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进入小程序：扫描完成后，即可进入“口袋式志愿服务”小程序。您可以在小程序中自由浏览各项志愿活动信息，并选择参加您感兴趣的活动。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使用小程序：在小程序中，您可以查看已发布的志愿活动信息、报名参加志愿活动、查看已报名活动的具体信息和位置等。所有活动的详细信息都会在小程序上显示，您也可以通过小程序的交流平台和其他志愿者进行交流和互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以上是“口袋式志愿服务”微信小程序的安装说明，如果您在使用过程中有任何问题或建议，请随时联系我们。祝您在志愿服务中收获满满！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0" w:lef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用户功能模块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  <w:t>活动报名管理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打开小程序后，点击首页中感兴趣的活动，进入活动详情页面；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点击“活动报名”按钮，即可完成一键报名。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  <w:t>实时线上活动签到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在参与线上活动时，打开小程序导航栏下的“签到”按钮；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扫描活动二维码，即可完成签到。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  <w:t>用户参与活动情况统计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打开小程序后，点击首页上的“个人中心”按钮。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进入个人中心页面，点击“全部活动”/“待签到活动”/“已签到活动”按钮，查看自己参与的志愿活动情况，包括活动名称、时间、时长等信息。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  <w:t>用户参加志愿活动时长统计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打开小程序后，点击首页上的“志愿时长”按钮。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查看自己参加志愿活动的时长记录，并进行管理。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  <w:t>编辑个人信息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打开小程序后，点击首页上的“个人中心”按钮。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进入个人信息页面，点击“修改个人信息”按钮；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进入修改个人信息页面后，可修改包括姓名、学号、专业，修改完成点击保存按钮即可。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  <w:t>注：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修改的信息不能为空，否则无法保存，修改失败。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left="0" w:lef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none"/>
          <w:lang w:val="en-US" w:eastAsia="zh-CN"/>
        </w:rPr>
        <w:t>管理员功能模块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  <w:t>志愿活动发布管理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打开小程序后，点击“管理员登录”按钮；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登录后，进入管理员页面，点击“发布活动”按钮；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填写活动相关信息，点击“发布”按钮即可完成活动发布。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  <w:t>自动导出管理员/志愿者名单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打开小程序并进入管理员页面，点击管理员管理”/“志愿者管理”按钮；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页面跳转到管理页面后，点击最上方的“导出excel”,即可自动下载人员名单。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  <w:t>活动签到功能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 xml:space="preserve"> 在活动结束后，打开小程序并进入管理员页面；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点击“活动管理”按钮，点击要发起签到的活动；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进入活动页面后，点击下方的“签到二维码”；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将二维码给志愿者扫描即可完成活动签到。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u w:val="none"/>
          <w:lang w:val="en-US" w:eastAsia="zh-CN"/>
        </w:rPr>
        <w:t>志愿组织内部人员信息管理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在管理员页面中，点击“管理员管理”/“志愿者管理”按钮。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进行成员信息的添加、删除、编辑等操作。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u w:val="none"/>
          <w:lang w:val="en-US" w:eastAsia="zh-CN"/>
        </w:rPr>
        <w:t>以上是口袋式志愿者微信小程序的使用说明书，希望能对您提供便捷的志愿服务管理平台。</w:t>
      </w:r>
    </w:p>
    <w:p>
      <w:p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</w:rPr>
      </w:pPr>
      <w:bookmarkStart w:id="4" w:name="_Toc3601"/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00" w:lineRule="auto"/>
        <w:jc w:val="center"/>
        <w:textAlignment w:val="auto"/>
        <w:outlineLvl w:val="0"/>
        <w:rPr>
          <w:rFonts w:hint="default" w:ascii="Times New Roman" w:hAnsi="Times New Roman" w:eastAsia="宋体" w:cs="Times New Roman"/>
          <w:sz w:val="21"/>
          <w:szCs w:val="21"/>
        </w:rPr>
      </w:pPr>
      <w:bookmarkStart w:id="5" w:name="_Toc13816"/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</w:rPr>
        <w:t>小组会议纪要</w:t>
      </w:r>
      <w:bookmarkEnd w:id="4"/>
      <w:bookmarkEnd w:id="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964"/>
        <w:gridCol w:w="1339"/>
        <w:gridCol w:w="997"/>
        <w:gridCol w:w="1306"/>
        <w:gridCol w:w="99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会议主题</w:t>
            </w:r>
          </w:p>
        </w:tc>
        <w:tc>
          <w:tcPr>
            <w:tcW w:w="2303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讨论口袋式志愿服务微信小程序的使用说明和安装说明</w:t>
            </w:r>
          </w:p>
        </w:tc>
        <w:tc>
          <w:tcPr>
            <w:tcW w:w="2303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会议时间 </w:t>
            </w:r>
          </w:p>
        </w:tc>
        <w:tc>
          <w:tcPr>
            <w:tcW w:w="2307" w:type="dxa"/>
            <w:gridSpan w:val="2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2023.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会议主持人</w:t>
            </w:r>
          </w:p>
        </w:tc>
        <w:tc>
          <w:tcPr>
            <w:tcW w:w="2303" w:type="dxa"/>
            <w:gridSpan w:val="2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聂荣飞</w:t>
            </w:r>
          </w:p>
        </w:tc>
        <w:tc>
          <w:tcPr>
            <w:tcW w:w="2303" w:type="dxa"/>
            <w:gridSpan w:val="2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会议地点</w:t>
            </w:r>
          </w:p>
        </w:tc>
        <w:tc>
          <w:tcPr>
            <w:tcW w:w="2307" w:type="dxa"/>
            <w:gridSpan w:val="2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五教204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参加人员</w:t>
            </w:r>
          </w:p>
        </w:tc>
        <w:tc>
          <w:tcPr>
            <w:tcW w:w="96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姓名</w:t>
            </w:r>
          </w:p>
        </w:tc>
        <w:tc>
          <w:tcPr>
            <w:tcW w:w="133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部门/角色</w:t>
            </w:r>
          </w:p>
        </w:tc>
        <w:tc>
          <w:tcPr>
            <w:tcW w:w="99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姓名</w:t>
            </w:r>
          </w:p>
        </w:tc>
        <w:tc>
          <w:tcPr>
            <w:tcW w:w="130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部门/角色</w:t>
            </w:r>
          </w:p>
        </w:tc>
        <w:tc>
          <w:tcPr>
            <w:tcW w:w="99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姓名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部门/角色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61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96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聂荣飞</w:t>
            </w:r>
          </w:p>
        </w:tc>
        <w:tc>
          <w:tcPr>
            <w:tcW w:w="133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小组长</w:t>
            </w:r>
          </w:p>
        </w:tc>
        <w:tc>
          <w:tcPr>
            <w:tcW w:w="99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于婷</w:t>
            </w:r>
          </w:p>
        </w:tc>
        <w:tc>
          <w:tcPr>
            <w:tcW w:w="130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产品经理</w:t>
            </w:r>
          </w:p>
        </w:tc>
        <w:tc>
          <w:tcPr>
            <w:tcW w:w="99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冯晨辉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计划经理</w:t>
            </w:r>
            <w:bookmarkStart w:id="6" w:name="_GoBack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61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964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简畅</w:t>
            </w:r>
          </w:p>
        </w:tc>
        <w:tc>
          <w:tcPr>
            <w:tcW w:w="1339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开发经理</w:t>
            </w:r>
          </w:p>
        </w:tc>
        <w:tc>
          <w:tcPr>
            <w:tcW w:w="99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刘泽琦</w:t>
            </w:r>
          </w:p>
        </w:tc>
        <w:tc>
          <w:tcPr>
            <w:tcW w:w="1306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测试经理</w:t>
            </w:r>
          </w:p>
        </w:tc>
        <w:tc>
          <w:tcPr>
            <w:tcW w:w="997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310" w:type="dxa"/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474" w:type="dxa"/>
            <w:gridSpan w:val="7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会议大纲</w:t>
            </w:r>
          </w:p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0" w:leftChars="0" w:right="0" w:firstLine="420" w:firstLineChars="20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讨论口袋式志愿服务微信小程序的安装说明</w:t>
            </w:r>
          </w:p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0" w:leftChars="0" w:right="0" w:firstLine="420" w:firstLineChars="20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讨论口袋式志愿服务微信小程序的使用说明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474" w:type="dxa"/>
            <w:gridSpan w:val="7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 xml:space="preserve">会议纪要   </w:t>
            </w:r>
          </w:p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0" w:leftChars="0" w:right="0" w:firstLine="420" w:firstLineChars="20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讨论口袋式志愿服务微信小程序的安装说明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00" w:lineRule="auto"/>
              <w:ind w:left="0" w:right="0" w:firstLine="420" w:firstLineChars="20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聂荣飞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介绍了口袋式志愿服务微信小程序的安装说明，包括下载微信、扫描小程序码、进入小程序和使用小程序等步骤。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00" w:lineRule="auto"/>
              <w:ind w:left="0" w:right="0" w:firstLine="420" w:firstLineChars="20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于婷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表示需要对二维码进行更新，以保证用户可以正常扫描进入小程序。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00" w:lineRule="auto"/>
              <w:ind w:left="0" w:right="0" w:firstLine="420" w:firstLineChars="20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简畅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建议在安装说明中加入关于小程序的权限说明，以告知用户小程序所需要的权限信息。</w:t>
            </w:r>
          </w:p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0" w:leftChars="0" w:right="0" w:firstLine="420" w:firstLineChars="20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讨论口袋式志愿服务微信小程序的使用说明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刘泽琦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介绍了口袋式志愿服务微信小程序的各项功能，包括活动报名管理、实时线上活动签到、用户参与活动情况统计、用户参加志愿活动时长统计、编辑个人信息、志愿活动发布管理、自动导出管理员/志愿者名单、活动签到功能和志愿组织内部人员信息管理等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冯晨辉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提出了在使用说明中应该加入对每个功能的详细说明和操作步骤，以方便用户快速掌握小程序的使用方法。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00" w:lineRule="auto"/>
              <w:ind w:left="0" w:right="0" w:firstLine="420" w:firstLineChars="20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聂荣飞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建议在使用说明中加入常见问题解答部分，以帮助用户解决可能遇到的问题。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 w:line="300" w:lineRule="auto"/>
              <w:ind w:left="0" w:right="0" w:firstLine="420" w:firstLineChars="200"/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于婷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认为在使用说明中应该加入相关的联系方式，以便用户在使用过程中遇到问题时可以及时联系技术支持团队。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474" w:type="dxa"/>
            <w:gridSpan w:val="7"/>
            <w:noWrap w:val="0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会议决议</w:t>
            </w:r>
          </w:p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0" w:leftChars="0" w:right="0" w:firstLine="420" w:firstLineChars="200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在安装说明中加入关于小程序的权限说明，以告知用户小程序所需要的权限信息。</w:t>
            </w:r>
          </w:p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0" w:leftChars="0" w:right="0" w:firstLine="420" w:firstLineChars="200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在使用说明中加入对每个功能的详细说明和操作步骤，以方便用户快速掌握小程序的使用方法。</w:t>
            </w:r>
          </w:p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0" w:leftChars="0" w:right="0" w:firstLine="420" w:firstLineChars="200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在使用说明中加入常见问题解答部分，以帮助用户解决可能遇到的问题。</w:t>
            </w:r>
          </w:p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0" w:leftChars="0" w:right="0" w:firstLine="420" w:firstLineChars="200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在使用说明中加入相关的联系方式，以便用户在使用过程中遇到问题时可以及时联系技术支持团队。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313" w:afterLines="100" w:line="300" w:lineRule="auto"/>
        <w:jc w:val="center"/>
        <w:textAlignment w:val="auto"/>
        <w:outlineLvl w:val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393F7"/>
    <w:multiLevelType w:val="singleLevel"/>
    <w:tmpl w:val="905393F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6D6FD5C"/>
    <w:multiLevelType w:val="singleLevel"/>
    <w:tmpl w:val="96D6FD5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A0E0FD35"/>
    <w:multiLevelType w:val="singleLevel"/>
    <w:tmpl w:val="A0E0FD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7D5456C"/>
    <w:multiLevelType w:val="singleLevel"/>
    <w:tmpl w:val="A7D5456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CA94E345"/>
    <w:multiLevelType w:val="singleLevel"/>
    <w:tmpl w:val="CA94E34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DA845226"/>
    <w:multiLevelType w:val="singleLevel"/>
    <w:tmpl w:val="DA84522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4B19BE72"/>
    <w:multiLevelType w:val="singleLevel"/>
    <w:tmpl w:val="4B19BE7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4C96DB1F"/>
    <w:multiLevelType w:val="singleLevel"/>
    <w:tmpl w:val="4C96DB1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yM2FlZmE3MDQxYzBmMjJiYmEzNGU2MTFlOWU0YWMifQ=="/>
  </w:docVars>
  <w:rsids>
    <w:rsidRoot w:val="5E5303BB"/>
    <w:rsid w:val="0EFC11BF"/>
    <w:rsid w:val="16E6347A"/>
    <w:rsid w:val="21DA094D"/>
    <w:rsid w:val="27F23B6F"/>
    <w:rsid w:val="33D478CE"/>
    <w:rsid w:val="388D4D7E"/>
    <w:rsid w:val="42845443"/>
    <w:rsid w:val="59D25677"/>
    <w:rsid w:val="5E5303BB"/>
    <w:rsid w:val="64CC4A0C"/>
    <w:rsid w:val="707F2E19"/>
    <w:rsid w:val="723F6B0D"/>
    <w:rsid w:val="74D07EF1"/>
    <w:rsid w:val="7605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2496</Words>
  <Characters>2646</Characters>
  <Lines>1</Lines>
  <Paragraphs>1</Paragraphs>
  <TotalTime>1</TotalTime>
  <ScaleCrop>false</ScaleCrop>
  <LinksUpToDate>false</LinksUpToDate>
  <CharactersWithSpaces>2690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2023-05-22T09:58:00Z</dcterms:created>
  <dc:creator>YO.</dc:creator>
  <cp:lastModifiedBy>YO.</cp:lastModifiedBy>
  <dcterms:modified xsi:type="dcterms:W3CDTF">2023-05-29T08:37:47Z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E98DB26381634C738C4CCB782E314CD2_11</vt:lpwstr>
  </property>
</Properties>
</file>