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Calisto MT" w:hAnsi="Calisto MT"/>
        </w:rPr>
        <w:id w:val="708374057"/>
        <w:docPartObj>
          <w:docPartGallery w:val="Cover Pages"/>
          <w:docPartUnique/>
        </w:docPartObj>
      </w:sdtPr>
      <w:sdtEndPr>
        <w:rPr>
          <w:b/>
          <w:bCs/>
          <w:sz w:val="28"/>
          <w:szCs w:val="28"/>
        </w:rPr>
      </w:sdtEndPr>
      <w:sdtContent>
        <w:p w14:paraId="3A1E6F26" w14:textId="0F0D4EA9" w:rsidR="009F4DD3" w:rsidRPr="003D13E3" w:rsidRDefault="009F4DD3" w:rsidP="003D13E3">
          <w:pPr>
            <w:jc w:val="both"/>
            <w:rPr>
              <w:rFonts w:ascii="Calisto MT" w:hAnsi="Calisto MT"/>
            </w:rPr>
          </w:pPr>
          <w:r w:rsidRPr="003D13E3">
            <w:rPr>
              <w:rFonts w:ascii="Calisto MT" w:hAnsi="Calisto MT"/>
              <w:noProof/>
            </w:rPr>
            <mc:AlternateContent>
              <mc:Choice Requires="wpg">
                <w:drawing>
                  <wp:anchor distT="0" distB="0" distL="114300" distR="114300" simplePos="0" relativeHeight="251659264" behindDoc="1" locked="0" layoutInCell="1" allowOverlap="1" wp14:anchorId="3C9AD115" wp14:editId="52A8CA7D">
                    <wp:simplePos x="0" y="0"/>
                    <wp:positionH relativeFrom="margin">
                      <wp:posOffset>-563245</wp:posOffset>
                    </wp:positionH>
                    <wp:positionV relativeFrom="margin">
                      <wp:posOffset>-624114</wp:posOffset>
                    </wp:positionV>
                    <wp:extent cx="7520396" cy="10058399"/>
                    <wp:effectExtent l="0" t="0" r="0" b="635"/>
                    <wp:wrapNone/>
                    <wp:docPr id="119" name="Groupe 119"/>
                    <wp:cNvGraphicFramePr/>
                    <a:graphic xmlns:a="http://schemas.openxmlformats.org/drawingml/2006/main">
                      <a:graphicData uri="http://schemas.microsoft.com/office/word/2010/wordprocessingGroup">
                        <wpg:wgp>
                          <wpg:cNvGrpSpPr/>
                          <wpg:grpSpPr>
                            <a:xfrm>
                              <a:off x="0" y="0"/>
                              <a:ext cx="7520396" cy="10058399"/>
                              <a:chOff x="-477626" y="-563490"/>
                              <a:chExt cx="7520683" cy="9134123"/>
                            </a:xfrm>
                          </wpg:grpSpPr>
                          <wps:wsp>
                            <wps:cNvPr id="120" name="Rectangle 120"/>
                            <wps:cNvSpPr/>
                            <wps:spPr>
                              <a:xfrm>
                                <a:off x="-85725" y="7339964"/>
                                <a:ext cx="6840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s:wsp>
                            <wps:cNvPr id="121" name="Rectangle 121"/>
                            <wps:cNvSpPr/>
                            <wps:spPr>
                              <a:xfrm>
                                <a:off x="-85745" y="7533237"/>
                                <a:ext cx="6840000" cy="1037396"/>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eur"/>
                                    <w:tag w:val=""/>
                                    <w:id w:val="-1738078627"/>
                                    <w:dataBinding w:prefixMappings="xmlns:ns0='http://purl.org/dc/elements/1.1/' xmlns:ns1='http://schemas.openxmlformats.org/package/2006/metadata/core-properties' " w:xpath="/ns1:coreProperties[1]/ns0:creator[1]" w:storeItemID="{6C3C8BC8-F283-45AE-878A-BAB7291924A1}"/>
                                    <w:text/>
                                  </w:sdtPr>
                                  <w:sdtEndPr/>
                                  <w:sdtContent>
                                    <w:p w14:paraId="3C9734E2" w14:textId="5D9D105D" w:rsidR="009F4DD3" w:rsidRDefault="009F4DD3" w:rsidP="006913F9">
                                      <w:pPr>
                                        <w:pStyle w:val="Sansinterligne"/>
                                        <w:spacing w:line="276" w:lineRule="auto"/>
                                        <w:jc w:val="center"/>
                                        <w:rPr>
                                          <w:color w:val="FFFFFF" w:themeColor="background1"/>
                                          <w:sz w:val="32"/>
                                          <w:szCs w:val="32"/>
                                        </w:rPr>
                                      </w:pPr>
                                      <w:r>
                                        <w:rPr>
                                          <w:color w:val="FFFFFF" w:themeColor="background1"/>
                                          <w:sz w:val="32"/>
                                          <w:szCs w:val="32"/>
                                        </w:rPr>
                                        <w:t xml:space="preserve">Chloe Maccarinelli - Arnaud </w:t>
                                      </w:r>
                                      <w:proofErr w:type="spellStart"/>
                                      <w:r>
                                        <w:rPr>
                                          <w:color w:val="FFFFFF" w:themeColor="background1"/>
                                          <w:sz w:val="32"/>
                                          <w:szCs w:val="32"/>
                                        </w:rPr>
                                        <w:t>Fernadez</w:t>
                                      </w:r>
                                      <w:proofErr w:type="spellEnd"/>
                                      <w:r>
                                        <w:rPr>
                                          <w:color w:val="FFFFFF" w:themeColor="background1"/>
                                          <w:sz w:val="32"/>
                                          <w:szCs w:val="32"/>
                                        </w:rPr>
                                        <w:t xml:space="preserve"> - Thomas </w:t>
                                      </w:r>
                                      <w:proofErr w:type="spellStart"/>
                                      <w:r>
                                        <w:rPr>
                                          <w:color w:val="FFFFFF" w:themeColor="background1"/>
                                          <w:sz w:val="32"/>
                                          <w:szCs w:val="32"/>
                                        </w:rPr>
                                        <w:t>Beatini</w:t>
                                      </w:r>
                                      <w:proofErr w:type="spellEnd"/>
                                      <w:r>
                                        <w:rPr>
                                          <w:color w:val="FFFFFF" w:themeColor="background1"/>
                                          <w:sz w:val="32"/>
                                          <w:szCs w:val="32"/>
                                        </w:rPr>
                                        <w:t xml:space="preserve"> - Cédric Ortega</w:t>
                                      </w:r>
                                    </w:p>
                                  </w:sdtContent>
                                </w:sdt>
                                <w:p w14:paraId="0FD49B1F" w14:textId="67DDEE72" w:rsidR="009F4DD3" w:rsidRPr="006913F9" w:rsidRDefault="009F4DD3" w:rsidP="006913F9">
                                  <w:pPr>
                                    <w:pStyle w:val="Sansinterligne"/>
                                    <w:spacing w:line="276" w:lineRule="auto"/>
                                    <w:jc w:val="center"/>
                                    <w:rPr>
                                      <w:caps/>
                                      <w:color w:val="FFFFFF" w:themeColor="background1"/>
                                      <w:sz w:val="28"/>
                                    </w:rPr>
                                  </w:pPr>
                                  <w:r w:rsidRPr="006913F9">
                                    <w:rPr>
                                      <w:caps/>
                                      <w:color w:val="FFFFFF" w:themeColor="background1"/>
                                      <w:sz w:val="28"/>
                                    </w:rPr>
                                    <w:t>M2 MIAGE MBDS UNIVERSITE côte d’azur</w:t>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Zone de texte 122"/>
                            <wps:cNvSpPr txBox="1"/>
                            <wps:spPr>
                              <a:xfrm>
                                <a:off x="-477626" y="-563490"/>
                                <a:ext cx="7520683" cy="668250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56"/>
                                      <w:szCs w:val="44"/>
                                    </w:rPr>
                                    <w:alias w:val="Titre"/>
                                    <w:tag w:val=""/>
                                    <w:id w:val="113645156"/>
                                    <w:dataBinding w:prefixMappings="xmlns:ns0='http://purl.org/dc/elements/1.1/' xmlns:ns1='http://schemas.openxmlformats.org/package/2006/metadata/core-properties' " w:xpath="/ns1:coreProperties[1]/ns0:title[1]" w:storeItemID="{6C3C8BC8-F283-45AE-878A-BAB7291924A1}"/>
                                    <w:text/>
                                  </w:sdtPr>
                                  <w:sdtEndPr/>
                                  <w:sdtContent>
                                    <w:p w14:paraId="0BAC5D4D" w14:textId="0AF455C9" w:rsidR="009F4DD3" w:rsidRPr="009F4DD3" w:rsidRDefault="009F4DD3" w:rsidP="009F4DD3">
                                      <w:pPr>
                                        <w:pStyle w:val="Sansinterligne"/>
                                        <w:pBdr>
                                          <w:bottom w:val="single" w:sz="6" w:space="4" w:color="7F7F7F" w:themeColor="text1" w:themeTint="80"/>
                                        </w:pBdr>
                                        <w:jc w:val="center"/>
                                        <w:rPr>
                                          <w:rFonts w:asciiTheme="majorHAnsi" w:eastAsiaTheme="majorEastAsia" w:hAnsiTheme="majorHAnsi" w:cstheme="majorBidi"/>
                                          <w:color w:val="595959" w:themeColor="text1" w:themeTint="A6"/>
                                          <w:sz w:val="44"/>
                                          <w:szCs w:val="44"/>
                                        </w:rPr>
                                      </w:pPr>
                                      <w:r w:rsidRPr="009F4DD3">
                                        <w:rPr>
                                          <w:rFonts w:asciiTheme="majorHAnsi" w:eastAsiaTheme="majorEastAsia" w:hAnsiTheme="majorHAnsi" w:cstheme="majorBidi"/>
                                          <w:color w:val="595959" w:themeColor="text1" w:themeTint="A6"/>
                                          <w:sz w:val="56"/>
                                          <w:szCs w:val="44"/>
                                        </w:rPr>
                                        <w:t>Projet Big Data Analytics : Analyse de la Clientèle d'un Concessionnaire Automobile pour la Recommandation de Modèles de Véhicules</w:t>
                                      </w:r>
                                    </w:p>
                                  </w:sdtContent>
                                </w:sdt>
                                <w:sdt>
                                  <w:sdtPr>
                                    <w:rPr>
                                      <w:caps/>
                                      <w:color w:val="373545" w:themeColor="text2"/>
                                      <w:sz w:val="28"/>
                                      <w:szCs w:val="44"/>
                                    </w:rPr>
                                    <w:alias w:val="Sous-titre"/>
                                    <w:tag w:val=""/>
                                    <w:id w:val="976412132"/>
                                    <w:dataBinding w:prefixMappings="xmlns:ns0='http://purl.org/dc/elements/1.1/' xmlns:ns1='http://schemas.openxmlformats.org/package/2006/metadata/core-properties' " w:xpath="/ns1:coreProperties[1]/ns0:subject[1]" w:storeItemID="{6C3C8BC8-F283-45AE-878A-BAB7291924A1}"/>
                                    <w:text/>
                                  </w:sdtPr>
                                  <w:sdtEndPr/>
                                  <w:sdtContent>
                                    <w:p w14:paraId="6E841D13" w14:textId="208A89FA" w:rsidR="009F4DD3" w:rsidRPr="009F4DD3" w:rsidRDefault="009F4DD3" w:rsidP="009F4DD3">
                                      <w:pPr>
                                        <w:pStyle w:val="Sansinterligne"/>
                                        <w:spacing w:before="240"/>
                                        <w:jc w:val="center"/>
                                        <w:rPr>
                                          <w:caps/>
                                          <w:color w:val="373545" w:themeColor="text2"/>
                                          <w:sz w:val="44"/>
                                          <w:szCs w:val="44"/>
                                        </w:rPr>
                                      </w:pPr>
                                      <w:r w:rsidRPr="009F4DD3">
                                        <w:rPr>
                                          <w:caps/>
                                          <w:color w:val="373545" w:themeColor="text2"/>
                                          <w:sz w:val="28"/>
                                          <w:szCs w:val="44"/>
                                        </w:rPr>
                                        <w:t>Architecture du Projet Big Data Voitures et Activités Attendues par G. MOPOLO et B. RENAUT (à rendre 6 Janvier 2020)</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3C9AD115" id="Groupe 119" o:spid="_x0000_s1026" style="position:absolute;left:0;text-align:left;margin-left:-44.35pt;margin-top:-49.15pt;width:592.15pt;height:11in;z-index:-251657216;mso-position-horizontal-relative:margin;mso-position-vertical-relative:margin" coordorigin="-4776,-5634" coordsize="75206,913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">
                    <v:rect id="Rectangle 120" o:spid="_x0000_s1027" style="position:absolute;left:-857;top:73399;width:68399;height:143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" fillcolor="#3494ba [3204]" stroked="f" strokeweight="1pt"/>
                    <v:rect id="Rectangle 121" o:spid="_x0000_s1028" style="position:absolute;left:-857;top:75332;width:68399;height:103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58b6c0 [3205]" stroked="f" strokeweight="1pt">
                      <v:textbox inset="36pt,14.4pt,36pt,36pt">
                        <w:txbxContent>
                          <w:sdt>
                            <w:sdtPr>
                              <w:rPr>
                                <w:color w:val="FFFFFF" w:themeColor="background1"/>
                                <w:sz w:val="32"/>
                                <w:szCs w:val="32"/>
                              </w:rPr>
                              <w:alias w:val="Auteur"/>
                              <w:tag w:val=""/>
                              <w:id w:val="-1738078627"/>
                              <w:dataBinding w:prefixMappings="xmlns:ns0='http://purl.org/dc/elements/1.1/' xmlns:ns1='http://schemas.openxmlformats.org/package/2006/metadata/core-properties' " w:xpath="/ns1:coreProperties[1]/ns0:creator[1]" w:storeItemID="{6C3C8BC8-F283-45AE-878A-BAB7291924A1}"/>
                              <w:text/>
                            </w:sdtPr>
                            <w:sdtEndPr/>
                            <w:sdtContent>
                              <w:p w14:paraId="3C9734E2" w14:textId="5D9D105D" w:rsidR="009F4DD3" w:rsidRDefault="009F4DD3" w:rsidP="006913F9">
                                <w:pPr>
                                  <w:pStyle w:val="Sansinterligne"/>
                                  <w:spacing w:line="276" w:lineRule="auto"/>
                                  <w:jc w:val="center"/>
                                  <w:rPr>
                                    <w:color w:val="FFFFFF" w:themeColor="background1"/>
                                    <w:sz w:val="32"/>
                                    <w:szCs w:val="32"/>
                                  </w:rPr>
                                </w:pPr>
                                <w:r>
                                  <w:rPr>
                                    <w:color w:val="FFFFFF" w:themeColor="background1"/>
                                    <w:sz w:val="32"/>
                                    <w:szCs w:val="32"/>
                                  </w:rPr>
                                  <w:t xml:space="preserve">Chloe Maccarinelli - Arnaud </w:t>
                                </w:r>
                                <w:proofErr w:type="spellStart"/>
                                <w:r>
                                  <w:rPr>
                                    <w:color w:val="FFFFFF" w:themeColor="background1"/>
                                    <w:sz w:val="32"/>
                                    <w:szCs w:val="32"/>
                                  </w:rPr>
                                  <w:t>Fernadez</w:t>
                                </w:r>
                                <w:proofErr w:type="spellEnd"/>
                                <w:r>
                                  <w:rPr>
                                    <w:color w:val="FFFFFF" w:themeColor="background1"/>
                                    <w:sz w:val="32"/>
                                    <w:szCs w:val="32"/>
                                  </w:rPr>
                                  <w:t xml:space="preserve"> - Thomas </w:t>
                                </w:r>
                                <w:proofErr w:type="spellStart"/>
                                <w:r>
                                  <w:rPr>
                                    <w:color w:val="FFFFFF" w:themeColor="background1"/>
                                    <w:sz w:val="32"/>
                                    <w:szCs w:val="32"/>
                                  </w:rPr>
                                  <w:t>Beatini</w:t>
                                </w:r>
                                <w:proofErr w:type="spellEnd"/>
                                <w:r>
                                  <w:rPr>
                                    <w:color w:val="FFFFFF" w:themeColor="background1"/>
                                    <w:sz w:val="32"/>
                                    <w:szCs w:val="32"/>
                                  </w:rPr>
                                  <w:t xml:space="preserve"> - Cédric Ortega</w:t>
                                </w:r>
                              </w:p>
                            </w:sdtContent>
                          </w:sdt>
                          <w:p w14:paraId="0FD49B1F" w14:textId="67DDEE72" w:rsidR="009F4DD3" w:rsidRPr="006913F9" w:rsidRDefault="009F4DD3" w:rsidP="006913F9">
                            <w:pPr>
                              <w:pStyle w:val="Sansinterligne"/>
                              <w:spacing w:line="276" w:lineRule="auto"/>
                              <w:jc w:val="center"/>
                              <w:rPr>
                                <w:caps/>
                                <w:color w:val="FFFFFF" w:themeColor="background1"/>
                                <w:sz w:val="28"/>
                              </w:rPr>
                            </w:pPr>
                            <w:r w:rsidRPr="006913F9">
                              <w:rPr>
                                <w:caps/>
                                <w:color w:val="FFFFFF" w:themeColor="background1"/>
                                <w:sz w:val="28"/>
                              </w:rPr>
                              <w:t>M2 MIAGE MBDS UNIVERSITE côte d’azur</w:t>
                            </w:r>
                          </w:p>
                        </w:txbxContent>
                      </v:textbox>
                    </v:rect>
                    <v:shapetype id="_x0000_t202" coordsize="21600,21600" o:spt="202" path="m,l,21600r21600,l21600,xe">
                      <v:stroke joinstyle="miter"/>
                      <v:path gradientshapeok="t" o:connecttype="rect"/>
                    </v:shapetype>
                    <v:shape id="Zone de texte 122" o:spid="_x0000_s1029" type="#_x0000_t202" style="position:absolute;left:-4776;top:-5634;width:75206;height:668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56"/>
                                <w:szCs w:val="44"/>
                              </w:rPr>
                              <w:alias w:val="Titre"/>
                              <w:tag w:val=""/>
                              <w:id w:val="113645156"/>
                              <w:dataBinding w:prefixMappings="xmlns:ns0='http://purl.org/dc/elements/1.1/' xmlns:ns1='http://schemas.openxmlformats.org/package/2006/metadata/core-properties' " w:xpath="/ns1:coreProperties[1]/ns0:title[1]" w:storeItemID="{6C3C8BC8-F283-45AE-878A-BAB7291924A1}"/>
                              <w:text/>
                            </w:sdtPr>
                            <w:sdtEndPr/>
                            <w:sdtContent>
                              <w:p w14:paraId="0BAC5D4D" w14:textId="0AF455C9" w:rsidR="009F4DD3" w:rsidRPr="009F4DD3" w:rsidRDefault="009F4DD3" w:rsidP="009F4DD3">
                                <w:pPr>
                                  <w:pStyle w:val="Sansinterligne"/>
                                  <w:pBdr>
                                    <w:bottom w:val="single" w:sz="6" w:space="4" w:color="7F7F7F" w:themeColor="text1" w:themeTint="80"/>
                                  </w:pBdr>
                                  <w:jc w:val="center"/>
                                  <w:rPr>
                                    <w:rFonts w:asciiTheme="majorHAnsi" w:eastAsiaTheme="majorEastAsia" w:hAnsiTheme="majorHAnsi" w:cstheme="majorBidi"/>
                                    <w:color w:val="595959" w:themeColor="text1" w:themeTint="A6"/>
                                    <w:sz w:val="44"/>
                                    <w:szCs w:val="44"/>
                                  </w:rPr>
                                </w:pPr>
                                <w:r w:rsidRPr="009F4DD3">
                                  <w:rPr>
                                    <w:rFonts w:asciiTheme="majorHAnsi" w:eastAsiaTheme="majorEastAsia" w:hAnsiTheme="majorHAnsi" w:cstheme="majorBidi"/>
                                    <w:color w:val="595959" w:themeColor="text1" w:themeTint="A6"/>
                                    <w:sz w:val="56"/>
                                    <w:szCs w:val="44"/>
                                  </w:rPr>
                                  <w:t>Projet Big Data Analytics : Analyse de la Clientèle d'un Concessionnaire Automobile pour la Recommandation de Modèles de Véhicules</w:t>
                                </w:r>
                              </w:p>
                            </w:sdtContent>
                          </w:sdt>
                          <w:sdt>
                            <w:sdtPr>
                              <w:rPr>
                                <w:caps/>
                                <w:color w:val="373545" w:themeColor="text2"/>
                                <w:sz w:val="28"/>
                                <w:szCs w:val="44"/>
                              </w:rPr>
                              <w:alias w:val="Sous-titre"/>
                              <w:tag w:val=""/>
                              <w:id w:val="976412132"/>
                              <w:dataBinding w:prefixMappings="xmlns:ns0='http://purl.org/dc/elements/1.1/' xmlns:ns1='http://schemas.openxmlformats.org/package/2006/metadata/core-properties' " w:xpath="/ns1:coreProperties[1]/ns0:subject[1]" w:storeItemID="{6C3C8BC8-F283-45AE-878A-BAB7291924A1}"/>
                              <w:text/>
                            </w:sdtPr>
                            <w:sdtEndPr/>
                            <w:sdtContent>
                              <w:p w14:paraId="6E841D13" w14:textId="208A89FA" w:rsidR="009F4DD3" w:rsidRPr="009F4DD3" w:rsidRDefault="009F4DD3" w:rsidP="009F4DD3">
                                <w:pPr>
                                  <w:pStyle w:val="Sansinterligne"/>
                                  <w:spacing w:before="240"/>
                                  <w:jc w:val="center"/>
                                  <w:rPr>
                                    <w:caps/>
                                    <w:color w:val="373545" w:themeColor="text2"/>
                                    <w:sz w:val="44"/>
                                    <w:szCs w:val="44"/>
                                  </w:rPr>
                                </w:pPr>
                                <w:r w:rsidRPr="009F4DD3">
                                  <w:rPr>
                                    <w:caps/>
                                    <w:color w:val="373545" w:themeColor="text2"/>
                                    <w:sz w:val="28"/>
                                    <w:szCs w:val="44"/>
                                  </w:rPr>
                                  <w:t>Architecture du Projet Big Data Voitures et Activités Attendues par G. MOPOLO et B. RENAUT (à rendre 6 Janvier 2020)</w:t>
                                </w:r>
                              </w:p>
                            </w:sdtContent>
                          </w:sdt>
                        </w:txbxContent>
                      </v:textbox>
                    </v:shape>
                    <w10:wrap anchorx="margin" anchory="margin"/>
                  </v:group>
                </w:pict>
              </mc:Fallback>
            </mc:AlternateContent>
          </w:r>
        </w:p>
        <w:p w14:paraId="0BA744D1" w14:textId="3CA98F41" w:rsidR="009F4DD3" w:rsidRPr="003D13E3" w:rsidRDefault="009F4DD3" w:rsidP="003D13E3">
          <w:pPr>
            <w:jc w:val="both"/>
            <w:rPr>
              <w:rFonts w:ascii="Calisto MT" w:hAnsi="Calisto MT" w:cs="Arial"/>
              <w:b/>
              <w:bCs/>
              <w:color w:val="000000"/>
              <w:sz w:val="28"/>
              <w:szCs w:val="28"/>
            </w:rPr>
          </w:pPr>
          <w:r w:rsidRPr="003D13E3">
            <w:rPr>
              <w:rFonts w:ascii="Calisto MT" w:hAnsi="Calisto MT"/>
              <w:noProof/>
            </w:rPr>
            <w:drawing>
              <wp:anchor distT="0" distB="0" distL="114300" distR="114300" simplePos="0" relativeHeight="251662336" behindDoc="0" locked="0" layoutInCell="1" allowOverlap="1" wp14:anchorId="23318220" wp14:editId="4FE97925">
                <wp:simplePos x="0" y="0"/>
                <wp:positionH relativeFrom="margin">
                  <wp:align>center</wp:align>
                </wp:positionH>
                <wp:positionV relativeFrom="paragraph">
                  <wp:posOffset>6598920</wp:posOffset>
                </wp:positionV>
                <wp:extent cx="1348857" cy="388654"/>
                <wp:effectExtent l="0" t="0" r="3810" b="0"/>
                <wp:wrapThrough wrapText="bothSides">
                  <wp:wrapPolygon edited="0">
                    <wp:start x="0" y="0"/>
                    <wp:lineTo x="0" y="20118"/>
                    <wp:lineTo x="21356" y="20118"/>
                    <wp:lineTo x="21356" y="0"/>
                    <wp:lineTo x="0" y="0"/>
                  </wp:wrapPolygon>
                </wp:wrapThrough>
                <wp:docPr id="2" name="Image 2" descr="Une image contenant clipar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pic:cNvPicPr/>
                      </pic:nvPicPr>
                      <pic:blipFill>
                        <a:blip r:embed="rId5">
                          <a:extLst>
                            <a:ext uri="{28A0092B-C50C-407E-A947-70E740481C1C}">
                              <a14:useLocalDpi xmlns:a14="http://schemas.microsoft.com/office/drawing/2010/main" val="0"/>
                            </a:ext>
                          </a:extLst>
                        </a:blip>
                        <a:stretch>
                          <a:fillRect/>
                        </a:stretch>
                      </pic:blipFill>
                      <pic:spPr>
                        <a:xfrm>
                          <a:off x="0" y="0"/>
                          <a:ext cx="1348857" cy="388654"/>
                        </a:xfrm>
                        <a:prstGeom prst="rect">
                          <a:avLst/>
                        </a:prstGeom>
                      </pic:spPr>
                    </pic:pic>
                  </a:graphicData>
                </a:graphic>
              </wp:anchor>
            </w:drawing>
          </w:r>
          <w:r w:rsidRPr="003D13E3">
            <w:rPr>
              <w:rFonts w:ascii="Calisto MT" w:hAnsi="Calisto MT"/>
              <w:noProof/>
            </w:rPr>
            <w:drawing>
              <wp:anchor distT="0" distB="0" distL="114300" distR="114300" simplePos="0" relativeHeight="251660288" behindDoc="0" locked="0" layoutInCell="1" allowOverlap="1" wp14:anchorId="394C57B5" wp14:editId="7A690543">
                <wp:simplePos x="0" y="0"/>
                <wp:positionH relativeFrom="margin">
                  <wp:align>center</wp:align>
                </wp:positionH>
                <wp:positionV relativeFrom="paragraph">
                  <wp:posOffset>5336721</wp:posOffset>
                </wp:positionV>
                <wp:extent cx="1175385" cy="929640"/>
                <wp:effectExtent l="0" t="0" r="5715" b="3810"/>
                <wp:wrapThrough wrapText="bothSides">
                  <wp:wrapPolygon edited="0">
                    <wp:start x="8402" y="0"/>
                    <wp:lineTo x="6652" y="2656"/>
                    <wp:lineTo x="5601" y="4869"/>
                    <wp:lineTo x="5951" y="7082"/>
                    <wp:lineTo x="0" y="12836"/>
                    <wp:lineTo x="0" y="21246"/>
                    <wp:lineTo x="21355" y="21246"/>
                    <wp:lineTo x="21355" y="11951"/>
                    <wp:lineTo x="15404" y="7082"/>
                    <wp:lineTo x="15053" y="3098"/>
                    <wp:lineTo x="12953" y="0"/>
                    <wp:lineTo x="8402" y="0"/>
                  </wp:wrapPolygon>
                </wp:wrapThrough>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175385" cy="929640"/>
                        </a:xfrm>
                        <a:prstGeom prst="rect">
                          <a:avLst/>
                        </a:prstGeom>
                      </pic:spPr>
                    </pic:pic>
                  </a:graphicData>
                </a:graphic>
                <wp14:sizeRelH relativeFrom="margin">
                  <wp14:pctWidth>0</wp14:pctWidth>
                </wp14:sizeRelH>
                <wp14:sizeRelV relativeFrom="margin">
                  <wp14:pctHeight>0</wp14:pctHeight>
                </wp14:sizeRelV>
              </wp:anchor>
            </w:drawing>
          </w:r>
          <w:r w:rsidRPr="003D13E3">
            <w:rPr>
              <w:rFonts w:ascii="Calisto MT" w:hAnsi="Calisto MT"/>
              <w:noProof/>
            </w:rPr>
            <w:drawing>
              <wp:anchor distT="0" distB="0" distL="114300" distR="114300" simplePos="0" relativeHeight="251661312" behindDoc="0" locked="0" layoutInCell="1" allowOverlap="1" wp14:anchorId="3841BA50" wp14:editId="59D2B1A7">
                <wp:simplePos x="0" y="0"/>
                <wp:positionH relativeFrom="page">
                  <wp:align>center</wp:align>
                </wp:positionH>
                <wp:positionV relativeFrom="paragraph">
                  <wp:posOffset>4401548</wp:posOffset>
                </wp:positionV>
                <wp:extent cx="3121025" cy="718185"/>
                <wp:effectExtent l="0" t="0" r="3175" b="5715"/>
                <wp:wrapThrough wrapText="bothSides">
                  <wp:wrapPolygon edited="0">
                    <wp:start x="0" y="0"/>
                    <wp:lineTo x="0" y="21199"/>
                    <wp:lineTo x="21490" y="21199"/>
                    <wp:lineTo x="21490" y="0"/>
                    <wp:lineTo x="0" y="0"/>
                  </wp:wrapPolygon>
                </wp:wrapThrough>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pic:nvPicPr>
                      <pic:blipFill>
                        <a:blip r:embed="rId7">
                          <a:extLst>
                            <a:ext uri="{28A0092B-C50C-407E-A947-70E740481C1C}">
                              <a14:useLocalDpi xmlns:a14="http://schemas.microsoft.com/office/drawing/2010/main" val="0"/>
                            </a:ext>
                          </a:extLst>
                        </a:blip>
                        <a:stretch>
                          <a:fillRect/>
                        </a:stretch>
                      </pic:blipFill>
                      <pic:spPr>
                        <a:xfrm>
                          <a:off x="0" y="0"/>
                          <a:ext cx="3121025" cy="718185"/>
                        </a:xfrm>
                        <a:prstGeom prst="rect">
                          <a:avLst/>
                        </a:prstGeom>
                      </pic:spPr>
                    </pic:pic>
                  </a:graphicData>
                </a:graphic>
                <wp14:sizeRelH relativeFrom="margin">
                  <wp14:pctWidth>0</wp14:pctWidth>
                </wp14:sizeRelH>
                <wp14:sizeRelV relativeFrom="margin">
                  <wp14:pctHeight>0</wp14:pctHeight>
                </wp14:sizeRelV>
              </wp:anchor>
            </w:drawing>
          </w:r>
          <w:r w:rsidRPr="003D13E3">
            <w:rPr>
              <w:rFonts w:ascii="Calisto MT" w:hAnsi="Calisto MT"/>
              <w:b/>
              <w:bCs/>
              <w:sz w:val="28"/>
              <w:szCs w:val="28"/>
            </w:rPr>
            <w:br w:type="page"/>
          </w:r>
        </w:p>
      </w:sdtContent>
    </w:sdt>
    <w:p w14:paraId="48A5B5CE" w14:textId="0F87D560" w:rsidR="002760FF" w:rsidRPr="003D13E3" w:rsidRDefault="002760FF" w:rsidP="003D13E3">
      <w:pPr>
        <w:pStyle w:val="Titre1"/>
        <w:jc w:val="both"/>
        <w:rPr>
          <w:rFonts w:ascii="Calisto MT" w:hAnsi="Calisto MT"/>
        </w:rPr>
      </w:pPr>
      <w:r w:rsidRPr="003D13E3">
        <w:rPr>
          <w:rFonts w:ascii="Calisto MT" w:hAnsi="Calisto MT"/>
        </w:rPr>
        <w:lastRenderedPageBreak/>
        <w:t>Présentation du projet</w:t>
      </w:r>
    </w:p>
    <w:p w14:paraId="69118D9A" w14:textId="617242F5" w:rsidR="003D13E3" w:rsidRPr="003D13E3" w:rsidRDefault="003D13E3" w:rsidP="003D13E3">
      <w:pPr>
        <w:jc w:val="both"/>
        <w:rPr>
          <w:rFonts w:ascii="Calisto MT" w:hAnsi="Calisto MT"/>
        </w:rPr>
      </w:pPr>
    </w:p>
    <w:p w14:paraId="5E5096B7" w14:textId="3415EA69" w:rsidR="003D13E3" w:rsidRPr="003D13E3" w:rsidRDefault="003D13E3" w:rsidP="003D13E3">
      <w:pPr>
        <w:pStyle w:val="Titre2"/>
        <w:ind w:firstLine="708"/>
        <w:jc w:val="both"/>
        <w:rPr>
          <w:rFonts w:ascii="Calisto MT" w:hAnsi="Calisto MT"/>
        </w:rPr>
      </w:pPr>
      <w:r w:rsidRPr="003D13E3">
        <w:rPr>
          <w:rFonts w:ascii="Calisto MT" w:hAnsi="Calisto MT"/>
          <w:sz w:val="24"/>
          <w:szCs w:val="24"/>
        </w:rPr>
        <w:t xml:space="preserve"> </w:t>
      </w:r>
      <w:r w:rsidRPr="003D13E3">
        <w:rPr>
          <w:rFonts w:ascii="Calisto MT" w:hAnsi="Calisto MT"/>
        </w:rPr>
        <w:t xml:space="preserve">Contexte du Projet </w:t>
      </w:r>
    </w:p>
    <w:p w14:paraId="47CE87B9" w14:textId="77777777" w:rsidR="003D13E3" w:rsidRPr="003D13E3" w:rsidRDefault="003D13E3" w:rsidP="003D13E3">
      <w:pPr>
        <w:jc w:val="both"/>
        <w:rPr>
          <w:rFonts w:ascii="Calisto MT" w:hAnsi="Calisto MT"/>
        </w:rPr>
      </w:pPr>
    </w:p>
    <w:p w14:paraId="54B2C511" w14:textId="77777777" w:rsidR="003D13E3" w:rsidRPr="003D13E3" w:rsidRDefault="003D13E3" w:rsidP="003D13E3">
      <w:pPr>
        <w:autoSpaceDE w:val="0"/>
        <w:autoSpaceDN w:val="0"/>
        <w:adjustRightInd w:val="0"/>
        <w:spacing w:after="0" w:line="240" w:lineRule="auto"/>
        <w:jc w:val="both"/>
        <w:rPr>
          <w:rFonts w:ascii="Calisto MT" w:hAnsi="Calisto MT" w:cs="Arial"/>
          <w:color w:val="000000"/>
          <w:sz w:val="21"/>
          <w:szCs w:val="21"/>
        </w:rPr>
      </w:pPr>
      <w:r w:rsidRPr="003D13E3">
        <w:rPr>
          <w:rFonts w:ascii="Calisto MT" w:hAnsi="Calisto MT" w:cs="Arial"/>
          <w:color w:val="000000"/>
          <w:sz w:val="21"/>
          <w:szCs w:val="21"/>
        </w:rPr>
        <w:t xml:space="preserve">Vous avez été contacté par un concessionnaire automobile afin de l'aider à mieux cibler les véhicules susceptibles d'intéresser ses clients. Pour cela il met à votre disposition : </w:t>
      </w:r>
    </w:p>
    <w:p w14:paraId="693F0E2A" w14:textId="77777777" w:rsidR="003D13E3" w:rsidRPr="003D13E3" w:rsidRDefault="003D13E3" w:rsidP="003D13E3">
      <w:pPr>
        <w:autoSpaceDE w:val="0"/>
        <w:autoSpaceDN w:val="0"/>
        <w:adjustRightInd w:val="0"/>
        <w:spacing w:after="44" w:line="240" w:lineRule="auto"/>
        <w:jc w:val="both"/>
        <w:rPr>
          <w:rFonts w:ascii="Calisto MT" w:hAnsi="Calisto MT" w:cs="Calibri"/>
          <w:color w:val="000000"/>
          <w:sz w:val="21"/>
          <w:szCs w:val="21"/>
        </w:rPr>
      </w:pPr>
      <w:r w:rsidRPr="003D13E3">
        <w:rPr>
          <w:rFonts w:ascii="Calisto MT" w:hAnsi="Calisto MT" w:cs="Calibri"/>
          <w:color w:val="000000"/>
          <w:sz w:val="21"/>
          <w:szCs w:val="21"/>
        </w:rPr>
        <w:t xml:space="preserve">• Son catalogue de véhicules </w:t>
      </w:r>
    </w:p>
    <w:p w14:paraId="330F5E2A" w14:textId="77777777" w:rsidR="003D13E3" w:rsidRPr="003D13E3" w:rsidRDefault="003D13E3" w:rsidP="003D13E3">
      <w:pPr>
        <w:autoSpaceDE w:val="0"/>
        <w:autoSpaceDN w:val="0"/>
        <w:adjustRightInd w:val="0"/>
        <w:spacing w:after="44" w:line="240" w:lineRule="auto"/>
        <w:jc w:val="both"/>
        <w:rPr>
          <w:rFonts w:ascii="Calisto MT" w:hAnsi="Calisto MT" w:cs="Calibri"/>
          <w:color w:val="000000"/>
          <w:sz w:val="21"/>
          <w:szCs w:val="21"/>
        </w:rPr>
      </w:pPr>
      <w:r w:rsidRPr="003D13E3">
        <w:rPr>
          <w:rFonts w:ascii="Calisto MT" w:hAnsi="Calisto MT" w:cs="Calibri"/>
          <w:color w:val="000000"/>
          <w:sz w:val="21"/>
          <w:szCs w:val="21"/>
        </w:rPr>
        <w:t xml:space="preserve">• Son fichier clients concernant les achats de l'année en cours </w:t>
      </w:r>
    </w:p>
    <w:p w14:paraId="6F9C433A" w14:textId="77777777" w:rsidR="003D13E3" w:rsidRPr="003D13E3" w:rsidRDefault="003D13E3" w:rsidP="003D13E3">
      <w:pPr>
        <w:autoSpaceDE w:val="0"/>
        <w:autoSpaceDN w:val="0"/>
        <w:adjustRightInd w:val="0"/>
        <w:spacing w:after="44" w:line="240" w:lineRule="auto"/>
        <w:jc w:val="both"/>
        <w:rPr>
          <w:rFonts w:ascii="Calisto MT" w:hAnsi="Calisto MT" w:cs="Calibri"/>
          <w:color w:val="000000"/>
          <w:sz w:val="21"/>
          <w:szCs w:val="21"/>
        </w:rPr>
      </w:pPr>
      <w:r w:rsidRPr="003D13E3">
        <w:rPr>
          <w:rFonts w:ascii="Calisto MT" w:hAnsi="Calisto MT" w:cs="Calibri"/>
          <w:color w:val="000000"/>
          <w:sz w:val="21"/>
          <w:szCs w:val="21"/>
        </w:rPr>
        <w:t xml:space="preserve">• Un accès à toutes les informations sur les immatriculations effectuées cette année </w:t>
      </w:r>
    </w:p>
    <w:p w14:paraId="58CBFD55" w14:textId="77777777" w:rsidR="003D13E3" w:rsidRPr="003D13E3" w:rsidRDefault="003D13E3" w:rsidP="003D13E3">
      <w:pPr>
        <w:autoSpaceDE w:val="0"/>
        <w:autoSpaceDN w:val="0"/>
        <w:adjustRightInd w:val="0"/>
        <w:spacing w:after="44" w:line="240" w:lineRule="auto"/>
        <w:jc w:val="both"/>
        <w:rPr>
          <w:rFonts w:ascii="Calisto MT" w:hAnsi="Calisto MT" w:cs="Calibri"/>
          <w:color w:val="000000"/>
          <w:sz w:val="21"/>
          <w:szCs w:val="21"/>
        </w:rPr>
      </w:pPr>
      <w:r w:rsidRPr="003D13E3">
        <w:rPr>
          <w:rFonts w:ascii="Calisto MT" w:hAnsi="Calisto MT" w:cs="Calibri"/>
          <w:color w:val="000000"/>
          <w:sz w:val="21"/>
          <w:szCs w:val="21"/>
        </w:rPr>
        <w:t xml:space="preserve">• Une brève documentation des données </w:t>
      </w:r>
    </w:p>
    <w:p w14:paraId="24C28A0F" w14:textId="77777777" w:rsidR="003D13E3" w:rsidRPr="003D13E3" w:rsidRDefault="003D13E3" w:rsidP="003D13E3">
      <w:pPr>
        <w:autoSpaceDE w:val="0"/>
        <w:autoSpaceDN w:val="0"/>
        <w:adjustRightInd w:val="0"/>
        <w:spacing w:after="0" w:line="240" w:lineRule="auto"/>
        <w:jc w:val="both"/>
        <w:rPr>
          <w:rFonts w:ascii="Calisto MT" w:hAnsi="Calisto MT" w:cs="Arial"/>
          <w:color w:val="000000"/>
          <w:sz w:val="21"/>
          <w:szCs w:val="21"/>
        </w:rPr>
      </w:pPr>
      <w:r w:rsidRPr="003D13E3">
        <w:rPr>
          <w:rFonts w:ascii="Calisto MT" w:hAnsi="Calisto MT" w:cs="Calibri"/>
          <w:color w:val="000000"/>
          <w:sz w:val="21"/>
          <w:szCs w:val="21"/>
        </w:rPr>
        <w:t xml:space="preserve">• </w:t>
      </w:r>
      <w:r w:rsidRPr="003D13E3">
        <w:rPr>
          <w:rFonts w:ascii="Calisto MT" w:hAnsi="Calisto MT" w:cs="Arial"/>
          <w:color w:val="000000"/>
          <w:sz w:val="21"/>
          <w:szCs w:val="21"/>
        </w:rPr>
        <w:t xml:space="preserve">Un vendeur (voir son interview ci-dessous) </w:t>
      </w:r>
    </w:p>
    <w:p w14:paraId="563735AB" w14:textId="77777777" w:rsidR="003D13E3" w:rsidRPr="003D13E3" w:rsidRDefault="003D13E3" w:rsidP="003D13E3">
      <w:pPr>
        <w:autoSpaceDE w:val="0"/>
        <w:autoSpaceDN w:val="0"/>
        <w:adjustRightInd w:val="0"/>
        <w:spacing w:after="0" w:line="240" w:lineRule="auto"/>
        <w:jc w:val="both"/>
        <w:rPr>
          <w:rFonts w:ascii="Calisto MT" w:hAnsi="Calisto MT" w:cs="Arial"/>
          <w:color w:val="000000"/>
          <w:sz w:val="21"/>
          <w:szCs w:val="21"/>
        </w:rPr>
      </w:pPr>
    </w:p>
    <w:p w14:paraId="1F12C142" w14:textId="77777777" w:rsidR="003D13E3" w:rsidRPr="003D13E3" w:rsidRDefault="003D13E3" w:rsidP="003D13E3">
      <w:pPr>
        <w:autoSpaceDE w:val="0"/>
        <w:autoSpaceDN w:val="0"/>
        <w:adjustRightInd w:val="0"/>
        <w:spacing w:after="0" w:line="240" w:lineRule="auto"/>
        <w:jc w:val="both"/>
        <w:rPr>
          <w:rFonts w:ascii="Calisto MT" w:hAnsi="Calisto MT" w:cs="Arial"/>
          <w:color w:val="000000"/>
          <w:sz w:val="21"/>
          <w:szCs w:val="21"/>
        </w:rPr>
      </w:pPr>
      <w:r w:rsidRPr="003D13E3">
        <w:rPr>
          <w:rFonts w:ascii="Calisto MT" w:hAnsi="Calisto MT" w:cs="Arial"/>
          <w:color w:val="000000"/>
          <w:sz w:val="21"/>
          <w:szCs w:val="21"/>
        </w:rPr>
        <w:t xml:space="preserve">Votre client sera satisfait si vous lui proposez un moyen afin : </w:t>
      </w:r>
    </w:p>
    <w:p w14:paraId="2D8CB62D" w14:textId="77777777" w:rsidR="003D13E3" w:rsidRPr="003D13E3" w:rsidRDefault="003D13E3" w:rsidP="003D13E3">
      <w:pPr>
        <w:autoSpaceDE w:val="0"/>
        <w:autoSpaceDN w:val="0"/>
        <w:adjustRightInd w:val="0"/>
        <w:spacing w:after="50" w:line="240" w:lineRule="auto"/>
        <w:jc w:val="both"/>
        <w:rPr>
          <w:rFonts w:ascii="Calisto MT" w:hAnsi="Calisto MT" w:cs="Arial"/>
          <w:color w:val="000000"/>
          <w:sz w:val="21"/>
          <w:szCs w:val="21"/>
        </w:rPr>
      </w:pPr>
      <w:r w:rsidRPr="003D13E3">
        <w:rPr>
          <w:rFonts w:ascii="Calisto MT" w:hAnsi="Calisto MT" w:cs="Calibri"/>
          <w:color w:val="000000"/>
          <w:sz w:val="21"/>
          <w:szCs w:val="21"/>
        </w:rPr>
        <w:t xml:space="preserve">• </w:t>
      </w:r>
      <w:r w:rsidRPr="003D13E3">
        <w:rPr>
          <w:rFonts w:ascii="Calisto MT" w:hAnsi="Calisto MT" w:cs="Arial"/>
          <w:color w:val="000000"/>
          <w:sz w:val="21"/>
          <w:szCs w:val="21"/>
        </w:rPr>
        <w:t>Qu'un vendeur puisse en quelques secondes évaluer le type de véhicule le plus susceptible d'</w:t>
      </w:r>
      <w:proofErr w:type="spellStart"/>
      <w:r w:rsidRPr="003D13E3">
        <w:rPr>
          <w:rFonts w:ascii="Calisto MT" w:hAnsi="Calisto MT" w:cs="Arial"/>
          <w:color w:val="000000"/>
          <w:sz w:val="21"/>
          <w:szCs w:val="21"/>
        </w:rPr>
        <w:t>inté-resser</w:t>
      </w:r>
      <w:proofErr w:type="spellEnd"/>
      <w:r w:rsidRPr="003D13E3">
        <w:rPr>
          <w:rFonts w:ascii="Calisto MT" w:hAnsi="Calisto MT" w:cs="Arial"/>
          <w:color w:val="000000"/>
          <w:sz w:val="21"/>
          <w:szCs w:val="21"/>
        </w:rPr>
        <w:t xml:space="preserve"> des clients qui se présentent dans la concession </w:t>
      </w:r>
    </w:p>
    <w:p w14:paraId="0A35B4D7" w14:textId="77777777" w:rsidR="003D13E3" w:rsidRPr="003D13E3" w:rsidRDefault="003D13E3" w:rsidP="003D13E3">
      <w:pPr>
        <w:autoSpaceDE w:val="0"/>
        <w:autoSpaceDN w:val="0"/>
        <w:adjustRightInd w:val="0"/>
        <w:spacing w:after="0" w:line="240" w:lineRule="auto"/>
        <w:jc w:val="both"/>
        <w:rPr>
          <w:rFonts w:ascii="Calisto MT" w:hAnsi="Calisto MT" w:cs="Arial"/>
          <w:color w:val="000000"/>
          <w:sz w:val="21"/>
          <w:szCs w:val="21"/>
        </w:rPr>
      </w:pPr>
      <w:r w:rsidRPr="003D13E3">
        <w:rPr>
          <w:rFonts w:ascii="Calisto MT" w:hAnsi="Calisto MT" w:cs="Calibri"/>
          <w:color w:val="000000"/>
          <w:sz w:val="21"/>
          <w:szCs w:val="21"/>
        </w:rPr>
        <w:t xml:space="preserve">• </w:t>
      </w:r>
      <w:r w:rsidRPr="003D13E3">
        <w:rPr>
          <w:rFonts w:ascii="Calisto MT" w:hAnsi="Calisto MT" w:cs="Arial"/>
          <w:color w:val="000000"/>
          <w:sz w:val="21"/>
          <w:szCs w:val="21"/>
        </w:rPr>
        <w:t xml:space="preserve">Qu'il puisse envoyer une documentation précise sur le véhicule le plus adéquat pour des clients </w:t>
      </w:r>
      <w:proofErr w:type="spellStart"/>
      <w:r w:rsidRPr="003D13E3">
        <w:rPr>
          <w:rFonts w:ascii="Calisto MT" w:hAnsi="Calisto MT" w:cs="Arial"/>
          <w:color w:val="000000"/>
          <w:sz w:val="21"/>
          <w:szCs w:val="21"/>
        </w:rPr>
        <w:t>sé-lectionnés</w:t>
      </w:r>
      <w:proofErr w:type="spellEnd"/>
      <w:r w:rsidRPr="003D13E3">
        <w:rPr>
          <w:rFonts w:ascii="Calisto MT" w:hAnsi="Calisto MT" w:cs="Arial"/>
          <w:color w:val="000000"/>
          <w:sz w:val="21"/>
          <w:szCs w:val="21"/>
        </w:rPr>
        <w:t xml:space="preserve"> par son service marketing (voir ci-dessous) </w:t>
      </w:r>
    </w:p>
    <w:p w14:paraId="777F8E10" w14:textId="49676370" w:rsidR="003D13E3" w:rsidRPr="003D13E3" w:rsidRDefault="003D13E3" w:rsidP="003D13E3">
      <w:pPr>
        <w:jc w:val="both"/>
        <w:rPr>
          <w:rFonts w:ascii="Calisto MT" w:hAnsi="Calisto MT"/>
        </w:rPr>
      </w:pPr>
    </w:p>
    <w:p w14:paraId="0E935028" w14:textId="65ED3F1E" w:rsidR="003D13E3" w:rsidRPr="003D13E3" w:rsidRDefault="003D13E3" w:rsidP="003D13E3">
      <w:pPr>
        <w:pStyle w:val="Titre2"/>
        <w:ind w:firstLine="708"/>
        <w:jc w:val="both"/>
        <w:rPr>
          <w:rFonts w:ascii="Calisto MT" w:hAnsi="Calisto MT"/>
        </w:rPr>
      </w:pPr>
      <w:r w:rsidRPr="003D13E3">
        <w:rPr>
          <w:rFonts w:ascii="Calisto MT" w:hAnsi="Calisto MT"/>
        </w:rPr>
        <w:t xml:space="preserve">Informations Données par le Concessionnaire </w:t>
      </w:r>
    </w:p>
    <w:p w14:paraId="599B40E8" w14:textId="77777777" w:rsidR="003D13E3" w:rsidRPr="003D13E3" w:rsidRDefault="003D13E3" w:rsidP="003D13E3">
      <w:pPr>
        <w:jc w:val="both"/>
        <w:rPr>
          <w:rFonts w:ascii="Calisto MT" w:hAnsi="Calisto MT"/>
        </w:rPr>
      </w:pPr>
    </w:p>
    <w:p w14:paraId="4476C6BA" w14:textId="77777777" w:rsidR="003D13E3" w:rsidRPr="003D13E3" w:rsidRDefault="003D13E3" w:rsidP="003D13E3">
      <w:pPr>
        <w:autoSpaceDE w:val="0"/>
        <w:autoSpaceDN w:val="0"/>
        <w:adjustRightInd w:val="0"/>
        <w:spacing w:after="0" w:line="240" w:lineRule="auto"/>
        <w:jc w:val="both"/>
        <w:rPr>
          <w:rFonts w:ascii="Calisto MT" w:hAnsi="Calisto MT" w:cs="Arial"/>
          <w:color w:val="000000"/>
          <w:sz w:val="21"/>
          <w:szCs w:val="21"/>
        </w:rPr>
      </w:pPr>
      <w:r w:rsidRPr="003D13E3">
        <w:rPr>
          <w:rFonts w:ascii="Calisto MT" w:hAnsi="Calisto MT" w:cs="Arial"/>
          <w:color w:val="000000"/>
          <w:sz w:val="21"/>
          <w:szCs w:val="21"/>
        </w:rPr>
        <w:t xml:space="preserve">L’interview du gestionnaire de la concession automobile nous a permis de définir le contexte et les </w:t>
      </w:r>
      <w:proofErr w:type="spellStart"/>
      <w:r w:rsidRPr="003D13E3">
        <w:rPr>
          <w:rFonts w:ascii="Calisto MT" w:hAnsi="Calisto MT" w:cs="Arial"/>
          <w:color w:val="000000"/>
          <w:sz w:val="21"/>
          <w:szCs w:val="21"/>
        </w:rPr>
        <w:t>ob-jectifs</w:t>
      </w:r>
      <w:proofErr w:type="spellEnd"/>
      <w:r w:rsidRPr="003D13E3">
        <w:rPr>
          <w:rFonts w:ascii="Calisto MT" w:hAnsi="Calisto MT" w:cs="Arial"/>
          <w:color w:val="000000"/>
          <w:sz w:val="21"/>
          <w:szCs w:val="21"/>
        </w:rPr>
        <w:t xml:space="preserve"> de l’application : </w:t>
      </w:r>
    </w:p>
    <w:p w14:paraId="1BB2B041" w14:textId="77777777" w:rsidR="003D13E3" w:rsidRPr="003D13E3" w:rsidRDefault="003D13E3" w:rsidP="003D13E3">
      <w:pPr>
        <w:autoSpaceDE w:val="0"/>
        <w:autoSpaceDN w:val="0"/>
        <w:adjustRightInd w:val="0"/>
        <w:spacing w:after="0" w:line="240" w:lineRule="auto"/>
        <w:jc w:val="both"/>
        <w:rPr>
          <w:rFonts w:ascii="Calisto MT" w:hAnsi="Calisto MT" w:cs="Arial"/>
          <w:color w:val="000000"/>
          <w:sz w:val="21"/>
          <w:szCs w:val="21"/>
        </w:rPr>
      </w:pPr>
      <w:r w:rsidRPr="003D13E3">
        <w:rPr>
          <w:rFonts w:ascii="Calisto MT" w:hAnsi="Calisto MT" w:cs="Arial"/>
          <w:color w:val="000000"/>
          <w:sz w:val="21"/>
          <w:szCs w:val="21"/>
        </w:rPr>
        <w:t xml:space="preserve">« Les différents véhicules de notre catalogue répondent à des besoins différents. Certains sont petits afin de mieux circuler en ville, d'autres ont de l'espace pour transporter toute une famille tandis que certains sont plus puissants et destinés à une clientèle plus fortunée. Nous souhaitons définir </w:t>
      </w:r>
      <w:proofErr w:type="spellStart"/>
      <w:r w:rsidRPr="003D13E3">
        <w:rPr>
          <w:rFonts w:ascii="Calisto MT" w:hAnsi="Calisto MT" w:cs="Arial"/>
          <w:color w:val="000000"/>
          <w:sz w:val="21"/>
          <w:szCs w:val="21"/>
        </w:rPr>
        <w:t>diffé-rentes</w:t>
      </w:r>
      <w:proofErr w:type="spellEnd"/>
      <w:r w:rsidRPr="003D13E3">
        <w:rPr>
          <w:rFonts w:ascii="Calisto MT" w:hAnsi="Calisto MT" w:cs="Arial"/>
          <w:color w:val="000000"/>
          <w:sz w:val="21"/>
          <w:szCs w:val="21"/>
        </w:rPr>
        <w:t xml:space="preserve"> catégories de véhicules afin de mieux comprendre les désirs des clients et proposer aux </w:t>
      </w:r>
      <w:proofErr w:type="spellStart"/>
      <w:r w:rsidRPr="003D13E3">
        <w:rPr>
          <w:rFonts w:ascii="Calisto MT" w:hAnsi="Calisto MT" w:cs="Arial"/>
          <w:color w:val="000000"/>
          <w:sz w:val="21"/>
          <w:szCs w:val="21"/>
        </w:rPr>
        <w:t>nou-veaux</w:t>
      </w:r>
      <w:proofErr w:type="spellEnd"/>
      <w:r w:rsidRPr="003D13E3">
        <w:rPr>
          <w:rFonts w:ascii="Calisto MT" w:hAnsi="Calisto MT" w:cs="Arial"/>
          <w:color w:val="000000"/>
          <w:sz w:val="21"/>
          <w:szCs w:val="21"/>
        </w:rPr>
        <w:t xml:space="preserve"> clients le véhicule le plus adapté à leurs besoins. ». </w:t>
      </w:r>
    </w:p>
    <w:p w14:paraId="1E5E9688" w14:textId="437E526A" w:rsidR="003D13E3" w:rsidRPr="003D13E3" w:rsidRDefault="003D13E3" w:rsidP="003D13E3">
      <w:pPr>
        <w:jc w:val="both"/>
        <w:rPr>
          <w:rFonts w:ascii="Calisto MT" w:hAnsi="Calisto MT" w:cs="Arial"/>
          <w:color w:val="000000"/>
          <w:sz w:val="21"/>
          <w:szCs w:val="21"/>
        </w:rPr>
      </w:pPr>
      <w:r w:rsidRPr="003D13E3">
        <w:rPr>
          <w:rFonts w:ascii="Calisto MT" w:hAnsi="Calisto MT" w:cs="Arial"/>
          <w:color w:val="000000"/>
          <w:sz w:val="21"/>
          <w:szCs w:val="21"/>
        </w:rPr>
        <w:t xml:space="preserve">La réalisation de ce projet va nécessiter la mise en </w:t>
      </w:r>
      <w:proofErr w:type="spellStart"/>
      <w:r w:rsidRPr="003D13E3">
        <w:rPr>
          <w:rFonts w:ascii="Calisto MT" w:hAnsi="Calisto MT" w:cs="Arial"/>
          <w:color w:val="000000"/>
          <w:sz w:val="21"/>
          <w:szCs w:val="21"/>
        </w:rPr>
        <w:t>oeuvre</w:t>
      </w:r>
      <w:proofErr w:type="spellEnd"/>
      <w:r w:rsidRPr="003D13E3">
        <w:rPr>
          <w:rFonts w:ascii="Calisto MT" w:hAnsi="Calisto MT" w:cs="Arial"/>
          <w:color w:val="000000"/>
          <w:sz w:val="21"/>
          <w:szCs w:val="21"/>
        </w:rPr>
        <w:t xml:space="preserve"> des notions acquises durant les cours </w:t>
      </w:r>
      <w:proofErr w:type="spellStart"/>
      <w:r w:rsidRPr="003D13E3">
        <w:rPr>
          <w:rFonts w:ascii="Calisto MT" w:hAnsi="Calisto MT" w:cs="Arial"/>
          <w:color w:val="000000"/>
          <w:sz w:val="21"/>
          <w:szCs w:val="21"/>
        </w:rPr>
        <w:t>con-cernant</w:t>
      </w:r>
      <w:proofErr w:type="spellEnd"/>
      <w:r w:rsidRPr="003D13E3">
        <w:rPr>
          <w:rFonts w:ascii="Calisto MT" w:hAnsi="Calisto MT" w:cs="Arial"/>
          <w:color w:val="000000"/>
          <w:sz w:val="21"/>
          <w:szCs w:val="21"/>
        </w:rPr>
        <w:t xml:space="preserve"> les thématiques des Big Data, de la Data Visualisation et du Data Mining &amp; Machine Learning.</w:t>
      </w:r>
    </w:p>
    <w:p w14:paraId="602C8093" w14:textId="264D7FF7" w:rsidR="003D13E3" w:rsidRPr="003D13E3" w:rsidRDefault="003D13E3" w:rsidP="003D13E3">
      <w:pPr>
        <w:jc w:val="both"/>
        <w:rPr>
          <w:rFonts w:ascii="Calisto MT" w:hAnsi="Calisto MT" w:cs="Arial"/>
          <w:color w:val="000000"/>
          <w:sz w:val="21"/>
          <w:szCs w:val="21"/>
        </w:rPr>
      </w:pPr>
    </w:p>
    <w:p w14:paraId="7B616088" w14:textId="77777777" w:rsidR="003D13E3" w:rsidRDefault="003D13E3" w:rsidP="003D13E3">
      <w:pPr>
        <w:pStyle w:val="Titre1"/>
        <w:jc w:val="both"/>
        <w:rPr>
          <w:rFonts w:ascii="Calisto MT" w:hAnsi="Calisto MT"/>
        </w:rPr>
      </w:pPr>
    </w:p>
    <w:p w14:paraId="4E5ACB48" w14:textId="77777777" w:rsidR="003D13E3" w:rsidRDefault="003D13E3" w:rsidP="003D13E3"/>
    <w:p w14:paraId="7599D406" w14:textId="77777777" w:rsidR="003D13E3" w:rsidRDefault="003D13E3" w:rsidP="003D13E3"/>
    <w:p w14:paraId="10E576CE" w14:textId="77777777" w:rsidR="003D13E3" w:rsidRDefault="003D13E3" w:rsidP="003D13E3"/>
    <w:p w14:paraId="291410E6" w14:textId="77777777" w:rsidR="003D13E3" w:rsidRDefault="003D13E3" w:rsidP="003D13E3"/>
    <w:p w14:paraId="7EFA72DB" w14:textId="77777777" w:rsidR="003D13E3" w:rsidRDefault="003D13E3" w:rsidP="003D13E3"/>
    <w:p w14:paraId="6D8BBD22" w14:textId="77777777" w:rsidR="003D13E3" w:rsidRDefault="003D13E3" w:rsidP="003D13E3"/>
    <w:p w14:paraId="4CCDC110" w14:textId="77777777" w:rsidR="003D13E3" w:rsidRDefault="003D13E3" w:rsidP="003D13E3"/>
    <w:p w14:paraId="6A354041" w14:textId="71699FF8" w:rsidR="003D13E3" w:rsidRDefault="003D13E3" w:rsidP="003D13E3">
      <w:pPr>
        <w:pStyle w:val="Titre1"/>
        <w:jc w:val="both"/>
        <w:rPr>
          <w:rFonts w:ascii="Calisto MT" w:hAnsi="Calisto MT"/>
        </w:rPr>
      </w:pPr>
    </w:p>
    <w:p w14:paraId="7C2AE580" w14:textId="14B35BCF" w:rsidR="00E1745D" w:rsidRDefault="00E1745D" w:rsidP="00E1745D"/>
    <w:p w14:paraId="3FD5D4DD" w14:textId="77777777" w:rsidR="00E1745D" w:rsidRPr="00E1745D" w:rsidRDefault="00E1745D" w:rsidP="00E1745D"/>
    <w:p w14:paraId="21154A82" w14:textId="48D82FA6" w:rsidR="003D13E3" w:rsidRDefault="003D13E3" w:rsidP="003D13E3"/>
    <w:p w14:paraId="28A8C5A7" w14:textId="6DB3630B" w:rsidR="003D13E3" w:rsidRDefault="003D13E3" w:rsidP="003D13E3"/>
    <w:p w14:paraId="15EB92DC" w14:textId="096DD120" w:rsidR="003D13E3" w:rsidRDefault="003D13E3" w:rsidP="003D13E3"/>
    <w:p w14:paraId="54FC6BE0" w14:textId="77777777" w:rsidR="003D13E3" w:rsidRPr="003D13E3" w:rsidRDefault="003D13E3" w:rsidP="003D13E3"/>
    <w:p w14:paraId="5DAF8A36" w14:textId="17EEFE7E" w:rsidR="008279EC" w:rsidRPr="003D13E3" w:rsidRDefault="008279EC" w:rsidP="003D13E3">
      <w:pPr>
        <w:pStyle w:val="Titre1"/>
        <w:jc w:val="both"/>
        <w:rPr>
          <w:rFonts w:ascii="Calisto MT" w:hAnsi="Calisto MT"/>
        </w:rPr>
      </w:pPr>
      <w:r w:rsidRPr="003D13E3">
        <w:rPr>
          <w:rFonts w:ascii="Calisto MT" w:hAnsi="Calisto MT"/>
        </w:rPr>
        <w:lastRenderedPageBreak/>
        <w:t xml:space="preserve">Architecture 1 : DATA LAKE HADOOP avec tables externes </w:t>
      </w:r>
    </w:p>
    <w:p w14:paraId="71C8E9E9" w14:textId="77777777" w:rsidR="00B42D7F" w:rsidRPr="003D13E3" w:rsidRDefault="00B42D7F" w:rsidP="003D13E3">
      <w:pPr>
        <w:jc w:val="both"/>
        <w:rPr>
          <w:rFonts w:ascii="Calisto MT" w:hAnsi="Calisto MT"/>
        </w:rPr>
      </w:pPr>
    </w:p>
    <w:p w14:paraId="32561974" w14:textId="77777777" w:rsidR="008279EC" w:rsidRPr="003D13E3" w:rsidRDefault="008279EC" w:rsidP="003D13E3">
      <w:pPr>
        <w:pStyle w:val="Default"/>
        <w:jc w:val="both"/>
        <w:rPr>
          <w:rFonts w:ascii="Calisto MT" w:hAnsi="Calisto MT"/>
          <w:sz w:val="21"/>
          <w:szCs w:val="21"/>
        </w:rPr>
      </w:pPr>
      <w:r w:rsidRPr="003D13E3">
        <w:rPr>
          <w:rFonts w:ascii="Calisto MT" w:hAnsi="Calisto MT"/>
          <w:sz w:val="21"/>
          <w:szCs w:val="21"/>
        </w:rPr>
        <w:t>L’architecture DATA LAKE HADOOP qui consiste à s’appuyer les tables externes pour accéder aux données de sources hétérogènes (MongoDB, une 2</w:t>
      </w:r>
      <w:r w:rsidRPr="003D13E3">
        <w:rPr>
          <w:rFonts w:ascii="Calisto MT" w:hAnsi="Calisto MT"/>
          <w:sz w:val="14"/>
          <w:szCs w:val="14"/>
        </w:rPr>
        <w:t xml:space="preserve">ème </w:t>
      </w:r>
      <w:r w:rsidRPr="003D13E3">
        <w:rPr>
          <w:rFonts w:ascii="Calisto MT" w:hAnsi="Calisto MT"/>
          <w:sz w:val="21"/>
          <w:szCs w:val="21"/>
        </w:rPr>
        <w:t xml:space="preserve">BD NoSQL de votre choix, Hadoop HDFS, Oracle SQL). </w:t>
      </w:r>
    </w:p>
    <w:p w14:paraId="2C1B36D5" w14:textId="77777777" w:rsidR="008279EC" w:rsidRPr="003D13E3" w:rsidRDefault="008279EC" w:rsidP="003D13E3">
      <w:pPr>
        <w:pStyle w:val="Default"/>
        <w:jc w:val="both"/>
        <w:rPr>
          <w:rFonts w:ascii="Calisto MT" w:hAnsi="Calisto MT"/>
          <w:sz w:val="21"/>
          <w:szCs w:val="21"/>
        </w:rPr>
      </w:pPr>
      <w:r w:rsidRPr="003D13E3">
        <w:rPr>
          <w:rFonts w:ascii="Calisto MT" w:hAnsi="Calisto MT"/>
          <w:sz w:val="21"/>
          <w:szCs w:val="21"/>
        </w:rPr>
        <w:t xml:space="preserve">L’Accès aux données pour les Data </w:t>
      </w:r>
      <w:proofErr w:type="spellStart"/>
      <w:r w:rsidRPr="003D13E3">
        <w:rPr>
          <w:rFonts w:ascii="Calisto MT" w:hAnsi="Calisto MT"/>
          <w:sz w:val="21"/>
          <w:szCs w:val="21"/>
        </w:rPr>
        <w:t>Visualization</w:t>
      </w:r>
      <w:proofErr w:type="spellEnd"/>
      <w:r w:rsidRPr="003D13E3">
        <w:rPr>
          <w:rFonts w:ascii="Calisto MT" w:hAnsi="Calisto MT"/>
          <w:sz w:val="21"/>
          <w:szCs w:val="21"/>
        </w:rPr>
        <w:t xml:space="preserve"> et Data </w:t>
      </w:r>
      <w:proofErr w:type="spellStart"/>
      <w:r w:rsidRPr="003D13E3">
        <w:rPr>
          <w:rFonts w:ascii="Calisto MT" w:hAnsi="Calisto MT"/>
          <w:sz w:val="21"/>
          <w:szCs w:val="21"/>
        </w:rPr>
        <w:t>Analysis</w:t>
      </w:r>
      <w:proofErr w:type="spellEnd"/>
      <w:r w:rsidRPr="003D13E3">
        <w:rPr>
          <w:rFonts w:ascii="Calisto MT" w:hAnsi="Calisto MT"/>
          <w:sz w:val="21"/>
          <w:szCs w:val="21"/>
        </w:rPr>
        <w:t xml:space="preserve"> </w:t>
      </w:r>
      <w:proofErr w:type="spellStart"/>
      <w:r w:rsidRPr="003D13E3">
        <w:rPr>
          <w:rFonts w:ascii="Calisto MT" w:hAnsi="Calisto MT"/>
          <w:sz w:val="21"/>
          <w:szCs w:val="21"/>
        </w:rPr>
        <w:t>with</w:t>
      </w:r>
      <w:proofErr w:type="spellEnd"/>
      <w:r w:rsidRPr="003D13E3">
        <w:rPr>
          <w:rFonts w:ascii="Calisto MT" w:hAnsi="Calisto MT"/>
          <w:sz w:val="21"/>
          <w:szCs w:val="21"/>
        </w:rPr>
        <w:t xml:space="preserve"> R se fera via le langage SQL interrogeant des tables externes et internes. </w:t>
      </w:r>
    </w:p>
    <w:p w14:paraId="172FAAF3" w14:textId="77777777" w:rsidR="00B42D7F" w:rsidRPr="003D13E3" w:rsidRDefault="00B42D7F" w:rsidP="003D13E3">
      <w:pPr>
        <w:pStyle w:val="Default"/>
        <w:jc w:val="both"/>
        <w:rPr>
          <w:rFonts w:ascii="Calisto MT" w:hAnsi="Calisto MT"/>
          <w:sz w:val="21"/>
          <w:szCs w:val="21"/>
        </w:rPr>
      </w:pPr>
    </w:p>
    <w:p w14:paraId="0094286B" w14:textId="6B5DE88B" w:rsidR="00B42D7F" w:rsidRPr="003D13E3" w:rsidRDefault="00B42D7F" w:rsidP="003D13E3">
      <w:pPr>
        <w:pStyle w:val="Default"/>
        <w:jc w:val="both"/>
        <w:rPr>
          <w:rFonts w:ascii="Calisto MT" w:hAnsi="Calisto MT"/>
          <w:sz w:val="21"/>
          <w:szCs w:val="21"/>
        </w:rPr>
      </w:pPr>
      <w:r w:rsidRPr="003D13E3">
        <w:rPr>
          <w:rFonts w:ascii="Calisto MT" w:hAnsi="Calisto MT"/>
          <w:noProof/>
          <w:sz w:val="21"/>
          <w:szCs w:val="21"/>
        </w:rPr>
        <w:drawing>
          <wp:inline distT="0" distB="0" distL="0" distR="0" wp14:anchorId="0CAF0001" wp14:editId="3D148B83">
            <wp:extent cx="6598285" cy="3387725"/>
            <wp:effectExtent l="0" t="0" r="0" b="317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598285" cy="3387725"/>
                    </a:xfrm>
                    <a:prstGeom prst="rect">
                      <a:avLst/>
                    </a:prstGeom>
                  </pic:spPr>
                </pic:pic>
              </a:graphicData>
            </a:graphic>
          </wp:inline>
        </w:drawing>
      </w:r>
    </w:p>
    <w:p w14:paraId="1AEAF29A" w14:textId="77777777" w:rsidR="00B42D7F" w:rsidRPr="003D13E3" w:rsidRDefault="00B42D7F" w:rsidP="003D13E3">
      <w:pPr>
        <w:pStyle w:val="Default"/>
        <w:jc w:val="both"/>
        <w:rPr>
          <w:rFonts w:ascii="Calisto MT" w:hAnsi="Calisto MT"/>
          <w:sz w:val="21"/>
          <w:szCs w:val="21"/>
        </w:rPr>
      </w:pPr>
    </w:p>
    <w:p w14:paraId="40289774" w14:textId="5838ED0D" w:rsidR="008279EC" w:rsidRPr="003D13E3" w:rsidRDefault="008279EC" w:rsidP="003D13E3">
      <w:pPr>
        <w:pStyle w:val="Default"/>
        <w:jc w:val="both"/>
        <w:rPr>
          <w:rFonts w:ascii="Calisto MT" w:hAnsi="Calisto MT"/>
          <w:sz w:val="21"/>
          <w:szCs w:val="21"/>
        </w:rPr>
      </w:pPr>
      <w:r w:rsidRPr="003D13E3">
        <w:rPr>
          <w:rFonts w:ascii="Calisto MT" w:hAnsi="Calisto MT"/>
          <w:sz w:val="21"/>
          <w:szCs w:val="21"/>
        </w:rPr>
        <w:t xml:space="preserve">L’organisation des données se fera comme suit : </w:t>
      </w:r>
    </w:p>
    <w:p w14:paraId="70470824" w14:textId="77777777" w:rsidR="008279EC" w:rsidRPr="003D13E3" w:rsidRDefault="008279EC" w:rsidP="00E1745D">
      <w:pPr>
        <w:pStyle w:val="Default"/>
        <w:spacing w:after="67"/>
        <w:ind w:left="708"/>
        <w:jc w:val="both"/>
        <w:rPr>
          <w:rFonts w:ascii="Calisto MT" w:hAnsi="Calisto MT"/>
          <w:sz w:val="21"/>
          <w:szCs w:val="21"/>
        </w:rPr>
      </w:pPr>
      <w:r w:rsidRPr="003D13E3">
        <w:rPr>
          <w:rFonts w:ascii="Calisto MT" w:hAnsi="Calisto MT"/>
          <w:sz w:val="21"/>
          <w:szCs w:val="21"/>
        </w:rPr>
        <w:t xml:space="preserve">• Une ou plusieurs de vos sources de données devront être chargées sur la base NOSQL de votre choix </w:t>
      </w:r>
    </w:p>
    <w:p w14:paraId="70104676" w14:textId="77777777" w:rsidR="008279EC" w:rsidRPr="003D13E3" w:rsidRDefault="008279EC" w:rsidP="00E1745D">
      <w:pPr>
        <w:pStyle w:val="Default"/>
        <w:spacing w:after="67"/>
        <w:ind w:left="708"/>
        <w:jc w:val="both"/>
        <w:rPr>
          <w:rFonts w:ascii="Calisto MT" w:hAnsi="Calisto MT"/>
          <w:sz w:val="21"/>
          <w:szCs w:val="21"/>
        </w:rPr>
      </w:pPr>
      <w:r w:rsidRPr="003D13E3">
        <w:rPr>
          <w:rFonts w:ascii="Calisto MT" w:hAnsi="Calisto MT"/>
          <w:sz w:val="21"/>
          <w:szCs w:val="21"/>
        </w:rPr>
        <w:t xml:space="preserve">• Une ou plusieurs de vos sources de données devront être chargées sur la base MongoDB </w:t>
      </w:r>
    </w:p>
    <w:p w14:paraId="3B6C0099" w14:textId="14E2E1FC" w:rsidR="008279EC" w:rsidRPr="003D13E3" w:rsidRDefault="008279EC" w:rsidP="00E1745D">
      <w:pPr>
        <w:pStyle w:val="Default"/>
        <w:spacing w:after="67"/>
        <w:ind w:left="708"/>
        <w:jc w:val="both"/>
        <w:rPr>
          <w:rFonts w:ascii="Calisto MT" w:hAnsi="Calisto MT"/>
          <w:sz w:val="21"/>
          <w:szCs w:val="21"/>
        </w:rPr>
      </w:pPr>
      <w:r w:rsidRPr="003D13E3">
        <w:rPr>
          <w:rFonts w:ascii="Calisto MT" w:hAnsi="Calisto MT"/>
          <w:sz w:val="21"/>
          <w:szCs w:val="21"/>
        </w:rPr>
        <w:t xml:space="preserve">• Une ou plusieurs de vos sources de données doivent être des fichiers </w:t>
      </w:r>
      <w:r w:rsidR="00BD23DC" w:rsidRPr="003D13E3">
        <w:rPr>
          <w:rFonts w:ascii="Calisto MT" w:hAnsi="Calisto MT"/>
          <w:sz w:val="21"/>
          <w:szCs w:val="21"/>
        </w:rPr>
        <w:t>Hadoop</w:t>
      </w:r>
      <w:r w:rsidRPr="003D13E3">
        <w:rPr>
          <w:rFonts w:ascii="Calisto MT" w:hAnsi="Calisto MT"/>
          <w:sz w:val="21"/>
          <w:szCs w:val="21"/>
        </w:rPr>
        <w:t xml:space="preserve"> HDFS </w:t>
      </w:r>
    </w:p>
    <w:p w14:paraId="395FBE6E" w14:textId="40F8E895" w:rsidR="008279EC" w:rsidRPr="003D13E3" w:rsidRDefault="008279EC" w:rsidP="00E1745D">
      <w:pPr>
        <w:pStyle w:val="Default"/>
        <w:ind w:left="708"/>
        <w:jc w:val="both"/>
        <w:rPr>
          <w:rFonts w:ascii="Calisto MT" w:hAnsi="Calisto MT"/>
          <w:sz w:val="21"/>
          <w:szCs w:val="21"/>
        </w:rPr>
      </w:pPr>
      <w:r w:rsidRPr="003D13E3">
        <w:rPr>
          <w:rFonts w:ascii="Calisto MT" w:hAnsi="Calisto MT"/>
          <w:sz w:val="21"/>
          <w:szCs w:val="21"/>
        </w:rPr>
        <w:t>• Un de vos fichiers CLIENTS sera chargé sur la base Oracle SQL comme table interne</w:t>
      </w:r>
    </w:p>
    <w:p w14:paraId="29195B6D" w14:textId="77777777" w:rsidR="008279EC" w:rsidRPr="003D13E3" w:rsidRDefault="008279EC" w:rsidP="003D13E3">
      <w:pPr>
        <w:pStyle w:val="Default"/>
        <w:jc w:val="both"/>
        <w:rPr>
          <w:rFonts w:ascii="Calisto MT" w:hAnsi="Calisto MT"/>
          <w:sz w:val="21"/>
          <w:szCs w:val="21"/>
        </w:rPr>
      </w:pPr>
    </w:p>
    <w:p w14:paraId="4CD539CA" w14:textId="77777777" w:rsidR="008279EC" w:rsidRPr="003D13E3" w:rsidRDefault="008279EC" w:rsidP="003D13E3">
      <w:pPr>
        <w:pStyle w:val="Default"/>
        <w:jc w:val="both"/>
        <w:rPr>
          <w:rFonts w:ascii="Calisto MT" w:hAnsi="Calisto MT"/>
          <w:sz w:val="21"/>
          <w:szCs w:val="21"/>
        </w:rPr>
      </w:pPr>
      <w:r w:rsidRPr="003D13E3">
        <w:rPr>
          <w:rFonts w:ascii="Calisto MT" w:hAnsi="Calisto MT"/>
          <w:sz w:val="21"/>
          <w:szCs w:val="21"/>
        </w:rPr>
        <w:t xml:space="preserve">Les données doivent être accessibles au niveau de la base SQL via des tables externes et internes. Vous répartissez vos données comme vous le souhaitez. </w:t>
      </w:r>
    </w:p>
    <w:p w14:paraId="2B16E861" w14:textId="77777777" w:rsidR="008279EC" w:rsidRPr="003D13E3" w:rsidRDefault="008279EC" w:rsidP="003D13E3">
      <w:pPr>
        <w:pStyle w:val="Default"/>
        <w:jc w:val="both"/>
        <w:rPr>
          <w:rFonts w:ascii="Calisto MT" w:hAnsi="Calisto MT"/>
          <w:sz w:val="21"/>
          <w:szCs w:val="21"/>
        </w:rPr>
      </w:pPr>
      <w:r w:rsidRPr="003D13E3">
        <w:rPr>
          <w:rFonts w:ascii="Calisto MT" w:hAnsi="Calisto MT"/>
          <w:sz w:val="21"/>
          <w:szCs w:val="21"/>
        </w:rPr>
        <w:t xml:space="preserve">Le chargement des données dans les différentes bases de données doit se faire : </w:t>
      </w:r>
    </w:p>
    <w:p w14:paraId="6FE6FB6F" w14:textId="11FA4CA5" w:rsidR="008279EC" w:rsidRPr="00E1745D" w:rsidRDefault="008279EC" w:rsidP="00E1745D">
      <w:pPr>
        <w:pStyle w:val="Default"/>
        <w:ind w:left="708"/>
        <w:jc w:val="both"/>
        <w:rPr>
          <w:rFonts w:ascii="Calisto MT" w:hAnsi="Calisto MT"/>
          <w:sz w:val="21"/>
          <w:szCs w:val="21"/>
        </w:rPr>
      </w:pPr>
      <w:r w:rsidRPr="003D13E3">
        <w:rPr>
          <w:rFonts w:ascii="Calisto MT" w:hAnsi="Calisto MT"/>
          <w:sz w:val="21"/>
          <w:szCs w:val="21"/>
        </w:rPr>
        <w:t>• Via des outils HADOOP tel que SQOOP ou des programmes java ou tout autre utilitaire (pour char</w:t>
      </w:r>
      <w:r w:rsidRPr="00E1745D">
        <w:rPr>
          <w:rFonts w:ascii="Calisto MT" w:hAnsi="Calisto MT"/>
          <w:color w:val="auto"/>
          <w:sz w:val="21"/>
          <w:szCs w:val="21"/>
        </w:rPr>
        <w:t xml:space="preserve">ger les données dans les bases NoSQL par exemple) </w:t>
      </w:r>
    </w:p>
    <w:p w14:paraId="0B48C145" w14:textId="77777777" w:rsidR="008279EC" w:rsidRPr="003D13E3" w:rsidRDefault="008279EC" w:rsidP="00E1745D">
      <w:pPr>
        <w:pStyle w:val="Default"/>
        <w:spacing w:after="67"/>
        <w:ind w:left="708"/>
        <w:jc w:val="both"/>
        <w:rPr>
          <w:rFonts w:ascii="Calisto MT" w:hAnsi="Calisto MT"/>
          <w:color w:val="auto"/>
          <w:sz w:val="21"/>
          <w:szCs w:val="21"/>
        </w:rPr>
      </w:pPr>
      <w:r w:rsidRPr="003D13E3">
        <w:rPr>
          <w:rFonts w:ascii="Calisto MT" w:hAnsi="Calisto MT"/>
          <w:color w:val="auto"/>
          <w:sz w:val="21"/>
          <w:szCs w:val="21"/>
        </w:rPr>
        <w:t xml:space="preserve">• Via </w:t>
      </w:r>
      <w:proofErr w:type="spellStart"/>
      <w:r w:rsidRPr="003D13E3">
        <w:rPr>
          <w:rFonts w:ascii="Calisto MT" w:hAnsi="Calisto MT"/>
          <w:color w:val="auto"/>
          <w:sz w:val="21"/>
          <w:szCs w:val="21"/>
        </w:rPr>
        <w:t>Sqlloader</w:t>
      </w:r>
      <w:proofErr w:type="spellEnd"/>
      <w:r w:rsidRPr="003D13E3">
        <w:rPr>
          <w:rFonts w:ascii="Calisto MT" w:hAnsi="Calisto MT"/>
          <w:color w:val="auto"/>
          <w:sz w:val="21"/>
          <w:szCs w:val="21"/>
        </w:rPr>
        <w:t xml:space="preserve"> ou autre (pour charger les données dans la base SQL) </w:t>
      </w:r>
    </w:p>
    <w:p w14:paraId="012B35EF" w14:textId="77777777" w:rsidR="008279EC" w:rsidRPr="003D13E3" w:rsidRDefault="008279EC" w:rsidP="00E1745D">
      <w:pPr>
        <w:pStyle w:val="Default"/>
        <w:ind w:left="708"/>
        <w:jc w:val="both"/>
        <w:rPr>
          <w:rFonts w:ascii="Calisto MT" w:hAnsi="Calisto MT"/>
          <w:color w:val="auto"/>
          <w:sz w:val="21"/>
          <w:szCs w:val="21"/>
        </w:rPr>
      </w:pPr>
      <w:r w:rsidRPr="003D13E3">
        <w:rPr>
          <w:rFonts w:ascii="Calisto MT" w:hAnsi="Calisto MT"/>
          <w:color w:val="auto"/>
          <w:sz w:val="21"/>
          <w:szCs w:val="21"/>
        </w:rPr>
        <w:t xml:space="preserve">• Il faut considérer les données chargées comme si c’étaient des données brutes. </w:t>
      </w:r>
    </w:p>
    <w:p w14:paraId="71C0B856" w14:textId="77777777" w:rsidR="008279EC" w:rsidRPr="003D13E3" w:rsidRDefault="008279EC" w:rsidP="003D13E3">
      <w:pPr>
        <w:pStyle w:val="Default"/>
        <w:jc w:val="both"/>
        <w:rPr>
          <w:rFonts w:ascii="Calisto MT" w:hAnsi="Calisto MT"/>
          <w:color w:val="auto"/>
          <w:sz w:val="21"/>
          <w:szCs w:val="21"/>
        </w:rPr>
      </w:pPr>
    </w:p>
    <w:p w14:paraId="096CA306" w14:textId="77777777" w:rsidR="008279EC" w:rsidRPr="003D13E3" w:rsidRDefault="008279EC" w:rsidP="003D13E3">
      <w:pPr>
        <w:pStyle w:val="Default"/>
        <w:jc w:val="both"/>
        <w:rPr>
          <w:rFonts w:ascii="Calisto MT" w:hAnsi="Calisto MT"/>
          <w:color w:val="auto"/>
          <w:sz w:val="21"/>
          <w:szCs w:val="21"/>
        </w:rPr>
      </w:pPr>
      <w:r w:rsidRPr="003D13E3">
        <w:rPr>
          <w:rFonts w:ascii="Calisto MT" w:hAnsi="Calisto MT"/>
          <w:color w:val="auto"/>
          <w:sz w:val="21"/>
          <w:szCs w:val="21"/>
        </w:rPr>
        <w:t xml:space="preserve">L’accès aux données pour l’analyse avec R se fera via des requêtes SQL (cela concerne l’activité demandée par Nicolas PASQUIER et Marco WINCKLER). </w:t>
      </w:r>
    </w:p>
    <w:p w14:paraId="27B6CBDD" w14:textId="57C9C19E" w:rsidR="008279EC" w:rsidRPr="003D13E3" w:rsidRDefault="008279EC" w:rsidP="003D13E3">
      <w:pPr>
        <w:pStyle w:val="Titre1"/>
        <w:jc w:val="both"/>
        <w:rPr>
          <w:rFonts w:ascii="Calisto MT" w:hAnsi="Calisto MT"/>
        </w:rPr>
      </w:pPr>
      <w:r w:rsidRPr="003D13E3">
        <w:rPr>
          <w:rFonts w:ascii="Calisto MT" w:hAnsi="Calisto MT"/>
        </w:rPr>
        <w:t xml:space="preserve">Architecture 2 : HDFS HADOOP uniquement sans tables externes </w:t>
      </w:r>
    </w:p>
    <w:p w14:paraId="7215AD3A" w14:textId="77777777" w:rsidR="00BD23DC" w:rsidRPr="003D13E3" w:rsidRDefault="00BD23DC" w:rsidP="003D13E3">
      <w:pPr>
        <w:jc w:val="both"/>
        <w:rPr>
          <w:rFonts w:ascii="Calisto MT" w:hAnsi="Calisto MT"/>
        </w:rPr>
      </w:pPr>
    </w:p>
    <w:p w14:paraId="2AB796FB" w14:textId="36BA4812" w:rsidR="008279EC" w:rsidRPr="003D13E3" w:rsidRDefault="008279EC" w:rsidP="003D13E3">
      <w:pPr>
        <w:pStyle w:val="Default"/>
        <w:jc w:val="both"/>
        <w:rPr>
          <w:rFonts w:ascii="Calisto MT" w:hAnsi="Calisto MT"/>
          <w:color w:val="auto"/>
          <w:sz w:val="21"/>
          <w:szCs w:val="21"/>
        </w:rPr>
      </w:pPr>
      <w:r w:rsidRPr="003D13E3">
        <w:rPr>
          <w:rFonts w:ascii="Calisto MT" w:hAnsi="Calisto MT"/>
          <w:color w:val="auto"/>
          <w:sz w:val="21"/>
          <w:szCs w:val="21"/>
        </w:rPr>
        <w:t xml:space="preserve">L’architecture HDFS HADOOP qui consiste à accéder aux fichiers directement via le système de fichiers HADOOP HDFS. </w:t>
      </w:r>
    </w:p>
    <w:p w14:paraId="6027EFC7" w14:textId="236BAD90" w:rsidR="008279EC" w:rsidRPr="003D13E3" w:rsidRDefault="008279EC" w:rsidP="003D13E3">
      <w:pPr>
        <w:pStyle w:val="Default"/>
        <w:jc w:val="both"/>
        <w:rPr>
          <w:rFonts w:ascii="Calisto MT" w:hAnsi="Calisto MT"/>
          <w:color w:val="auto"/>
          <w:sz w:val="21"/>
          <w:szCs w:val="21"/>
        </w:rPr>
      </w:pPr>
      <w:r w:rsidRPr="003D13E3">
        <w:rPr>
          <w:rFonts w:ascii="Calisto MT" w:hAnsi="Calisto MT"/>
          <w:color w:val="auto"/>
          <w:sz w:val="21"/>
          <w:szCs w:val="21"/>
        </w:rPr>
        <w:t xml:space="preserve">L’Accès aux données pour la Data </w:t>
      </w:r>
      <w:proofErr w:type="spellStart"/>
      <w:r w:rsidRPr="003D13E3">
        <w:rPr>
          <w:rFonts w:ascii="Calisto MT" w:hAnsi="Calisto MT"/>
          <w:color w:val="auto"/>
          <w:sz w:val="21"/>
          <w:szCs w:val="21"/>
        </w:rPr>
        <w:t>Visualization</w:t>
      </w:r>
      <w:proofErr w:type="spellEnd"/>
      <w:r w:rsidRPr="003D13E3">
        <w:rPr>
          <w:rFonts w:ascii="Calisto MT" w:hAnsi="Calisto MT"/>
          <w:color w:val="auto"/>
          <w:sz w:val="21"/>
          <w:szCs w:val="21"/>
        </w:rPr>
        <w:t xml:space="preserve"> et la Data Analyse avec R se fera en accédant directement aux fichiers. </w:t>
      </w:r>
    </w:p>
    <w:p w14:paraId="1850BEA4" w14:textId="72C35381" w:rsidR="008279EC" w:rsidRDefault="002760FF" w:rsidP="003D13E3">
      <w:pPr>
        <w:pStyle w:val="Default"/>
        <w:jc w:val="both"/>
        <w:rPr>
          <w:rFonts w:ascii="Calisto MT" w:hAnsi="Calisto MT"/>
          <w:color w:val="auto"/>
          <w:sz w:val="21"/>
          <w:szCs w:val="21"/>
        </w:rPr>
      </w:pPr>
      <w:r w:rsidRPr="003D13E3">
        <w:rPr>
          <w:rFonts w:ascii="Calisto MT" w:hAnsi="Calisto MT"/>
          <w:noProof/>
          <w:color w:val="auto"/>
          <w:sz w:val="21"/>
          <w:szCs w:val="21"/>
        </w:rPr>
        <w:lastRenderedPageBreak/>
        <w:drawing>
          <wp:inline distT="0" distB="0" distL="0" distR="0" wp14:anchorId="5EBB12BE" wp14:editId="2A4C332A">
            <wp:extent cx="6598285" cy="3684905"/>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598285" cy="3684905"/>
                    </a:xfrm>
                    <a:prstGeom prst="rect">
                      <a:avLst/>
                    </a:prstGeom>
                  </pic:spPr>
                </pic:pic>
              </a:graphicData>
            </a:graphic>
          </wp:inline>
        </w:drawing>
      </w:r>
      <w:r w:rsidR="008279EC" w:rsidRPr="003D13E3">
        <w:rPr>
          <w:rFonts w:ascii="Calisto MT" w:hAnsi="Calisto MT"/>
          <w:color w:val="auto"/>
          <w:sz w:val="21"/>
          <w:szCs w:val="21"/>
        </w:rPr>
        <w:t xml:space="preserve">Vous devez charger tous vos fichiers dans </w:t>
      </w:r>
      <w:proofErr w:type="spellStart"/>
      <w:r w:rsidR="008279EC" w:rsidRPr="003D13E3">
        <w:rPr>
          <w:rFonts w:ascii="Calisto MT" w:hAnsi="Calisto MT"/>
          <w:color w:val="auto"/>
          <w:sz w:val="21"/>
          <w:szCs w:val="21"/>
        </w:rPr>
        <w:t>hadoop</w:t>
      </w:r>
      <w:proofErr w:type="spellEnd"/>
      <w:r w:rsidR="008279EC" w:rsidRPr="003D13E3">
        <w:rPr>
          <w:rFonts w:ascii="Calisto MT" w:hAnsi="Calisto MT"/>
          <w:color w:val="auto"/>
          <w:sz w:val="21"/>
          <w:szCs w:val="21"/>
        </w:rPr>
        <w:t xml:space="preserve"> </w:t>
      </w:r>
      <w:proofErr w:type="spellStart"/>
      <w:r w:rsidR="008279EC" w:rsidRPr="003D13E3">
        <w:rPr>
          <w:rFonts w:ascii="Calisto MT" w:hAnsi="Calisto MT"/>
          <w:color w:val="auto"/>
          <w:sz w:val="21"/>
          <w:szCs w:val="21"/>
        </w:rPr>
        <w:t>hdfs</w:t>
      </w:r>
      <w:proofErr w:type="spellEnd"/>
      <w:r w:rsidR="008279EC" w:rsidRPr="003D13E3">
        <w:rPr>
          <w:rFonts w:ascii="Calisto MT" w:hAnsi="Calisto MT"/>
          <w:color w:val="auto"/>
          <w:sz w:val="21"/>
          <w:szCs w:val="21"/>
        </w:rPr>
        <w:t xml:space="preserve"> et procéder à la visualisation et à la création de vos matrices en vue de l’analyse par la suite. </w:t>
      </w:r>
    </w:p>
    <w:p w14:paraId="4A67619E" w14:textId="7B18B7A5" w:rsidR="003D13E3" w:rsidRDefault="003D13E3" w:rsidP="003D13E3">
      <w:pPr>
        <w:pStyle w:val="Default"/>
        <w:jc w:val="both"/>
        <w:rPr>
          <w:rFonts w:ascii="Calisto MT" w:hAnsi="Calisto MT"/>
          <w:color w:val="auto"/>
          <w:sz w:val="21"/>
          <w:szCs w:val="21"/>
        </w:rPr>
      </w:pPr>
    </w:p>
    <w:p w14:paraId="7E4A3F8E" w14:textId="01752C4A" w:rsidR="003D13E3" w:rsidRDefault="003D13E3" w:rsidP="003D13E3">
      <w:pPr>
        <w:pStyle w:val="Default"/>
        <w:jc w:val="both"/>
        <w:rPr>
          <w:rFonts w:ascii="Calisto MT" w:hAnsi="Calisto MT"/>
          <w:color w:val="auto"/>
          <w:sz w:val="21"/>
          <w:szCs w:val="21"/>
        </w:rPr>
      </w:pPr>
    </w:p>
    <w:p w14:paraId="0730D68C" w14:textId="77A36D28" w:rsidR="003D13E3" w:rsidRDefault="003D13E3" w:rsidP="003D13E3">
      <w:pPr>
        <w:pStyle w:val="Default"/>
        <w:jc w:val="both"/>
        <w:rPr>
          <w:rFonts w:ascii="Calisto MT" w:hAnsi="Calisto MT"/>
          <w:color w:val="auto"/>
          <w:sz w:val="21"/>
          <w:szCs w:val="21"/>
        </w:rPr>
      </w:pPr>
    </w:p>
    <w:p w14:paraId="539F9AFE" w14:textId="77777777" w:rsidR="003D13E3" w:rsidRPr="003D13E3" w:rsidRDefault="003D13E3" w:rsidP="003D13E3">
      <w:pPr>
        <w:pStyle w:val="Default"/>
        <w:jc w:val="both"/>
        <w:rPr>
          <w:rFonts w:ascii="Calisto MT" w:hAnsi="Calisto MT"/>
          <w:color w:val="auto"/>
          <w:sz w:val="21"/>
          <w:szCs w:val="21"/>
        </w:rPr>
      </w:pPr>
    </w:p>
    <w:p w14:paraId="4E982CCC" w14:textId="77777777" w:rsidR="00BD23DC" w:rsidRPr="003D13E3" w:rsidRDefault="00BD23DC" w:rsidP="003D13E3">
      <w:pPr>
        <w:pStyle w:val="Default"/>
        <w:jc w:val="both"/>
        <w:rPr>
          <w:rFonts w:ascii="Calisto MT" w:hAnsi="Calisto MT"/>
          <w:color w:val="auto"/>
          <w:sz w:val="21"/>
          <w:szCs w:val="21"/>
        </w:rPr>
      </w:pPr>
    </w:p>
    <w:p w14:paraId="6CAE51FF" w14:textId="77777777" w:rsidR="008279EC" w:rsidRPr="003D13E3" w:rsidRDefault="008279EC" w:rsidP="003D13E3">
      <w:pPr>
        <w:pStyle w:val="Default"/>
        <w:jc w:val="both"/>
        <w:rPr>
          <w:rFonts w:ascii="Calisto MT" w:hAnsi="Calisto MT"/>
          <w:color w:val="auto"/>
          <w:sz w:val="23"/>
          <w:szCs w:val="23"/>
        </w:rPr>
      </w:pPr>
      <w:r w:rsidRPr="003D13E3">
        <w:rPr>
          <w:rFonts w:ascii="Calisto MT" w:hAnsi="Calisto MT"/>
          <w:b/>
          <w:bCs/>
          <w:color w:val="auto"/>
          <w:sz w:val="23"/>
          <w:szCs w:val="23"/>
        </w:rPr>
        <w:t xml:space="preserve">Travail à rendre sur l’ingénierie des données dans les architectures 1 et 2 </w:t>
      </w:r>
    </w:p>
    <w:p w14:paraId="29DC3F5B" w14:textId="77777777" w:rsidR="008279EC" w:rsidRPr="003D13E3" w:rsidRDefault="008279EC" w:rsidP="00E1745D">
      <w:pPr>
        <w:pStyle w:val="Default"/>
        <w:jc w:val="both"/>
        <w:rPr>
          <w:rFonts w:ascii="Calisto MT" w:hAnsi="Calisto MT" w:cs="Courier New"/>
          <w:color w:val="auto"/>
          <w:sz w:val="21"/>
          <w:szCs w:val="21"/>
        </w:rPr>
      </w:pPr>
    </w:p>
    <w:p w14:paraId="01773CAF" w14:textId="77777777" w:rsidR="008279EC" w:rsidRPr="003D13E3" w:rsidRDefault="008279EC" w:rsidP="003D13E3">
      <w:pPr>
        <w:pStyle w:val="Default"/>
        <w:numPr>
          <w:ilvl w:val="1"/>
          <w:numId w:val="5"/>
        </w:numPr>
        <w:spacing w:after="53"/>
        <w:jc w:val="both"/>
        <w:rPr>
          <w:rFonts w:ascii="Calisto MT" w:hAnsi="Calisto MT"/>
          <w:color w:val="auto"/>
          <w:sz w:val="21"/>
          <w:szCs w:val="21"/>
        </w:rPr>
      </w:pPr>
      <w:r w:rsidRPr="003D13E3">
        <w:rPr>
          <w:rFonts w:ascii="Calisto MT" w:hAnsi="Calisto MT" w:cs="Courier New"/>
          <w:color w:val="auto"/>
          <w:sz w:val="21"/>
          <w:szCs w:val="21"/>
        </w:rPr>
        <w:t xml:space="preserve">• Scripts pour l’architecture 1 o </w:t>
      </w:r>
      <w:r w:rsidRPr="003D13E3">
        <w:rPr>
          <w:rFonts w:ascii="Calisto MT" w:hAnsi="Calisto MT"/>
          <w:color w:val="auto"/>
          <w:sz w:val="21"/>
          <w:szCs w:val="21"/>
        </w:rPr>
        <w:t xml:space="preserve">Le script de création de documents et de chargement de données dans MongoDB, le script de création des tables externes MongoDB dans HIVE et enfin le script de création des tables externes correspondantes dans Oracle NoSQL. </w:t>
      </w:r>
    </w:p>
    <w:p w14:paraId="565FC902" w14:textId="77777777" w:rsidR="008279EC" w:rsidRPr="003D13E3" w:rsidRDefault="008279EC" w:rsidP="003D13E3">
      <w:pPr>
        <w:pStyle w:val="Default"/>
        <w:numPr>
          <w:ilvl w:val="1"/>
          <w:numId w:val="5"/>
        </w:numPr>
        <w:spacing w:after="53"/>
        <w:jc w:val="both"/>
        <w:rPr>
          <w:rFonts w:ascii="Calisto MT" w:hAnsi="Calisto MT"/>
          <w:color w:val="auto"/>
          <w:sz w:val="21"/>
          <w:szCs w:val="21"/>
        </w:rPr>
      </w:pPr>
      <w:proofErr w:type="gramStart"/>
      <w:r w:rsidRPr="003D13E3">
        <w:rPr>
          <w:rFonts w:ascii="Calisto MT" w:hAnsi="Calisto MT" w:cs="Courier New"/>
          <w:color w:val="auto"/>
          <w:sz w:val="21"/>
          <w:szCs w:val="21"/>
        </w:rPr>
        <w:t>o</w:t>
      </w:r>
      <w:proofErr w:type="gramEnd"/>
      <w:r w:rsidRPr="003D13E3">
        <w:rPr>
          <w:rFonts w:ascii="Calisto MT" w:hAnsi="Calisto MT" w:cs="Courier New"/>
          <w:color w:val="auto"/>
          <w:sz w:val="21"/>
          <w:szCs w:val="21"/>
        </w:rPr>
        <w:t xml:space="preserve"> </w:t>
      </w:r>
      <w:r w:rsidRPr="003D13E3">
        <w:rPr>
          <w:rFonts w:ascii="Calisto MT" w:hAnsi="Calisto MT"/>
          <w:color w:val="auto"/>
          <w:sz w:val="21"/>
          <w:szCs w:val="21"/>
        </w:rPr>
        <w:t xml:space="preserve">Le script de création de tables dans Oracle NoSQL, le script de création des tables </w:t>
      </w:r>
      <w:proofErr w:type="spellStart"/>
      <w:r w:rsidRPr="003D13E3">
        <w:rPr>
          <w:rFonts w:ascii="Calisto MT" w:hAnsi="Calisto MT"/>
          <w:color w:val="auto"/>
          <w:sz w:val="21"/>
          <w:szCs w:val="21"/>
        </w:rPr>
        <w:t>ex-ternes</w:t>
      </w:r>
      <w:proofErr w:type="spellEnd"/>
      <w:r w:rsidRPr="003D13E3">
        <w:rPr>
          <w:rFonts w:ascii="Calisto MT" w:hAnsi="Calisto MT"/>
          <w:color w:val="auto"/>
          <w:sz w:val="21"/>
          <w:szCs w:val="21"/>
        </w:rPr>
        <w:t xml:space="preserve"> Oracle NoSQL dans HIVE et enfin le script de création des tables externes </w:t>
      </w:r>
      <w:proofErr w:type="spellStart"/>
      <w:r w:rsidRPr="003D13E3">
        <w:rPr>
          <w:rFonts w:ascii="Calisto MT" w:hAnsi="Calisto MT"/>
          <w:color w:val="auto"/>
          <w:sz w:val="21"/>
          <w:szCs w:val="21"/>
        </w:rPr>
        <w:t>corres-pondantes</w:t>
      </w:r>
      <w:proofErr w:type="spellEnd"/>
      <w:r w:rsidRPr="003D13E3">
        <w:rPr>
          <w:rFonts w:ascii="Calisto MT" w:hAnsi="Calisto MT"/>
          <w:color w:val="auto"/>
          <w:sz w:val="21"/>
          <w:szCs w:val="21"/>
        </w:rPr>
        <w:t xml:space="preserve"> dans Oracle SQL </w:t>
      </w:r>
    </w:p>
    <w:p w14:paraId="33AF3DDA" w14:textId="77777777" w:rsidR="008279EC" w:rsidRPr="003D13E3" w:rsidRDefault="008279EC" w:rsidP="003D13E3">
      <w:pPr>
        <w:pStyle w:val="Default"/>
        <w:numPr>
          <w:ilvl w:val="1"/>
          <w:numId w:val="5"/>
        </w:numPr>
        <w:spacing w:after="53"/>
        <w:jc w:val="both"/>
        <w:rPr>
          <w:rFonts w:ascii="Calisto MT" w:hAnsi="Calisto MT" w:cs="Courier New"/>
          <w:color w:val="auto"/>
          <w:sz w:val="21"/>
          <w:szCs w:val="21"/>
        </w:rPr>
      </w:pPr>
      <w:proofErr w:type="gramStart"/>
      <w:r w:rsidRPr="003D13E3">
        <w:rPr>
          <w:rFonts w:ascii="Calisto MT" w:hAnsi="Calisto MT" w:cs="Courier New"/>
          <w:color w:val="auto"/>
          <w:sz w:val="21"/>
          <w:szCs w:val="21"/>
        </w:rPr>
        <w:t>o</w:t>
      </w:r>
      <w:proofErr w:type="gramEnd"/>
      <w:r w:rsidRPr="003D13E3">
        <w:rPr>
          <w:rFonts w:ascii="Calisto MT" w:hAnsi="Calisto MT" w:cs="Courier New"/>
          <w:color w:val="auto"/>
          <w:sz w:val="21"/>
          <w:szCs w:val="21"/>
        </w:rPr>
        <w:t xml:space="preserve"> Le script de création des tables externes correspondantes Hadoop HDFS dans Oracle SQL. </w:t>
      </w:r>
    </w:p>
    <w:p w14:paraId="64E49741" w14:textId="77777777" w:rsidR="008279EC" w:rsidRPr="003D13E3" w:rsidRDefault="008279EC" w:rsidP="003D13E3">
      <w:pPr>
        <w:pStyle w:val="Default"/>
        <w:numPr>
          <w:ilvl w:val="1"/>
          <w:numId w:val="5"/>
        </w:numPr>
        <w:spacing w:after="53"/>
        <w:jc w:val="both"/>
        <w:rPr>
          <w:rFonts w:ascii="Calisto MT" w:hAnsi="Calisto MT"/>
          <w:color w:val="auto"/>
          <w:sz w:val="21"/>
          <w:szCs w:val="21"/>
        </w:rPr>
      </w:pPr>
      <w:proofErr w:type="gramStart"/>
      <w:r w:rsidRPr="003D13E3">
        <w:rPr>
          <w:rFonts w:ascii="Calisto MT" w:hAnsi="Calisto MT" w:cs="Courier New"/>
          <w:color w:val="auto"/>
          <w:sz w:val="21"/>
          <w:szCs w:val="21"/>
        </w:rPr>
        <w:t>o</w:t>
      </w:r>
      <w:proofErr w:type="gramEnd"/>
      <w:r w:rsidRPr="003D13E3">
        <w:rPr>
          <w:rFonts w:ascii="Calisto MT" w:hAnsi="Calisto MT" w:cs="Courier New"/>
          <w:color w:val="auto"/>
          <w:sz w:val="21"/>
          <w:szCs w:val="21"/>
        </w:rPr>
        <w:t xml:space="preserve"> </w:t>
      </w:r>
      <w:r w:rsidRPr="003D13E3">
        <w:rPr>
          <w:rFonts w:ascii="Calisto MT" w:hAnsi="Calisto MT"/>
          <w:color w:val="auto"/>
          <w:sz w:val="21"/>
          <w:szCs w:val="21"/>
        </w:rPr>
        <w:t xml:space="preserve">Le programme java de chargement des données dans la base Oracle NoSQL. </w:t>
      </w:r>
    </w:p>
    <w:p w14:paraId="308B8842" w14:textId="77777777" w:rsidR="008279EC" w:rsidRPr="003D13E3" w:rsidRDefault="008279EC" w:rsidP="003D13E3">
      <w:pPr>
        <w:pStyle w:val="Default"/>
        <w:numPr>
          <w:ilvl w:val="1"/>
          <w:numId w:val="5"/>
        </w:numPr>
        <w:spacing w:after="53"/>
        <w:jc w:val="both"/>
        <w:rPr>
          <w:rFonts w:ascii="Calisto MT" w:hAnsi="Calisto MT" w:cs="Courier New"/>
          <w:color w:val="auto"/>
          <w:sz w:val="21"/>
          <w:szCs w:val="21"/>
        </w:rPr>
      </w:pPr>
      <w:proofErr w:type="gramStart"/>
      <w:r w:rsidRPr="003D13E3">
        <w:rPr>
          <w:rFonts w:ascii="Calisto MT" w:hAnsi="Calisto MT" w:cs="Courier New"/>
          <w:color w:val="auto"/>
          <w:sz w:val="21"/>
          <w:szCs w:val="21"/>
        </w:rPr>
        <w:t>o</w:t>
      </w:r>
      <w:proofErr w:type="gramEnd"/>
      <w:r w:rsidRPr="003D13E3">
        <w:rPr>
          <w:rFonts w:ascii="Calisto MT" w:hAnsi="Calisto MT" w:cs="Courier New"/>
          <w:color w:val="auto"/>
          <w:sz w:val="21"/>
          <w:szCs w:val="21"/>
        </w:rPr>
        <w:t xml:space="preserve"> Le script de chargement des données dans Hadoop HDFS. </w:t>
      </w:r>
    </w:p>
    <w:p w14:paraId="73F7182D" w14:textId="77777777" w:rsidR="008279EC" w:rsidRPr="003D13E3" w:rsidRDefault="008279EC" w:rsidP="003D13E3">
      <w:pPr>
        <w:pStyle w:val="Default"/>
        <w:numPr>
          <w:ilvl w:val="1"/>
          <w:numId w:val="5"/>
        </w:numPr>
        <w:jc w:val="both"/>
        <w:rPr>
          <w:rFonts w:ascii="Calisto MT" w:hAnsi="Calisto MT" w:cs="Courier New"/>
          <w:color w:val="auto"/>
          <w:sz w:val="21"/>
          <w:szCs w:val="21"/>
        </w:rPr>
      </w:pPr>
      <w:proofErr w:type="gramStart"/>
      <w:r w:rsidRPr="003D13E3">
        <w:rPr>
          <w:rFonts w:ascii="Calisto MT" w:hAnsi="Calisto MT" w:cs="Courier New"/>
          <w:color w:val="auto"/>
          <w:sz w:val="21"/>
          <w:szCs w:val="21"/>
        </w:rPr>
        <w:t>o</w:t>
      </w:r>
      <w:proofErr w:type="gramEnd"/>
      <w:r w:rsidRPr="003D13E3">
        <w:rPr>
          <w:rFonts w:ascii="Calisto MT" w:hAnsi="Calisto MT" w:cs="Courier New"/>
          <w:color w:val="auto"/>
          <w:sz w:val="21"/>
          <w:szCs w:val="21"/>
        </w:rPr>
        <w:t xml:space="preserve"> Toute autre information justifiant de votre travail. </w:t>
      </w:r>
    </w:p>
    <w:p w14:paraId="69676C22" w14:textId="77777777" w:rsidR="008279EC" w:rsidRPr="003D13E3" w:rsidRDefault="008279EC" w:rsidP="003D13E3">
      <w:pPr>
        <w:pStyle w:val="Default"/>
        <w:numPr>
          <w:ilvl w:val="1"/>
          <w:numId w:val="5"/>
        </w:numPr>
        <w:jc w:val="both"/>
        <w:rPr>
          <w:rFonts w:ascii="Calisto MT" w:hAnsi="Calisto MT" w:cs="Courier New"/>
          <w:color w:val="auto"/>
          <w:sz w:val="21"/>
          <w:szCs w:val="21"/>
        </w:rPr>
      </w:pPr>
    </w:p>
    <w:p w14:paraId="3FAC42DF" w14:textId="2A86C2F7" w:rsidR="008279EC" w:rsidRPr="003D13E3" w:rsidRDefault="008279EC" w:rsidP="003D13E3">
      <w:pPr>
        <w:pStyle w:val="Default"/>
        <w:numPr>
          <w:ilvl w:val="1"/>
          <w:numId w:val="5"/>
        </w:numPr>
        <w:spacing w:after="52"/>
        <w:jc w:val="both"/>
        <w:rPr>
          <w:rFonts w:ascii="Calisto MT" w:hAnsi="Calisto MT" w:cs="Courier New"/>
          <w:color w:val="auto"/>
          <w:sz w:val="21"/>
          <w:szCs w:val="21"/>
        </w:rPr>
      </w:pPr>
      <w:r w:rsidRPr="003D13E3">
        <w:rPr>
          <w:rFonts w:ascii="Calisto MT" w:hAnsi="Calisto MT" w:cs="Courier New"/>
          <w:color w:val="auto"/>
          <w:sz w:val="21"/>
          <w:szCs w:val="21"/>
        </w:rPr>
        <w:t xml:space="preserve">• Scripts pour l’architecture 2 o Le </w:t>
      </w:r>
      <w:bookmarkStart w:id="0" w:name="_GoBack"/>
      <w:bookmarkEnd w:id="0"/>
      <w:r w:rsidRPr="003D13E3">
        <w:rPr>
          <w:rFonts w:ascii="Calisto MT" w:hAnsi="Calisto MT" w:cs="Courier New"/>
          <w:color w:val="auto"/>
          <w:sz w:val="21"/>
          <w:szCs w:val="21"/>
        </w:rPr>
        <w:t xml:space="preserve">script de chargement des données dans Hadoop HDFS. </w:t>
      </w:r>
    </w:p>
    <w:p w14:paraId="7DA400EC" w14:textId="77777777" w:rsidR="00BD23DC" w:rsidRPr="003D13E3" w:rsidRDefault="00BD23DC" w:rsidP="003D13E3">
      <w:pPr>
        <w:pStyle w:val="Default"/>
        <w:pageBreakBefore/>
        <w:numPr>
          <w:ilvl w:val="1"/>
          <w:numId w:val="5"/>
        </w:numPr>
        <w:jc w:val="both"/>
        <w:rPr>
          <w:rFonts w:ascii="Calisto MT" w:hAnsi="Calisto MT"/>
          <w:color w:val="auto"/>
          <w:sz w:val="21"/>
          <w:szCs w:val="21"/>
        </w:rPr>
      </w:pPr>
      <w:r w:rsidRPr="003D13E3">
        <w:rPr>
          <w:rFonts w:ascii="Calisto MT" w:hAnsi="Calisto MT"/>
          <w:color w:val="auto"/>
          <w:sz w:val="21"/>
          <w:szCs w:val="21"/>
        </w:rPr>
        <w:lastRenderedPageBreak/>
        <w:t xml:space="preserve">Scripts de comparaison des performances entre l’Architecture 1 et l’Architecture 2. Montrer les avantages et inconvénients de chacune de ces architectures. </w:t>
      </w:r>
    </w:p>
    <w:p w14:paraId="17C44BCF" w14:textId="77777777" w:rsidR="00BD23DC" w:rsidRPr="003D13E3" w:rsidRDefault="00BD23DC" w:rsidP="003D13E3">
      <w:pPr>
        <w:pStyle w:val="Default"/>
        <w:numPr>
          <w:ilvl w:val="1"/>
          <w:numId w:val="5"/>
        </w:numPr>
        <w:jc w:val="both"/>
        <w:rPr>
          <w:rFonts w:ascii="Calisto MT" w:hAnsi="Calisto MT"/>
          <w:color w:val="auto"/>
          <w:sz w:val="21"/>
          <w:szCs w:val="21"/>
        </w:rPr>
      </w:pPr>
    </w:p>
    <w:p w14:paraId="0EF239E7" w14:textId="77777777" w:rsidR="00BD23DC" w:rsidRPr="003D13E3" w:rsidRDefault="00BD23DC" w:rsidP="003D13E3">
      <w:pPr>
        <w:pStyle w:val="Default"/>
        <w:numPr>
          <w:ilvl w:val="1"/>
          <w:numId w:val="5"/>
        </w:numPr>
        <w:spacing w:after="52"/>
        <w:jc w:val="both"/>
        <w:rPr>
          <w:rFonts w:ascii="Calisto MT" w:hAnsi="Calisto MT" w:cs="Courier New"/>
          <w:color w:val="auto"/>
          <w:sz w:val="21"/>
          <w:szCs w:val="21"/>
        </w:rPr>
      </w:pPr>
    </w:p>
    <w:p w14:paraId="7D468E82" w14:textId="16D617A7" w:rsidR="00BD23DC" w:rsidRPr="003D13E3" w:rsidRDefault="00BD23DC" w:rsidP="003D13E3">
      <w:pPr>
        <w:pStyle w:val="Default"/>
        <w:spacing w:after="52"/>
        <w:jc w:val="both"/>
        <w:rPr>
          <w:rFonts w:ascii="Calisto MT" w:hAnsi="Calisto MT" w:cs="Courier New"/>
          <w:color w:val="auto"/>
          <w:sz w:val="21"/>
          <w:szCs w:val="21"/>
        </w:rPr>
      </w:pPr>
    </w:p>
    <w:p w14:paraId="2E56100D" w14:textId="36B286E9" w:rsidR="00BD23DC" w:rsidRPr="003D13E3" w:rsidRDefault="00BD23DC" w:rsidP="003D13E3">
      <w:pPr>
        <w:pStyle w:val="Default"/>
        <w:spacing w:after="52"/>
        <w:jc w:val="both"/>
        <w:rPr>
          <w:rFonts w:ascii="Calisto MT" w:hAnsi="Calisto MT" w:cs="Courier New"/>
          <w:color w:val="auto"/>
          <w:sz w:val="21"/>
          <w:szCs w:val="21"/>
        </w:rPr>
      </w:pPr>
    </w:p>
    <w:p w14:paraId="79EE575B" w14:textId="479A3F89" w:rsidR="00BD23DC" w:rsidRPr="003D13E3" w:rsidRDefault="00BD23DC" w:rsidP="003D13E3">
      <w:pPr>
        <w:pStyle w:val="Default"/>
        <w:spacing w:after="52"/>
        <w:jc w:val="both"/>
        <w:rPr>
          <w:rFonts w:ascii="Calisto MT" w:hAnsi="Calisto MT" w:cs="Courier New"/>
          <w:color w:val="auto"/>
          <w:sz w:val="21"/>
          <w:szCs w:val="21"/>
        </w:rPr>
      </w:pPr>
    </w:p>
    <w:p w14:paraId="03843FD1" w14:textId="0390EEA0" w:rsidR="00BD23DC" w:rsidRPr="003D13E3" w:rsidRDefault="00BD23DC" w:rsidP="003D13E3">
      <w:pPr>
        <w:pStyle w:val="Default"/>
        <w:spacing w:after="52"/>
        <w:jc w:val="both"/>
        <w:rPr>
          <w:rFonts w:ascii="Calisto MT" w:hAnsi="Calisto MT" w:cs="Courier New"/>
          <w:color w:val="auto"/>
          <w:sz w:val="21"/>
          <w:szCs w:val="21"/>
        </w:rPr>
      </w:pPr>
    </w:p>
    <w:p w14:paraId="6A1F1E5B" w14:textId="46DC65AB" w:rsidR="00BD23DC" w:rsidRPr="003D13E3" w:rsidRDefault="00BD23DC" w:rsidP="003D13E3">
      <w:pPr>
        <w:pStyle w:val="Default"/>
        <w:spacing w:after="52"/>
        <w:jc w:val="both"/>
        <w:rPr>
          <w:rFonts w:ascii="Calisto MT" w:hAnsi="Calisto MT" w:cs="Courier New"/>
          <w:color w:val="auto"/>
          <w:sz w:val="21"/>
          <w:szCs w:val="21"/>
        </w:rPr>
      </w:pPr>
    </w:p>
    <w:p w14:paraId="10353E72" w14:textId="65A94F6A" w:rsidR="00BD23DC" w:rsidRPr="003D13E3" w:rsidRDefault="00BD23DC" w:rsidP="003D13E3">
      <w:pPr>
        <w:pStyle w:val="Default"/>
        <w:spacing w:after="52"/>
        <w:jc w:val="both"/>
        <w:rPr>
          <w:rFonts w:ascii="Calisto MT" w:hAnsi="Calisto MT" w:cs="Courier New"/>
          <w:color w:val="auto"/>
          <w:sz w:val="21"/>
          <w:szCs w:val="21"/>
        </w:rPr>
      </w:pPr>
    </w:p>
    <w:p w14:paraId="2B587199" w14:textId="7B0AB71F" w:rsidR="00BD23DC" w:rsidRPr="003D13E3" w:rsidRDefault="00BD23DC" w:rsidP="003D13E3">
      <w:pPr>
        <w:pStyle w:val="Default"/>
        <w:spacing w:after="52"/>
        <w:jc w:val="both"/>
        <w:rPr>
          <w:rFonts w:ascii="Calisto MT" w:hAnsi="Calisto MT" w:cs="Courier New"/>
          <w:color w:val="auto"/>
          <w:sz w:val="21"/>
          <w:szCs w:val="21"/>
        </w:rPr>
      </w:pPr>
    </w:p>
    <w:p w14:paraId="65201778" w14:textId="1B315680" w:rsidR="00BD23DC" w:rsidRPr="003D13E3" w:rsidRDefault="00BD23DC" w:rsidP="003D13E3">
      <w:pPr>
        <w:pStyle w:val="Default"/>
        <w:spacing w:after="52"/>
        <w:jc w:val="both"/>
        <w:rPr>
          <w:rFonts w:ascii="Calisto MT" w:hAnsi="Calisto MT" w:cs="Courier New"/>
          <w:color w:val="auto"/>
          <w:sz w:val="21"/>
          <w:szCs w:val="21"/>
        </w:rPr>
      </w:pPr>
    </w:p>
    <w:p w14:paraId="4ED0224C" w14:textId="21C0A77C" w:rsidR="00BD23DC" w:rsidRPr="003D13E3" w:rsidRDefault="00BD23DC" w:rsidP="003D13E3">
      <w:pPr>
        <w:pStyle w:val="Default"/>
        <w:spacing w:after="52"/>
        <w:jc w:val="both"/>
        <w:rPr>
          <w:rFonts w:ascii="Calisto MT" w:hAnsi="Calisto MT" w:cs="Courier New"/>
          <w:color w:val="auto"/>
          <w:sz w:val="21"/>
          <w:szCs w:val="21"/>
        </w:rPr>
      </w:pPr>
    </w:p>
    <w:p w14:paraId="76E60CC5" w14:textId="7284E1C4" w:rsidR="00BD23DC" w:rsidRPr="003D13E3" w:rsidRDefault="00BD23DC" w:rsidP="003D13E3">
      <w:pPr>
        <w:pStyle w:val="Default"/>
        <w:spacing w:after="52"/>
        <w:jc w:val="both"/>
        <w:rPr>
          <w:rFonts w:ascii="Calisto MT" w:hAnsi="Calisto MT" w:cs="Courier New"/>
          <w:color w:val="auto"/>
          <w:sz w:val="21"/>
          <w:szCs w:val="21"/>
        </w:rPr>
      </w:pPr>
    </w:p>
    <w:p w14:paraId="2AA2F506" w14:textId="67079FB5" w:rsidR="008767C1" w:rsidRPr="003D13E3" w:rsidRDefault="008279EC" w:rsidP="003D13E3">
      <w:pPr>
        <w:pStyle w:val="Default"/>
        <w:pageBreakBefore/>
        <w:numPr>
          <w:ilvl w:val="1"/>
          <w:numId w:val="6"/>
        </w:numPr>
        <w:jc w:val="both"/>
        <w:rPr>
          <w:rFonts w:ascii="Calisto MT" w:hAnsi="Calisto MT"/>
        </w:rPr>
      </w:pPr>
      <w:r w:rsidRPr="003D13E3">
        <w:rPr>
          <w:rFonts w:ascii="Calisto MT" w:hAnsi="Calisto MT" w:cs="Courier New"/>
          <w:color w:val="auto"/>
          <w:sz w:val="21"/>
          <w:szCs w:val="21"/>
        </w:rPr>
        <w:lastRenderedPageBreak/>
        <w:t xml:space="preserve"> </w:t>
      </w:r>
    </w:p>
    <w:sectPr w:rsidR="008767C1" w:rsidRPr="003D13E3" w:rsidSect="009F4DD3">
      <w:pgSz w:w="11906" w:h="17338"/>
      <w:pgMar w:top="1000" w:right="628" w:bottom="498" w:left="887" w:header="720" w:footer="720" w:gutter="0"/>
      <w:pgNumType w:start="0"/>
      <w:cols w:space="720"/>
      <w:noEndnote/>
      <w:titlePg/>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47C3811"/>
    <w:multiLevelType w:val="hybridMultilevel"/>
    <w:tmpl w:val="C6DF5476"/>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A8B5287F"/>
    <w:multiLevelType w:val="hybridMultilevel"/>
    <w:tmpl w:val="5223AB99"/>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F6A6CA20"/>
    <w:multiLevelType w:val="hybridMultilevel"/>
    <w:tmpl w:val="8D718AAB"/>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FD8D1215"/>
    <w:multiLevelType w:val="hybridMultilevel"/>
    <w:tmpl w:val="02D97954"/>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7433EAB"/>
    <w:multiLevelType w:val="hybridMultilevel"/>
    <w:tmpl w:val="5D303ED3"/>
    <w:lvl w:ilvl="0" w:tplc="FFFFFFFF">
      <w:start w:val="1"/>
      <w:numFmt w:val="bullet"/>
      <w:lvlText w:val="•"/>
      <w:lvlJc w:val="left"/>
    </w:lvl>
    <w:lvl w:ilvl="1" w:tplc="DA49E13B">
      <w:start w:val="1"/>
      <w:numFmt w:val="bullet"/>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5E46F58F"/>
    <w:multiLevelType w:val="hybridMultilevel"/>
    <w:tmpl w:val="078A1814"/>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5E869F62"/>
    <w:multiLevelType w:val="hybridMultilevel"/>
    <w:tmpl w:val="117EC38C"/>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3"/>
  </w:num>
  <w:num w:numId="2">
    <w:abstractNumId w:val="5"/>
  </w:num>
  <w:num w:numId="3">
    <w:abstractNumId w:val="2"/>
  </w:num>
  <w:num w:numId="4">
    <w:abstractNumId w:val="1"/>
  </w:num>
  <w:num w:numId="5">
    <w:abstractNumId w:val="4"/>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0877"/>
    <w:rsid w:val="002760FF"/>
    <w:rsid w:val="00397E5E"/>
    <w:rsid w:val="003D13E3"/>
    <w:rsid w:val="004E1BAC"/>
    <w:rsid w:val="006913F9"/>
    <w:rsid w:val="008279EC"/>
    <w:rsid w:val="008767C1"/>
    <w:rsid w:val="008F5436"/>
    <w:rsid w:val="009E0877"/>
    <w:rsid w:val="009F4DD3"/>
    <w:rsid w:val="00B42D7F"/>
    <w:rsid w:val="00BD23DC"/>
    <w:rsid w:val="00C24A9C"/>
    <w:rsid w:val="00E1745D"/>
    <w:rsid w:val="00EB547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0A0E39"/>
  <w15:chartTrackingRefBased/>
  <w15:docId w15:val="{2FECBC85-4FF8-431B-94F2-06BF1B8DBF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B42D7F"/>
    <w:pPr>
      <w:keepNext/>
      <w:keepLines/>
      <w:spacing w:before="240" w:after="0"/>
      <w:outlineLvl w:val="0"/>
    </w:pPr>
    <w:rPr>
      <w:rFonts w:asciiTheme="majorHAnsi" w:eastAsiaTheme="majorEastAsia" w:hAnsiTheme="majorHAnsi" w:cstheme="majorBidi"/>
      <w:color w:val="276E8B" w:themeColor="accent1" w:themeShade="BF"/>
      <w:sz w:val="32"/>
      <w:szCs w:val="32"/>
    </w:rPr>
  </w:style>
  <w:style w:type="paragraph" w:styleId="Titre2">
    <w:name w:val="heading 2"/>
    <w:basedOn w:val="Normal"/>
    <w:next w:val="Normal"/>
    <w:link w:val="Titre2Car"/>
    <w:uiPriority w:val="9"/>
    <w:unhideWhenUsed/>
    <w:qFormat/>
    <w:rsid w:val="003D13E3"/>
    <w:pPr>
      <w:keepNext/>
      <w:keepLines/>
      <w:spacing w:before="40" w:after="0"/>
      <w:outlineLvl w:val="1"/>
    </w:pPr>
    <w:rPr>
      <w:rFonts w:asciiTheme="majorHAnsi" w:eastAsiaTheme="majorEastAsia" w:hAnsiTheme="majorHAnsi" w:cstheme="majorBidi"/>
      <w:color w:val="276E8B"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efault">
    <w:name w:val="Default"/>
    <w:rsid w:val="008279EC"/>
    <w:pPr>
      <w:autoSpaceDE w:val="0"/>
      <w:autoSpaceDN w:val="0"/>
      <w:adjustRightInd w:val="0"/>
      <w:spacing w:after="0" w:line="240" w:lineRule="auto"/>
    </w:pPr>
    <w:rPr>
      <w:rFonts w:ascii="Arial" w:hAnsi="Arial" w:cs="Arial"/>
      <w:color w:val="000000"/>
      <w:sz w:val="24"/>
      <w:szCs w:val="24"/>
    </w:rPr>
  </w:style>
  <w:style w:type="paragraph" w:styleId="Sansinterligne">
    <w:name w:val="No Spacing"/>
    <w:link w:val="SansinterligneCar"/>
    <w:uiPriority w:val="1"/>
    <w:qFormat/>
    <w:rsid w:val="009F4DD3"/>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9F4DD3"/>
    <w:rPr>
      <w:rFonts w:eastAsiaTheme="minorEastAsia"/>
      <w:lang w:eastAsia="fr-FR"/>
    </w:rPr>
  </w:style>
  <w:style w:type="paragraph" w:styleId="Textedebulles">
    <w:name w:val="Balloon Text"/>
    <w:basedOn w:val="Normal"/>
    <w:link w:val="TextedebullesCar"/>
    <w:uiPriority w:val="99"/>
    <w:semiHidden/>
    <w:unhideWhenUsed/>
    <w:rsid w:val="009F4DD3"/>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9F4DD3"/>
    <w:rPr>
      <w:rFonts w:ascii="Segoe UI" w:hAnsi="Segoe UI" w:cs="Segoe UI"/>
      <w:sz w:val="18"/>
      <w:szCs w:val="18"/>
    </w:rPr>
  </w:style>
  <w:style w:type="character" w:customStyle="1" w:styleId="Titre1Car">
    <w:name w:val="Titre 1 Car"/>
    <w:basedOn w:val="Policepardfaut"/>
    <w:link w:val="Titre1"/>
    <w:uiPriority w:val="9"/>
    <w:rsid w:val="00B42D7F"/>
    <w:rPr>
      <w:rFonts w:asciiTheme="majorHAnsi" w:eastAsiaTheme="majorEastAsia" w:hAnsiTheme="majorHAnsi" w:cstheme="majorBidi"/>
      <w:color w:val="276E8B" w:themeColor="accent1" w:themeShade="BF"/>
      <w:sz w:val="32"/>
      <w:szCs w:val="32"/>
    </w:rPr>
  </w:style>
  <w:style w:type="character" w:customStyle="1" w:styleId="Titre2Car">
    <w:name w:val="Titre 2 Car"/>
    <w:basedOn w:val="Policepardfaut"/>
    <w:link w:val="Titre2"/>
    <w:uiPriority w:val="9"/>
    <w:rsid w:val="003D13E3"/>
    <w:rPr>
      <w:rFonts w:asciiTheme="majorHAnsi" w:eastAsiaTheme="majorEastAsia" w:hAnsiTheme="majorHAnsi" w:cstheme="majorBidi"/>
      <w:color w:val="276E8B"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hème Office">
  <a:themeElements>
    <a:clrScheme name="Bleu vert">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190</TotalTime>
  <Pages>1</Pages>
  <Words>735</Words>
  <Characters>4043</Characters>
  <Application>Microsoft Office Word</Application>
  <DocSecurity>0</DocSecurity>
  <Lines>33</Lines>
  <Paragraphs>9</Paragraphs>
  <ScaleCrop>false</ScaleCrop>
  <HeadingPairs>
    <vt:vector size="2" baseType="variant">
      <vt:variant>
        <vt:lpstr>Titre</vt:lpstr>
      </vt:variant>
      <vt:variant>
        <vt:i4>1</vt:i4>
      </vt:variant>
    </vt:vector>
  </HeadingPairs>
  <TitlesOfParts>
    <vt:vector size="1" baseType="lpstr">
      <vt:lpstr>Projet Big Data Analytics : Analyse de la Clientèle d'un Concessionnaire Automobile pour la Recommandation de Modèles de Véhicules</vt:lpstr>
    </vt:vector>
  </TitlesOfParts>
  <Company/>
  <LinksUpToDate>false</LinksUpToDate>
  <CharactersWithSpaces>4769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Big Data Analytics : Analyse de la Clientèle d'un Concessionnaire Automobile pour la Recommandation de Modèles de Véhicules</dc:title>
  <dc:subject>Architecture du Projet Big Data Voitures et Activités Attendues par G. MOPOLO et B. RENAUT (à rendre 6 Janvier 2020)</dc:subject>
  <dc:creator>Chloe Maccarinelli - Arnaud Fernadez - Thomas Beatini - Cédric Ortega</dc:creator>
  <cp:keywords/>
  <dc:description/>
  <cp:lastModifiedBy>Chloe Maccarinelli</cp:lastModifiedBy>
  <cp:revision>7</cp:revision>
  <dcterms:created xsi:type="dcterms:W3CDTF">2019-11-29T07:53:00Z</dcterms:created>
  <dcterms:modified xsi:type="dcterms:W3CDTF">2019-12-09T12:36:00Z</dcterms:modified>
</cp:coreProperties>
</file>