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A674" w14:textId="77777777" w:rsidR="00576BA0" w:rsidRDefault="00576BA0">
      <w:r>
        <w:t>SENG 474 Fall 2018</w:t>
      </w:r>
    </w:p>
    <w:p w14:paraId="4E98B0F1" w14:textId="77777777" w:rsidR="00576BA0" w:rsidRDefault="00576BA0">
      <w:r>
        <w:t xml:space="preserve">Assignment2 </w:t>
      </w:r>
    </w:p>
    <w:p w14:paraId="52C8F09B" w14:textId="77777777" w:rsidR="00576BA0" w:rsidRDefault="00576BA0"/>
    <w:p w14:paraId="01C34919" w14:textId="25BC0C3B" w:rsidR="00576BA0" w:rsidRDefault="00576BA0">
      <w:r>
        <w:t>Ex1: Logistic Regression</w:t>
      </w:r>
    </w:p>
    <w:p w14:paraId="3A2E0D59" w14:textId="77777777" w:rsidR="0005385B" w:rsidRDefault="0005385B"/>
    <w:tbl>
      <w:tblPr>
        <w:tblStyle w:val="TableGrid"/>
        <w:tblW w:w="0" w:type="auto"/>
        <w:tblInd w:w="889" w:type="dxa"/>
        <w:tblLook w:val="04A0" w:firstRow="1" w:lastRow="0" w:firstColumn="1" w:lastColumn="0" w:noHBand="0" w:noVBand="1"/>
      </w:tblPr>
      <w:tblGrid>
        <w:gridCol w:w="1259"/>
        <w:gridCol w:w="1259"/>
        <w:gridCol w:w="1260"/>
        <w:gridCol w:w="1260"/>
      </w:tblGrid>
      <w:tr w:rsidR="00AC2D60" w14:paraId="6BE1E05D" w14:textId="77777777" w:rsidTr="0005385B">
        <w:trPr>
          <w:trHeight w:val="307"/>
        </w:trPr>
        <w:tc>
          <w:tcPr>
            <w:tcW w:w="1259" w:type="dxa"/>
          </w:tcPr>
          <w:p w14:paraId="57E7A1E5" w14:textId="2E817E18" w:rsidR="00AC2D60" w:rsidRDefault="00AC2D60">
            <w:r>
              <w:t>GPA</w:t>
            </w:r>
          </w:p>
        </w:tc>
        <w:tc>
          <w:tcPr>
            <w:tcW w:w="1259" w:type="dxa"/>
          </w:tcPr>
          <w:p w14:paraId="6C3AA0E9" w14:textId="59DC8393" w:rsidR="00AC2D60" w:rsidRDefault="00AC2D60">
            <w:r>
              <w:t>GRE</w:t>
            </w:r>
          </w:p>
        </w:tc>
        <w:tc>
          <w:tcPr>
            <w:tcW w:w="1260" w:type="dxa"/>
          </w:tcPr>
          <w:p w14:paraId="203BF8DE" w14:textId="3E2CD09F" w:rsidR="00AC2D60" w:rsidRDefault="00AC2D60">
            <w:r>
              <w:t>Dummy</w:t>
            </w:r>
          </w:p>
        </w:tc>
        <w:tc>
          <w:tcPr>
            <w:tcW w:w="1260" w:type="dxa"/>
          </w:tcPr>
          <w:p w14:paraId="37C7179E" w14:textId="584C417F" w:rsidR="00AC2D60" w:rsidRDefault="00AC2D60">
            <w:r>
              <w:t>y</w:t>
            </w:r>
          </w:p>
        </w:tc>
      </w:tr>
      <w:tr w:rsidR="00AC2D60" w14:paraId="5364FB18" w14:textId="77777777" w:rsidTr="0005385B">
        <w:trPr>
          <w:trHeight w:val="286"/>
        </w:trPr>
        <w:tc>
          <w:tcPr>
            <w:tcW w:w="1259" w:type="dxa"/>
          </w:tcPr>
          <w:p w14:paraId="53693310" w14:textId="007987E5" w:rsidR="00AC2D60" w:rsidRDefault="00AC2D60">
            <w:r>
              <w:t>1</w:t>
            </w:r>
          </w:p>
        </w:tc>
        <w:tc>
          <w:tcPr>
            <w:tcW w:w="1259" w:type="dxa"/>
          </w:tcPr>
          <w:p w14:paraId="05D8E095" w14:textId="515F1F1A" w:rsidR="00AC2D60" w:rsidRDefault="00AC2D60">
            <w:r>
              <w:t>1</w:t>
            </w:r>
          </w:p>
        </w:tc>
        <w:tc>
          <w:tcPr>
            <w:tcW w:w="1260" w:type="dxa"/>
          </w:tcPr>
          <w:p w14:paraId="6C2C5997" w14:textId="49390A27" w:rsidR="00AC2D60" w:rsidRDefault="00AC2D60">
            <w:r>
              <w:t>1</w:t>
            </w:r>
          </w:p>
        </w:tc>
        <w:tc>
          <w:tcPr>
            <w:tcW w:w="1260" w:type="dxa"/>
          </w:tcPr>
          <w:p w14:paraId="7C75EF29" w14:textId="2C475A14" w:rsidR="00AC2D60" w:rsidRDefault="00AC2D60">
            <w:r>
              <w:t>1</w:t>
            </w:r>
          </w:p>
        </w:tc>
      </w:tr>
      <w:tr w:rsidR="00AC2D60" w14:paraId="08A14BC8" w14:textId="77777777" w:rsidTr="0005385B">
        <w:trPr>
          <w:trHeight w:val="307"/>
        </w:trPr>
        <w:tc>
          <w:tcPr>
            <w:tcW w:w="1259" w:type="dxa"/>
          </w:tcPr>
          <w:p w14:paraId="6401A3A7" w14:textId="0EF53C2A" w:rsidR="00AC2D60" w:rsidRDefault="00AC2D60">
            <w:r>
              <w:t>0.9</w:t>
            </w:r>
          </w:p>
        </w:tc>
        <w:tc>
          <w:tcPr>
            <w:tcW w:w="1259" w:type="dxa"/>
          </w:tcPr>
          <w:p w14:paraId="2DF03900" w14:textId="0D79766F" w:rsidR="00AC2D60" w:rsidRDefault="00AC2D60">
            <w:r>
              <w:t>1</w:t>
            </w:r>
          </w:p>
        </w:tc>
        <w:tc>
          <w:tcPr>
            <w:tcW w:w="1260" w:type="dxa"/>
          </w:tcPr>
          <w:p w14:paraId="73C78E16" w14:textId="59D65F10" w:rsidR="00AC2D60" w:rsidRDefault="00AC2D60">
            <w:r>
              <w:t>1</w:t>
            </w:r>
          </w:p>
        </w:tc>
        <w:tc>
          <w:tcPr>
            <w:tcW w:w="1260" w:type="dxa"/>
          </w:tcPr>
          <w:p w14:paraId="49A2E112" w14:textId="485777EC" w:rsidR="00AC2D60" w:rsidRDefault="00AC2D60">
            <w:r>
              <w:t>1</w:t>
            </w:r>
          </w:p>
        </w:tc>
      </w:tr>
      <w:tr w:rsidR="00AC2D60" w14:paraId="5A467CE3" w14:textId="77777777" w:rsidTr="0005385B">
        <w:trPr>
          <w:trHeight w:val="286"/>
        </w:trPr>
        <w:tc>
          <w:tcPr>
            <w:tcW w:w="1259" w:type="dxa"/>
          </w:tcPr>
          <w:p w14:paraId="2EE4DBC6" w14:textId="335DB517" w:rsidR="00AC2D60" w:rsidRDefault="00AC2D60">
            <w:r>
              <w:t>0.9</w:t>
            </w:r>
          </w:p>
        </w:tc>
        <w:tc>
          <w:tcPr>
            <w:tcW w:w="1259" w:type="dxa"/>
          </w:tcPr>
          <w:p w14:paraId="1CD0038A" w14:textId="68D8E6B3" w:rsidR="00AC2D60" w:rsidRDefault="00AC2D60">
            <w:r>
              <w:t>0.875</w:t>
            </w:r>
          </w:p>
        </w:tc>
        <w:tc>
          <w:tcPr>
            <w:tcW w:w="1260" w:type="dxa"/>
          </w:tcPr>
          <w:p w14:paraId="732478FB" w14:textId="1009DA1B" w:rsidR="00AC2D60" w:rsidRDefault="00AC2D60">
            <w:r>
              <w:t>1</w:t>
            </w:r>
          </w:p>
        </w:tc>
        <w:tc>
          <w:tcPr>
            <w:tcW w:w="1260" w:type="dxa"/>
          </w:tcPr>
          <w:p w14:paraId="594229B2" w14:textId="5EA07D96" w:rsidR="00AC2D60" w:rsidRDefault="00AC2D60">
            <w:r>
              <w:t>1</w:t>
            </w:r>
          </w:p>
        </w:tc>
      </w:tr>
      <w:tr w:rsidR="00AC2D60" w14:paraId="16DAD9BA" w14:textId="77777777" w:rsidTr="0005385B">
        <w:trPr>
          <w:trHeight w:val="307"/>
        </w:trPr>
        <w:tc>
          <w:tcPr>
            <w:tcW w:w="1259" w:type="dxa"/>
          </w:tcPr>
          <w:p w14:paraId="5D31E788" w14:textId="21F9BF72" w:rsidR="00AC2D60" w:rsidRDefault="00AC2D60">
            <w:r>
              <w:t>0.7</w:t>
            </w:r>
          </w:p>
        </w:tc>
        <w:tc>
          <w:tcPr>
            <w:tcW w:w="1259" w:type="dxa"/>
          </w:tcPr>
          <w:p w14:paraId="5E8C28CB" w14:textId="12329C98" w:rsidR="00AC2D60" w:rsidRDefault="00AC2D60">
            <w:r>
              <w:t>0.75</w:t>
            </w:r>
          </w:p>
        </w:tc>
        <w:tc>
          <w:tcPr>
            <w:tcW w:w="1260" w:type="dxa"/>
          </w:tcPr>
          <w:p w14:paraId="4205CC29" w14:textId="650109DC" w:rsidR="00AC2D60" w:rsidRDefault="00AC2D60">
            <w:r>
              <w:t>1</w:t>
            </w:r>
          </w:p>
        </w:tc>
        <w:tc>
          <w:tcPr>
            <w:tcW w:w="1260" w:type="dxa"/>
          </w:tcPr>
          <w:p w14:paraId="7376279E" w14:textId="4380D738" w:rsidR="00AC2D60" w:rsidRDefault="00AC2D60">
            <w:r>
              <w:t>-1</w:t>
            </w:r>
          </w:p>
        </w:tc>
      </w:tr>
      <w:tr w:rsidR="00AC2D60" w14:paraId="5AF60DC7" w14:textId="77777777" w:rsidTr="0005385B">
        <w:trPr>
          <w:trHeight w:val="286"/>
        </w:trPr>
        <w:tc>
          <w:tcPr>
            <w:tcW w:w="1259" w:type="dxa"/>
          </w:tcPr>
          <w:p w14:paraId="64DF7BD3" w14:textId="1D02BF81" w:rsidR="00AC2D60" w:rsidRDefault="00AC2D60">
            <w:r>
              <w:t>0.6</w:t>
            </w:r>
          </w:p>
        </w:tc>
        <w:tc>
          <w:tcPr>
            <w:tcW w:w="1259" w:type="dxa"/>
          </w:tcPr>
          <w:p w14:paraId="6C9E43E3" w14:textId="181ADE7F" w:rsidR="00AC2D60" w:rsidRDefault="00AC2D60">
            <w:r>
              <w:t>0.875</w:t>
            </w:r>
          </w:p>
        </w:tc>
        <w:tc>
          <w:tcPr>
            <w:tcW w:w="1260" w:type="dxa"/>
          </w:tcPr>
          <w:p w14:paraId="0E9F4D6F" w14:textId="73E424C5" w:rsidR="00AC2D60" w:rsidRDefault="00AC2D60">
            <w:r>
              <w:t>1</w:t>
            </w:r>
          </w:p>
        </w:tc>
        <w:tc>
          <w:tcPr>
            <w:tcW w:w="1260" w:type="dxa"/>
          </w:tcPr>
          <w:p w14:paraId="106A5971" w14:textId="21A6A8F4" w:rsidR="00AC2D60" w:rsidRDefault="00AC2D60">
            <w:r>
              <w:t>-1</w:t>
            </w:r>
          </w:p>
        </w:tc>
      </w:tr>
    </w:tbl>
    <w:p w14:paraId="36E970BC" w14:textId="12639055" w:rsidR="001950B5" w:rsidRDefault="001950B5"/>
    <w:tbl>
      <w:tblPr>
        <w:tblStyle w:val="TableGrid"/>
        <w:tblW w:w="7233" w:type="dxa"/>
        <w:jc w:val="center"/>
        <w:tblLook w:val="04A0" w:firstRow="1" w:lastRow="0" w:firstColumn="1" w:lastColumn="0" w:noHBand="0" w:noVBand="1"/>
      </w:tblPr>
      <w:tblGrid>
        <w:gridCol w:w="2319"/>
        <w:gridCol w:w="2642"/>
        <w:gridCol w:w="2272"/>
      </w:tblGrid>
      <w:tr w:rsidR="0005385B" w14:paraId="68CD4821" w14:textId="77777777" w:rsidTr="0005385B">
        <w:trPr>
          <w:trHeight w:val="311"/>
          <w:jc w:val="center"/>
        </w:trPr>
        <w:tc>
          <w:tcPr>
            <w:tcW w:w="2319" w:type="dxa"/>
          </w:tcPr>
          <w:p w14:paraId="786177A1" w14:textId="77777777" w:rsidR="0005385B" w:rsidRDefault="0005385B" w:rsidP="00872C55">
            <w:r>
              <w:t>GPA</w:t>
            </w:r>
          </w:p>
        </w:tc>
        <w:tc>
          <w:tcPr>
            <w:tcW w:w="2642" w:type="dxa"/>
          </w:tcPr>
          <w:p w14:paraId="4E3755D8" w14:textId="77777777" w:rsidR="0005385B" w:rsidRDefault="0005385B" w:rsidP="00872C55">
            <w:r>
              <w:t>GRE</w:t>
            </w:r>
          </w:p>
        </w:tc>
        <w:tc>
          <w:tcPr>
            <w:tcW w:w="2272" w:type="dxa"/>
          </w:tcPr>
          <w:p w14:paraId="3BE53123" w14:textId="77777777" w:rsidR="0005385B" w:rsidRDefault="0005385B" w:rsidP="00872C55">
            <w:r>
              <w:t>Dummy</w:t>
            </w:r>
          </w:p>
        </w:tc>
      </w:tr>
      <w:tr w:rsidR="0005385B" w14:paraId="02836F70" w14:textId="77777777" w:rsidTr="0005385B">
        <w:trPr>
          <w:trHeight w:val="290"/>
          <w:jc w:val="center"/>
        </w:trPr>
        <w:tc>
          <w:tcPr>
            <w:tcW w:w="2319" w:type="dxa"/>
          </w:tcPr>
          <w:p w14:paraId="265512A0" w14:textId="3009B55F" w:rsidR="0005385B" w:rsidRDefault="0005385B" w:rsidP="00872C55">
            <w:pPr>
              <w:rPr>
                <w:rFonts w:hint="eastAsia"/>
              </w:rPr>
            </w:pPr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0.5</w:t>
            </w:r>
          </w:p>
        </w:tc>
        <w:tc>
          <w:tcPr>
            <w:tcW w:w="2642" w:type="dxa"/>
          </w:tcPr>
          <w:p w14:paraId="28B84889" w14:textId="0FB59B89" w:rsidR="0005385B" w:rsidRDefault="0005385B" w:rsidP="00872C55"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0.5</w:t>
            </w:r>
          </w:p>
        </w:tc>
        <w:tc>
          <w:tcPr>
            <w:tcW w:w="2272" w:type="dxa"/>
          </w:tcPr>
          <w:p w14:paraId="40C38364" w14:textId="00146C9B" w:rsidR="0005385B" w:rsidRDefault="0005385B" w:rsidP="00872C55"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0.5</w:t>
            </w:r>
          </w:p>
        </w:tc>
      </w:tr>
      <w:tr w:rsidR="0005385B" w14:paraId="260515C5" w14:textId="77777777" w:rsidTr="0005385B">
        <w:trPr>
          <w:trHeight w:val="311"/>
          <w:jc w:val="center"/>
        </w:trPr>
        <w:tc>
          <w:tcPr>
            <w:tcW w:w="2319" w:type="dxa"/>
          </w:tcPr>
          <w:p w14:paraId="0756CAD2" w14:textId="69AEDCCF" w:rsidR="0005385B" w:rsidRDefault="0005385B" w:rsidP="00872C55">
            <w:r>
              <w:t>1*</w:t>
            </w:r>
            <w:r>
              <w:t>0.9</w:t>
            </w:r>
            <w:r>
              <w:t>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</w:t>
            </w:r>
            <w:r>
              <w:t>.4</w:t>
            </w:r>
            <w:r>
              <w:t>5</w:t>
            </w:r>
          </w:p>
        </w:tc>
        <w:tc>
          <w:tcPr>
            <w:tcW w:w="2642" w:type="dxa"/>
          </w:tcPr>
          <w:p w14:paraId="27AF976F" w14:textId="766E5C56" w:rsidR="0005385B" w:rsidRDefault="0005385B" w:rsidP="00872C55"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0.5</w:t>
            </w:r>
          </w:p>
        </w:tc>
        <w:tc>
          <w:tcPr>
            <w:tcW w:w="2272" w:type="dxa"/>
          </w:tcPr>
          <w:p w14:paraId="16515030" w14:textId="050B0B9C" w:rsidR="0005385B" w:rsidRDefault="0005385B" w:rsidP="00872C55"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0.5</w:t>
            </w:r>
          </w:p>
        </w:tc>
      </w:tr>
      <w:tr w:rsidR="0005385B" w14:paraId="2C218618" w14:textId="77777777" w:rsidTr="0005385B">
        <w:trPr>
          <w:trHeight w:val="290"/>
          <w:jc w:val="center"/>
        </w:trPr>
        <w:tc>
          <w:tcPr>
            <w:tcW w:w="2319" w:type="dxa"/>
          </w:tcPr>
          <w:p w14:paraId="2C20DFD0" w14:textId="74274013" w:rsidR="0005385B" w:rsidRDefault="0005385B" w:rsidP="00872C55">
            <w:r>
              <w:t>1*</w:t>
            </w:r>
            <w:r>
              <w:t>0.9</w:t>
            </w:r>
            <w:r>
              <w:t>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</w:t>
            </w:r>
            <w:r>
              <w:t>4</w:t>
            </w:r>
            <w:r>
              <w:t>5</w:t>
            </w:r>
          </w:p>
        </w:tc>
        <w:tc>
          <w:tcPr>
            <w:tcW w:w="2642" w:type="dxa"/>
          </w:tcPr>
          <w:p w14:paraId="0436FFB7" w14:textId="12D705DF" w:rsidR="0005385B" w:rsidRDefault="0005385B" w:rsidP="00872C55">
            <w:r>
              <w:t>1*</w:t>
            </w:r>
            <w:r>
              <w:t>0.875</w:t>
            </w:r>
            <w:r>
              <w:t>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</w:t>
            </w:r>
            <w:r>
              <w:t>4375</w:t>
            </w:r>
          </w:p>
        </w:tc>
        <w:tc>
          <w:tcPr>
            <w:tcW w:w="2272" w:type="dxa"/>
          </w:tcPr>
          <w:p w14:paraId="4CFCB817" w14:textId="6B35E2DE" w:rsidR="0005385B" w:rsidRDefault="0005385B" w:rsidP="00872C55"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0.5</w:t>
            </w:r>
          </w:p>
        </w:tc>
      </w:tr>
      <w:tr w:rsidR="0005385B" w14:paraId="5E74D4A7" w14:textId="77777777" w:rsidTr="0005385B">
        <w:trPr>
          <w:trHeight w:val="311"/>
          <w:jc w:val="center"/>
        </w:trPr>
        <w:tc>
          <w:tcPr>
            <w:tcW w:w="2319" w:type="dxa"/>
          </w:tcPr>
          <w:p w14:paraId="1D2204FD" w14:textId="0F81C47B" w:rsidR="0005385B" w:rsidRDefault="0005385B" w:rsidP="00872C55">
            <w:r>
              <w:t>-</w:t>
            </w:r>
            <w:r>
              <w:t>1*</w:t>
            </w:r>
            <w:r>
              <w:t>0.7</w:t>
            </w:r>
            <w:r>
              <w:t>/1+e</w:t>
            </w:r>
            <w:r w:rsidRPr="00AC2D60">
              <w:rPr>
                <w:vertAlign w:val="superscript"/>
              </w:rPr>
              <w:t>0</w:t>
            </w:r>
            <w:r w:rsidRPr="009476C7">
              <w:t xml:space="preserve">= </w:t>
            </w:r>
            <w:r>
              <w:t>-</w:t>
            </w:r>
            <w:r>
              <w:t>0.</w:t>
            </w:r>
            <w:r>
              <w:t>3</w:t>
            </w:r>
            <w:r>
              <w:t>5</w:t>
            </w:r>
          </w:p>
        </w:tc>
        <w:tc>
          <w:tcPr>
            <w:tcW w:w="2642" w:type="dxa"/>
          </w:tcPr>
          <w:p w14:paraId="3D260F37" w14:textId="00C33990" w:rsidR="0005385B" w:rsidRDefault="0005385B" w:rsidP="00872C55">
            <w:r>
              <w:t>-</w:t>
            </w:r>
            <w:r>
              <w:t>1*</w:t>
            </w:r>
            <w:r>
              <w:t>0.75</w:t>
            </w:r>
            <w:r>
              <w:t>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-</w:t>
            </w:r>
            <w:r>
              <w:t>0.</w:t>
            </w:r>
            <w:r>
              <w:t>37</w:t>
            </w:r>
            <w:r>
              <w:t>5</w:t>
            </w:r>
          </w:p>
        </w:tc>
        <w:tc>
          <w:tcPr>
            <w:tcW w:w="2272" w:type="dxa"/>
          </w:tcPr>
          <w:p w14:paraId="78227862" w14:textId="2A3CA981" w:rsidR="0005385B" w:rsidRDefault="0005385B" w:rsidP="00872C55">
            <w:r>
              <w:t>-</w:t>
            </w:r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-</w:t>
            </w:r>
            <w:r>
              <w:t>0.5</w:t>
            </w:r>
          </w:p>
        </w:tc>
      </w:tr>
      <w:tr w:rsidR="0005385B" w14:paraId="478C338D" w14:textId="77777777" w:rsidTr="0005385B">
        <w:trPr>
          <w:trHeight w:val="290"/>
          <w:jc w:val="center"/>
        </w:trPr>
        <w:tc>
          <w:tcPr>
            <w:tcW w:w="2319" w:type="dxa"/>
          </w:tcPr>
          <w:p w14:paraId="430EEFD2" w14:textId="4F2A4EA2" w:rsidR="0005385B" w:rsidRDefault="0005385B" w:rsidP="00872C55">
            <w:r>
              <w:t>-</w:t>
            </w:r>
            <w:r>
              <w:t>1*</w:t>
            </w:r>
            <w:r>
              <w:t>0.6</w:t>
            </w:r>
            <w:r>
              <w:t>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-</w:t>
            </w:r>
            <w:r>
              <w:t>0.</w:t>
            </w:r>
            <w:r>
              <w:t>3</w:t>
            </w:r>
          </w:p>
        </w:tc>
        <w:tc>
          <w:tcPr>
            <w:tcW w:w="2642" w:type="dxa"/>
          </w:tcPr>
          <w:p w14:paraId="2F132D5F" w14:textId="6F8F91B3" w:rsidR="0005385B" w:rsidRDefault="0005385B" w:rsidP="00872C55">
            <w:r>
              <w:t>-</w:t>
            </w:r>
            <w:r>
              <w:t>1*</w:t>
            </w:r>
            <w:r>
              <w:t>0.875</w:t>
            </w:r>
            <w:r>
              <w:t>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-</w:t>
            </w:r>
            <w:r>
              <w:t>0.</w:t>
            </w:r>
            <w:r>
              <w:t>437</w:t>
            </w:r>
            <w:r>
              <w:t>5</w:t>
            </w:r>
          </w:p>
        </w:tc>
        <w:tc>
          <w:tcPr>
            <w:tcW w:w="2272" w:type="dxa"/>
          </w:tcPr>
          <w:p w14:paraId="0DC06670" w14:textId="18CC818C" w:rsidR="0005385B" w:rsidRDefault="0005385B" w:rsidP="00872C55">
            <w:r>
              <w:t>-</w:t>
            </w:r>
            <w:r>
              <w:t>1*1/1+e</w:t>
            </w:r>
            <w:r w:rsidRPr="00AC2D60">
              <w:rPr>
                <w:vertAlign w:val="superscript"/>
              </w:rPr>
              <w:t>0</w:t>
            </w:r>
            <w:r>
              <w:rPr>
                <w:vertAlign w:val="superscript"/>
              </w:rPr>
              <w:t xml:space="preserve"> </w:t>
            </w:r>
            <w:r w:rsidRPr="009476C7">
              <w:t xml:space="preserve">= </w:t>
            </w:r>
            <w:r>
              <w:t>-</w:t>
            </w:r>
            <w:r>
              <w:t>0.5</w:t>
            </w:r>
          </w:p>
        </w:tc>
      </w:tr>
    </w:tbl>
    <w:p w14:paraId="12055639" w14:textId="13C2E7FA" w:rsidR="0005385B" w:rsidRDefault="0005385B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74"/>
        <w:gridCol w:w="2329"/>
        <w:gridCol w:w="2551"/>
        <w:gridCol w:w="2268"/>
      </w:tblGrid>
      <w:tr w:rsidR="0005385B" w14:paraId="0E283FDE" w14:textId="77777777" w:rsidTr="0079119F">
        <w:trPr>
          <w:trHeight w:val="326"/>
        </w:trPr>
        <w:tc>
          <w:tcPr>
            <w:tcW w:w="1074" w:type="dxa"/>
          </w:tcPr>
          <w:p w14:paraId="597CD9DE" w14:textId="77777777" w:rsidR="0005385B" w:rsidRDefault="0005385B"/>
        </w:tc>
        <w:tc>
          <w:tcPr>
            <w:tcW w:w="2329" w:type="dxa"/>
          </w:tcPr>
          <w:p w14:paraId="25BF0F23" w14:textId="0FA6BEFA" w:rsidR="0005385B" w:rsidRDefault="0005385B">
            <w:r>
              <w:t>GPA</w:t>
            </w:r>
          </w:p>
        </w:tc>
        <w:tc>
          <w:tcPr>
            <w:tcW w:w="2551" w:type="dxa"/>
          </w:tcPr>
          <w:p w14:paraId="2DB4845D" w14:textId="35D708EC" w:rsidR="0005385B" w:rsidRDefault="0005385B">
            <w:r>
              <w:t>GRE</w:t>
            </w:r>
          </w:p>
        </w:tc>
        <w:tc>
          <w:tcPr>
            <w:tcW w:w="2268" w:type="dxa"/>
          </w:tcPr>
          <w:p w14:paraId="0146A4AD" w14:textId="5B48FDA5" w:rsidR="0005385B" w:rsidRDefault="0005385B">
            <w:r>
              <w:t>Dummy</w:t>
            </w:r>
          </w:p>
        </w:tc>
      </w:tr>
      <w:tr w:rsidR="0005385B" w14:paraId="2154E582" w14:textId="77777777" w:rsidTr="0079119F">
        <w:trPr>
          <w:trHeight w:val="339"/>
        </w:trPr>
        <w:tc>
          <w:tcPr>
            <w:tcW w:w="1074" w:type="dxa"/>
          </w:tcPr>
          <w:p w14:paraId="3926D1E9" w14:textId="619033BD" w:rsidR="0005385B" w:rsidRDefault="0079119F">
            <w:r>
              <w:t>S</w:t>
            </w:r>
            <w:r w:rsidR="0005385B">
              <w:t>um</w:t>
            </w:r>
          </w:p>
        </w:tc>
        <w:tc>
          <w:tcPr>
            <w:tcW w:w="2329" w:type="dxa"/>
          </w:tcPr>
          <w:p w14:paraId="214FA7B5" w14:textId="55EEB5CF" w:rsidR="0005385B" w:rsidRDefault="0005385B">
            <w:r>
              <w:t>0.75</w:t>
            </w:r>
          </w:p>
        </w:tc>
        <w:tc>
          <w:tcPr>
            <w:tcW w:w="2551" w:type="dxa"/>
          </w:tcPr>
          <w:p w14:paraId="07E194A3" w14:textId="58F1110E" w:rsidR="0005385B" w:rsidRDefault="0005385B">
            <w:r>
              <w:t>0.625</w:t>
            </w:r>
          </w:p>
        </w:tc>
        <w:tc>
          <w:tcPr>
            <w:tcW w:w="2268" w:type="dxa"/>
          </w:tcPr>
          <w:p w14:paraId="740FE86F" w14:textId="6E464D4C" w:rsidR="0005385B" w:rsidRDefault="0005385B">
            <w:r>
              <w:t>0.5</w:t>
            </w:r>
          </w:p>
        </w:tc>
      </w:tr>
      <w:tr w:rsidR="0079119F" w14:paraId="3F3EE77C" w14:textId="77777777" w:rsidTr="0079119F">
        <w:trPr>
          <w:trHeight w:val="339"/>
        </w:trPr>
        <w:tc>
          <w:tcPr>
            <w:tcW w:w="1074" w:type="dxa"/>
          </w:tcPr>
          <w:p w14:paraId="03AA302C" w14:textId="14F740DE" w:rsidR="0079119F" w:rsidRDefault="0079119F">
            <w:r>
              <w:t>Gradient</w:t>
            </w:r>
          </w:p>
        </w:tc>
        <w:tc>
          <w:tcPr>
            <w:tcW w:w="2329" w:type="dxa"/>
          </w:tcPr>
          <w:p w14:paraId="3306AAAD" w14:textId="6F6DA49E" w:rsidR="0079119F" w:rsidRDefault="0079119F">
            <w:r>
              <w:t>(-1/5) *0.75 = -0.15</w:t>
            </w:r>
          </w:p>
        </w:tc>
        <w:tc>
          <w:tcPr>
            <w:tcW w:w="2551" w:type="dxa"/>
          </w:tcPr>
          <w:p w14:paraId="21CE8C83" w14:textId="5C51256D" w:rsidR="0079119F" w:rsidRDefault="0079119F">
            <w:r>
              <w:t>(-1/5)</w:t>
            </w:r>
            <w:r>
              <w:t xml:space="preserve"> </w:t>
            </w:r>
            <w:r>
              <w:t>*</w:t>
            </w:r>
            <w:r>
              <w:t xml:space="preserve"> 0.625 = -0.125</w:t>
            </w:r>
          </w:p>
        </w:tc>
        <w:tc>
          <w:tcPr>
            <w:tcW w:w="2268" w:type="dxa"/>
          </w:tcPr>
          <w:p w14:paraId="0BF13304" w14:textId="675FD0E2" w:rsidR="0079119F" w:rsidRDefault="0079119F">
            <w:r>
              <w:t>(-1/5)</w:t>
            </w:r>
            <w:r>
              <w:t xml:space="preserve"> </w:t>
            </w:r>
            <w:r>
              <w:t>*</w:t>
            </w:r>
            <w:r>
              <w:t xml:space="preserve"> 0.5 = -0.1</w:t>
            </w:r>
          </w:p>
        </w:tc>
      </w:tr>
    </w:tbl>
    <w:p w14:paraId="374A10BA" w14:textId="1A104211" w:rsidR="0005385B" w:rsidRDefault="0005385B"/>
    <w:p w14:paraId="7CC3378D" w14:textId="2C1234C6" w:rsidR="0005385B" w:rsidRDefault="0005385B">
      <w:r>
        <w:t xml:space="preserve">Therefore, new weight vector = 0 </w:t>
      </w:r>
      <w:r w:rsidR="0079119F">
        <w:t>–</w:t>
      </w:r>
      <w:r>
        <w:t xml:space="preserve"> 2</w:t>
      </w:r>
      <w:r w:rsidR="0079119F">
        <w:t>*[</w:t>
      </w:r>
      <w:r w:rsidR="0079119F">
        <w:t>-0.15</w:t>
      </w:r>
      <w:r w:rsidR="0079119F">
        <w:t xml:space="preserve">, </w:t>
      </w:r>
      <w:r w:rsidR="0079119F">
        <w:t>-0.125</w:t>
      </w:r>
      <w:r w:rsidR="0079119F">
        <w:t xml:space="preserve">, </w:t>
      </w:r>
      <w:r w:rsidR="0079119F">
        <w:t>-0.1</w:t>
      </w:r>
      <w:r w:rsidR="0079119F">
        <w:t>]</w:t>
      </w:r>
    </w:p>
    <w:p w14:paraId="6369C959" w14:textId="58E29FC7" w:rsidR="0079119F" w:rsidRDefault="0079119F">
      <w:r>
        <w:tab/>
      </w:r>
      <w:r>
        <w:tab/>
      </w:r>
      <w:r>
        <w:tab/>
      </w:r>
      <w:r>
        <w:tab/>
        <w:t xml:space="preserve"> = [0.3, 0.25, 0.2]</w:t>
      </w:r>
    </w:p>
    <w:p w14:paraId="09187907" w14:textId="77777777" w:rsidR="0079119F" w:rsidRDefault="0079119F">
      <w:bookmarkStart w:id="0" w:name="_GoBack"/>
      <w:bookmarkEnd w:id="0"/>
    </w:p>
    <w:sectPr w:rsidR="0079119F" w:rsidSect="00824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A0"/>
    <w:rsid w:val="0005385B"/>
    <w:rsid w:val="001950B5"/>
    <w:rsid w:val="00576BA0"/>
    <w:rsid w:val="0079119F"/>
    <w:rsid w:val="00824293"/>
    <w:rsid w:val="009476C7"/>
    <w:rsid w:val="00AC2D60"/>
    <w:rsid w:val="00C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03071"/>
  <w15:chartTrackingRefBased/>
  <w15:docId w15:val="{EFC0A8AD-C26E-9448-9628-C5FC393E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C2D60"/>
  </w:style>
  <w:style w:type="character" w:customStyle="1" w:styleId="mn">
    <w:name w:val="mn"/>
    <w:basedOn w:val="DefaultParagraphFont"/>
    <w:rsid w:val="00AC2D60"/>
  </w:style>
  <w:style w:type="character" w:customStyle="1" w:styleId="mo">
    <w:name w:val="mo"/>
    <w:basedOn w:val="DefaultParagraphFont"/>
    <w:rsid w:val="00AC2D60"/>
  </w:style>
  <w:style w:type="table" w:styleId="TableGrid">
    <w:name w:val="Table Grid"/>
    <w:basedOn w:val="TableNormal"/>
    <w:uiPriority w:val="39"/>
    <w:rsid w:val="00AC2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 Yu</dc:creator>
  <cp:keywords/>
  <dc:description/>
  <cp:lastModifiedBy>Yaxi Yu</cp:lastModifiedBy>
  <cp:revision>2</cp:revision>
  <dcterms:created xsi:type="dcterms:W3CDTF">2018-10-14T20:20:00Z</dcterms:created>
  <dcterms:modified xsi:type="dcterms:W3CDTF">2018-10-14T22:28:00Z</dcterms:modified>
</cp:coreProperties>
</file>