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31006" w14:textId="69201570" w:rsidR="0012771D" w:rsidRPr="0012771D" w:rsidRDefault="0012771D" w:rsidP="0012771D">
      <w:pPr>
        <w:jc w:val="center"/>
        <w:rPr>
          <w:rFonts w:ascii="SimHei" w:eastAsia="SimHei" w:hAnsi="SimHei" w:hint="eastAsia"/>
          <w:sz w:val="30"/>
          <w:szCs w:val="30"/>
        </w:rPr>
      </w:pPr>
      <w:r w:rsidRPr="0012771D">
        <w:rPr>
          <w:rFonts w:ascii="SimHei" w:eastAsia="SimHei" w:hAnsi="SimHei"/>
          <w:sz w:val="30"/>
          <w:szCs w:val="30"/>
        </w:rPr>
        <w:t>重庆大学2017-2018</w:t>
      </w:r>
      <w:r w:rsidRPr="0012771D">
        <w:rPr>
          <w:rFonts w:ascii="SimHei" w:eastAsia="SimHei" w:hAnsi="SimHei" w:hint="eastAsia"/>
          <w:sz w:val="30"/>
          <w:szCs w:val="30"/>
        </w:rPr>
        <w:t>年</w:t>
      </w:r>
      <w:r w:rsidRPr="0012771D">
        <w:rPr>
          <w:rFonts w:ascii="SimHei" w:eastAsia="SimHei" w:hAnsi="SimHei"/>
          <w:sz w:val="30"/>
          <w:szCs w:val="30"/>
        </w:rPr>
        <w:t>《</w:t>
      </w:r>
      <w:r w:rsidRPr="0012771D">
        <w:rPr>
          <w:rFonts w:ascii="SimHei" w:eastAsia="SimHei" w:hAnsi="SimHei" w:hint="eastAsia"/>
          <w:sz w:val="30"/>
          <w:szCs w:val="30"/>
        </w:rPr>
        <w:t>数字</w:t>
      </w:r>
      <w:r w:rsidRPr="0012771D">
        <w:rPr>
          <w:rFonts w:ascii="SimHei" w:eastAsia="SimHei" w:hAnsi="SimHei"/>
          <w:sz w:val="30"/>
          <w:szCs w:val="30"/>
        </w:rPr>
        <w:t>图像处理》</w:t>
      </w:r>
      <w:r w:rsidRPr="0012771D">
        <w:rPr>
          <w:rFonts w:ascii="SimHei" w:eastAsia="SimHei" w:hAnsi="SimHei" w:hint="eastAsia"/>
          <w:sz w:val="30"/>
          <w:szCs w:val="30"/>
        </w:rPr>
        <w:t>考试</w:t>
      </w:r>
      <w:r w:rsidRPr="0012771D">
        <w:rPr>
          <w:rFonts w:ascii="SimHei" w:eastAsia="SimHei" w:hAnsi="SimHei"/>
          <w:sz w:val="30"/>
          <w:szCs w:val="30"/>
        </w:rPr>
        <w:t>试题</w:t>
      </w:r>
    </w:p>
    <w:p w14:paraId="3A1A8DFB" w14:textId="0966EC20" w:rsidR="002B041E" w:rsidRPr="00EE6D6E" w:rsidRDefault="00EE6D6E" w:rsidP="00EE6D6E">
      <w:pPr>
        <w:pStyle w:val="a3"/>
        <w:numPr>
          <w:ilvl w:val="0"/>
          <w:numId w:val="1"/>
        </w:numPr>
        <w:rPr>
          <w:rFonts w:ascii="SimHei" w:eastAsia="SimHei" w:hAnsi="SimHei"/>
          <w:sz w:val="28"/>
          <w:szCs w:val="28"/>
        </w:rPr>
      </w:pPr>
      <w:r w:rsidRPr="00EE6D6E">
        <w:rPr>
          <w:rFonts w:ascii="SimHei" w:eastAsia="SimHei" w:hAnsi="SimHei" w:hint="eastAsia"/>
          <w:sz w:val="28"/>
          <w:szCs w:val="28"/>
        </w:rPr>
        <w:t>单选题</w:t>
      </w:r>
      <w:r w:rsidRPr="00EE6D6E">
        <w:rPr>
          <w:rFonts w:ascii="SimHei" w:eastAsia="SimHei" w:hAnsi="SimHei"/>
          <w:sz w:val="28"/>
          <w:szCs w:val="28"/>
        </w:rPr>
        <w:t>（</w:t>
      </w:r>
      <w:r w:rsidRPr="00EE6D6E">
        <w:rPr>
          <w:rFonts w:ascii="SimHei" w:eastAsia="SimHei" w:hAnsi="SimHei" w:hint="eastAsia"/>
          <w:sz w:val="28"/>
          <w:szCs w:val="28"/>
        </w:rPr>
        <w:t>每题</w:t>
      </w:r>
      <w:r w:rsidRPr="00EE6D6E">
        <w:rPr>
          <w:rFonts w:ascii="SimHei" w:eastAsia="SimHei" w:hAnsi="SimHei"/>
          <w:sz w:val="28"/>
          <w:szCs w:val="28"/>
        </w:rPr>
        <w:t>2</w:t>
      </w:r>
      <w:r w:rsidRPr="00EE6D6E">
        <w:rPr>
          <w:rFonts w:ascii="SimHei" w:eastAsia="SimHei" w:hAnsi="SimHei" w:hint="eastAsia"/>
          <w:sz w:val="28"/>
          <w:szCs w:val="28"/>
        </w:rPr>
        <w:t>分</w:t>
      </w:r>
      <w:r w:rsidRPr="00EE6D6E">
        <w:rPr>
          <w:rFonts w:ascii="SimHei" w:eastAsia="SimHei" w:hAnsi="SimHei"/>
          <w:sz w:val="28"/>
          <w:szCs w:val="28"/>
        </w:rPr>
        <w:t>，</w:t>
      </w:r>
      <w:r w:rsidRPr="00EE6D6E">
        <w:rPr>
          <w:rFonts w:ascii="SimHei" w:eastAsia="SimHei" w:hAnsi="SimHei" w:hint="eastAsia"/>
          <w:sz w:val="28"/>
          <w:szCs w:val="28"/>
        </w:rPr>
        <w:t>共</w:t>
      </w:r>
      <w:r w:rsidRPr="00EE6D6E">
        <w:rPr>
          <w:rFonts w:ascii="SimHei" w:eastAsia="SimHei" w:hAnsi="SimHei"/>
          <w:sz w:val="28"/>
          <w:szCs w:val="28"/>
        </w:rPr>
        <w:t>3</w:t>
      </w:r>
      <w:bookmarkStart w:id="0" w:name="_GoBack"/>
      <w:bookmarkEnd w:id="0"/>
      <w:r w:rsidRPr="00EE6D6E">
        <w:rPr>
          <w:rFonts w:ascii="SimHei" w:eastAsia="SimHei" w:hAnsi="SimHei"/>
          <w:sz w:val="28"/>
          <w:szCs w:val="28"/>
        </w:rPr>
        <w:t>0</w:t>
      </w:r>
      <w:r w:rsidRPr="00EE6D6E">
        <w:rPr>
          <w:rFonts w:ascii="SimHei" w:eastAsia="SimHei" w:hAnsi="SimHei" w:hint="eastAsia"/>
          <w:sz w:val="28"/>
          <w:szCs w:val="28"/>
        </w:rPr>
        <w:t>分</w:t>
      </w:r>
      <w:r w:rsidRPr="00EE6D6E">
        <w:rPr>
          <w:rFonts w:ascii="SimHei" w:eastAsia="SimHei" w:hAnsi="SimHei"/>
          <w:sz w:val="28"/>
          <w:szCs w:val="28"/>
        </w:rPr>
        <w:t>）</w:t>
      </w:r>
    </w:p>
    <w:p w14:paraId="43F45CEC" w14:textId="77777777" w:rsidR="00EE6D6E" w:rsidRPr="00EE6D6E" w:rsidRDefault="00EE6D6E" w:rsidP="00EE6D6E">
      <w:pPr>
        <w:numPr>
          <w:ilvl w:val="0"/>
          <w:numId w:val="2"/>
        </w:numPr>
        <w:spacing w:line="360" w:lineRule="auto"/>
        <w:rPr>
          <w:rFonts w:asciiTheme="minorEastAsia" w:hAnsiTheme="minorEastAsia" w:cstheme="minorEastAsia"/>
        </w:rPr>
      </w:pPr>
      <w:r w:rsidRPr="00EE6D6E">
        <w:rPr>
          <w:rFonts w:asciiTheme="minorEastAsia" w:hAnsiTheme="minorEastAsia" w:cstheme="minorEastAsia" w:hint="eastAsia"/>
        </w:rPr>
        <w:t>为把连续的感知数据转换为数字形式，对坐标值进行数字化成为（），对幅值数字化成为（A）。</w:t>
      </w:r>
    </w:p>
    <w:p w14:paraId="109D9018" w14:textId="77777777" w:rsidR="00EE6D6E" w:rsidRPr="00EE6D6E" w:rsidRDefault="00EE6D6E" w:rsidP="00EE6D6E">
      <w:pPr>
        <w:spacing w:line="360" w:lineRule="auto"/>
        <w:ind w:left="280"/>
        <w:rPr>
          <w:rFonts w:asciiTheme="minorEastAsia" w:hAnsiTheme="minorEastAsia" w:cstheme="minorEastAsia"/>
        </w:rPr>
      </w:pPr>
      <w:r w:rsidRPr="00EE6D6E">
        <w:rPr>
          <w:rFonts w:asciiTheme="minorEastAsia" w:hAnsiTheme="minorEastAsia" w:cstheme="minorEastAsia" w:hint="eastAsia"/>
        </w:rPr>
        <w:t>A.取样 量化 B.量化 取样 C.反转 变换 D.变换 反转</w:t>
      </w:r>
    </w:p>
    <w:p w14:paraId="07ADB1B4"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2.内插时在诸如放大、收缩、旋转、和几何校正等任务中广泛应用的基本工具，用内插调整图像的大小，是基本的图像（）方法。</w:t>
      </w:r>
    </w:p>
    <w:p w14:paraId="2D86F6B9"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A.重采样 B.采样 C.去噪声 D.收缩</w:t>
      </w:r>
    </w:p>
    <w:p w14:paraId="2DB3D0C1"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3.一幅灰度级均匀分布的图像，其灰度范围在[0,255]，则该图像的信息量为（D）。</w:t>
      </w:r>
    </w:p>
    <w:p w14:paraId="665C42C5" w14:textId="77777777" w:rsidR="00EE6D6E" w:rsidRPr="00EE6D6E" w:rsidRDefault="00EE6D6E" w:rsidP="00EE6D6E">
      <w:pPr>
        <w:spacing w:line="360" w:lineRule="auto"/>
        <w:ind w:firstLine="240"/>
        <w:rPr>
          <w:rFonts w:asciiTheme="minorEastAsia" w:hAnsiTheme="minorEastAsia" w:cstheme="minorEastAsia"/>
        </w:rPr>
      </w:pPr>
      <w:proofErr w:type="gramStart"/>
      <w:r w:rsidRPr="00EE6D6E">
        <w:rPr>
          <w:rFonts w:asciiTheme="minorEastAsia" w:hAnsiTheme="minorEastAsia" w:cstheme="minorEastAsia" w:hint="eastAsia"/>
        </w:rPr>
        <w:t>A.0  B.255</w:t>
      </w:r>
      <w:proofErr w:type="gramEnd"/>
      <w:r w:rsidRPr="00EE6D6E">
        <w:rPr>
          <w:rFonts w:asciiTheme="minorEastAsia" w:hAnsiTheme="minorEastAsia" w:cstheme="minorEastAsia" w:hint="eastAsia"/>
        </w:rPr>
        <w:t xml:space="preserve">  C.6  D.8</w:t>
      </w:r>
    </w:p>
    <w:p w14:paraId="7C7A646B" w14:textId="77777777" w:rsidR="00EE6D6E" w:rsidRPr="00EE6D6E" w:rsidRDefault="00EE6D6E" w:rsidP="00EE6D6E">
      <w:pPr>
        <w:numPr>
          <w:ilvl w:val="0"/>
          <w:numId w:val="3"/>
        </w:numPr>
        <w:tabs>
          <w:tab w:val="clear" w:pos="312"/>
        </w:tabs>
        <w:spacing w:line="360" w:lineRule="auto"/>
        <w:rPr>
          <w:rFonts w:asciiTheme="minorEastAsia" w:hAnsiTheme="minorEastAsia" w:cstheme="minorEastAsia"/>
        </w:rPr>
      </w:pPr>
      <w:r w:rsidRPr="00EE6D6E">
        <w:rPr>
          <w:rFonts w:asciiTheme="minorEastAsia" w:hAnsiTheme="minorEastAsia" w:cstheme="minorEastAsia" w:hint="eastAsia"/>
        </w:rPr>
        <w:t>图像与灰度直方图剑的对应关系是（C）。</w:t>
      </w:r>
    </w:p>
    <w:p w14:paraId="7E6B4970" w14:textId="77777777" w:rsidR="00EE6D6E" w:rsidRPr="00EE6D6E" w:rsidRDefault="00EE6D6E" w:rsidP="00EE6D6E">
      <w:pPr>
        <w:spacing w:line="360" w:lineRule="auto"/>
        <w:ind w:left="280"/>
        <w:rPr>
          <w:rFonts w:asciiTheme="minorEastAsia" w:hAnsiTheme="minorEastAsia" w:cstheme="minorEastAsia"/>
        </w:rPr>
      </w:pPr>
      <w:r w:rsidRPr="00EE6D6E">
        <w:rPr>
          <w:rFonts w:asciiTheme="minorEastAsia" w:hAnsiTheme="minorEastAsia" w:cstheme="minorEastAsia" w:hint="eastAsia"/>
        </w:rPr>
        <w:t>A.一对一 B.一对多 C.多对一 D.多对多</w:t>
      </w:r>
    </w:p>
    <w:p w14:paraId="74ED5588"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5.C#的数据类型有（B）。</w:t>
      </w:r>
    </w:p>
    <w:p w14:paraId="4FF72862"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A.值类型和调用类型 </w:t>
      </w:r>
    </w:p>
    <w:p w14:paraId="57D519AE" w14:textId="77777777" w:rsidR="00EE6D6E" w:rsidRPr="00EE6D6E" w:rsidRDefault="00EE6D6E" w:rsidP="00EE6D6E">
      <w:pPr>
        <w:spacing w:line="360" w:lineRule="auto"/>
        <w:ind w:firstLine="240"/>
        <w:rPr>
          <w:rFonts w:asciiTheme="minorEastAsia" w:hAnsiTheme="minorEastAsia" w:cstheme="minorEastAsia"/>
        </w:rPr>
      </w:pPr>
      <w:r w:rsidRPr="00EE6D6E">
        <w:rPr>
          <w:rFonts w:asciiTheme="minorEastAsia" w:hAnsiTheme="minorEastAsia" w:cstheme="minorEastAsia" w:hint="eastAsia"/>
        </w:rPr>
        <w:t xml:space="preserve">B.值类型和引用类型 </w:t>
      </w:r>
    </w:p>
    <w:p w14:paraId="25471F80" w14:textId="77777777" w:rsidR="00EE6D6E" w:rsidRPr="00EE6D6E" w:rsidRDefault="00EE6D6E" w:rsidP="00EE6D6E">
      <w:pPr>
        <w:spacing w:line="360" w:lineRule="auto"/>
        <w:ind w:firstLine="240"/>
        <w:rPr>
          <w:rFonts w:asciiTheme="minorEastAsia" w:hAnsiTheme="minorEastAsia" w:cstheme="minorEastAsia"/>
        </w:rPr>
      </w:pPr>
      <w:r w:rsidRPr="00EE6D6E">
        <w:rPr>
          <w:rFonts w:asciiTheme="minorEastAsia" w:hAnsiTheme="minorEastAsia" w:cstheme="minorEastAsia" w:hint="eastAsia"/>
        </w:rPr>
        <w:t xml:space="preserve">C.引用类型和关系类型 </w:t>
      </w:r>
    </w:p>
    <w:p w14:paraId="34902B92" w14:textId="77777777" w:rsidR="00EE6D6E" w:rsidRPr="00EE6D6E" w:rsidRDefault="00EE6D6E" w:rsidP="00EE6D6E">
      <w:pPr>
        <w:spacing w:line="360" w:lineRule="auto"/>
        <w:ind w:firstLine="240"/>
        <w:rPr>
          <w:rFonts w:asciiTheme="minorEastAsia" w:hAnsiTheme="minorEastAsia" w:cstheme="minorEastAsia"/>
        </w:rPr>
      </w:pPr>
      <w:r w:rsidRPr="00EE6D6E">
        <w:rPr>
          <w:rFonts w:asciiTheme="minorEastAsia" w:hAnsiTheme="minorEastAsia" w:cstheme="minorEastAsia" w:hint="eastAsia"/>
        </w:rPr>
        <w:t>D.关系类型和调用类型</w:t>
      </w:r>
    </w:p>
    <w:p w14:paraId="19E4511D"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6.在C#一下哪个变量名正确（C）。</w:t>
      </w:r>
    </w:p>
    <w:p w14:paraId="67088D8A"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w:t>
      </w:r>
      <w:proofErr w:type="gramStart"/>
      <w:r w:rsidRPr="00EE6D6E">
        <w:rPr>
          <w:rFonts w:asciiTheme="minorEastAsia" w:hAnsiTheme="minorEastAsia" w:cstheme="minorEastAsia" w:hint="eastAsia"/>
        </w:rPr>
        <w:t>34  B.</w:t>
      </w:r>
      <w:proofErr w:type="gramEnd"/>
      <w:r w:rsidRPr="00EE6D6E">
        <w:rPr>
          <w:rFonts w:asciiTheme="minorEastAsia" w:hAnsiTheme="minorEastAsia" w:cstheme="minorEastAsia" w:hint="eastAsia"/>
        </w:rPr>
        <w:t>45b  C.a_3  D.int</w:t>
      </w:r>
    </w:p>
    <w:p w14:paraId="4E2AD653"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7.下列算法属于图像平滑处理的是（C）。</w:t>
      </w:r>
    </w:p>
    <w:p w14:paraId="5C6D1D45"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A.梯度锐化  B.直方图均衡  C.中值滤波  D.Laplacian增强</w:t>
      </w:r>
    </w:p>
    <w:p w14:paraId="6108C837"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8.图像处理中常用的两种邻域是4-邻域和（C）。</w:t>
      </w:r>
    </w:p>
    <w:p w14:paraId="28F5D241"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A.2-邻域  B.6-邻域  C.8-邻域  D.10-邻域</w:t>
      </w:r>
    </w:p>
    <w:p w14:paraId="798FCD25"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9.一般来说，采样间距越大，图像数据量（D），质量（），反之亦然。</w:t>
      </w:r>
    </w:p>
    <w:p w14:paraId="1CBDF3DD"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A.多 好  B.多 差  C.少 好  D.少 差</w:t>
      </w:r>
    </w:p>
    <w:p w14:paraId="3E411CA8"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10.图像锐化是指增强图像的（B）。</w:t>
      </w:r>
    </w:p>
    <w:p w14:paraId="62F53BC9" w14:textId="77777777" w:rsidR="00EE6D6E" w:rsidRPr="00EE6D6E" w:rsidRDefault="00EE6D6E" w:rsidP="00EE6D6E">
      <w:pPr>
        <w:spacing w:line="360" w:lineRule="auto"/>
        <w:rPr>
          <w:rFonts w:asciiTheme="minorEastAsia" w:hAnsiTheme="minorEastAsia" w:cstheme="minorEastAsia"/>
        </w:rPr>
      </w:pPr>
      <w:r w:rsidRPr="00EE6D6E">
        <w:rPr>
          <w:rFonts w:asciiTheme="minorEastAsia" w:hAnsiTheme="minorEastAsia" w:cstheme="minorEastAsia" w:hint="eastAsia"/>
        </w:rPr>
        <w:t xml:space="preserve">  A.清晰度  B.边缘和轮廓  C.像素值  D.比特对比度</w:t>
      </w:r>
    </w:p>
    <w:p w14:paraId="7503774A" w14:textId="77777777" w:rsidR="00EE6D6E" w:rsidRPr="00EE6D6E" w:rsidRDefault="00EE6D6E" w:rsidP="00EE6D6E">
      <w:pPr>
        <w:pStyle w:val="1"/>
        <w:spacing w:line="360" w:lineRule="auto"/>
        <w:ind w:firstLineChars="0" w:firstLine="0"/>
        <w:rPr>
          <w:rFonts w:asciiTheme="minorEastAsia" w:hAnsiTheme="minorEastAsia" w:cstheme="minorEastAsia"/>
          <w:sz w:val="24"/>
          <w:u w:val="single"/>
        </w:rPr>
      </w:pPr>
      <w:r w:rsidRPr="00EE6D6E">
        <w:rPr>
          <w:rFonts w:asciiTheme="minorEastAsia" w:hAnsiTheme="minorEastAsia" w:cstheme="minorEastAsia" w:hint="eastAsia"/>
          <w:sz w:val="24"/>
        </w:rPr>
        <w:t>11.高频增强滤波器由于相对削到了低频成分，因而滤波所得的图像往往偏暗，对比度差，所以常常需要在滤波后进行（A）。</w:t>
      </w:r>
    </w:p>
    <w:p w14:paraId="210459F4" w14:textId="77777777" w:rsidR="00EE6D6E" w:rsidRPr="00EE6D6E" w:rsidRDefault="00EE6D6E" w:rsidP="00EE6D6E">
      <w:pPr>
        <w:pStyle w:val="1"/>
        <w:spacing w:line="360" w:lineRule="auto"/>
        <w:ind w:firstLineChars="0" w:firstLine="240"/>
        <w:rPr>
          <w:rFonts w:asciiTheme="minorEastAsia" w:hAnsiTheme="minorEastAsia" w:cstheme="minorEastAsia"/>
          <w:sz w:val="24"/>
        </w:rPr>
      </w:pPr>
      <w:r w:rsidRPr="00EE6D6E">
        <w:rPr>
          <w:rFonts w:asciiTheme="minorEastAsia" w:hAnsiTheme="minorEastAsia" w:cstheme="minorEastAsia" w:hint="eastAsia"/>
          <w:sz w:val="24"/>
        </w:rPr>
        <w:lastRenderedPageBreak/>
        <w:t>A.直方图均衡化  B.低频加强  C.图像均匀加亮  D.中值滤波</w:t>
      </w:r>
    </w:p>
    <w:p w14:paraId="3EFBBA16"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12.下列算法属于局部处理的是（D）。</w:t>
      </w:r>
    </w:p>
    <w:p w14:paraId="5A1EACAA"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A.灰度线性变换  B.二值化  C.傅立叶变换  D.中值滤波</w:t>
      </w:r>
    </w:p>
    <w:p w14:paraId="65D2EB51"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13.灰度直方图能反映一幅图像各灰度级像元占图像的（A）。</w:t>
      </w:r>
    </w:p>
    <w:p w14:paraId="679A8267"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A.面积比  B.长度比  C.百分比  D.向量比</w:t>
      </w:r>
    </w:p>
    <w:p w14:paraId="2D898C8D"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14.一幅256*256的图像，若灰度级为16，则储存它所需的总比特数是（A）。</w:t>
      </w:r>
    </w:p>
    <w:p w14:paraId="10E1BC9D"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A.256</w:t>
      </w:r>
      <w:proofErr w:type="gramStart"/>
      <w:r w:rsidRPr="00EE6D6E">
        <w:rPr>
          <w:rFonts w:asciiTheme="minorEastAsia" w:hAnsiTheme="minorEastAsia" w:cstheme="minorEastAsia" w:hint="eastAsia"/>
          <w:sz w:val="24"/>
        </w:rPr>
        <w:t>KB  B.</w:t>
      </w:r>
      <w:proofErr w:type="gramEnd"/>
      <w:r w:rsidRPr="00EE6D6E">
        <w:rPr>
          <w:rFonts w:asciiTheme="minorEastAsia" w:hAnsiTheme="minorEastAsia" w:cstheme="minorEastAsia" w:hint="eastAsia"/>
          <w:sz w:val="24"/>
        </w:rPr>
        <w:t>512KB  C.1M  D.2M</w:t>
      </w:r>
    </w:p>
    <w:p w14:paraId="3F0DA023" w14:textId="77777777" w:rsidR="00EE6D6E" w:rsidRP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15.下列图像边缘检测算子中抗噪声性能最好的是（B）。</w:t>
      </w:r>
    </w:p>
    <w:p w14:paraId="08C53509" w14:textId="77777777" w:rsidR="00EE6D6E" w:rsidRDefault="00EE6D6E" w:rsidP="00EE6D6E">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A.梯度算子 B.Prewitt算子 C.Roberts算子 D.Laplacian算子</w:t>
      </w:r>
    </w:p>
    <w:p w14:paraId="713EB7AA" w14:textId="54487CD5" w:rsidR="00B03C1A" w:rsidRDefault="00B03C1A" w:rsidP="00EE6D6E">
      <w:pPr>
        <w:pStyle w:val="1"/>
        <w:spacing w:line="360" w:lineRule="auto"/>
        <w:ind w:firstLineChars="0" w:firstLine="0"/>
        <w:rPr>
          <w:rFonts w:ascii="SimHei" w:eastAsia="SimHei" w:hAnsi="SimHei" w:cstheme="minorEastAsia"/>
          <w:sz w:val="28"/>
          <w:szCs w:val="28"/>
        </w:rPr>
      </w:pPr>
      <w:r w:rsidRPr="00B03C1A">
        <w:rPr>
          <w:rFonts w:ascii="SimHei" w:eastAsia="SimHei" w:hAnsi="SimHei" w:cstheme="minorEastAsia" w:hint="eastAsia"/>
          <w:sz w:val="28"/>
          <w:szCs w:val="28"/>
        </w:rPr>
        <w:t>二．多选题</w:t>
      </w:r>
      <w:r w:rsidRPr="00B03C1A">
        <w:rPr>
          <w:rFonts w:ascii="SimHei" w:eastAsia="SimHei" w:hAnsi="SimHei" w:cstheme="minorEastAsia"/>
          <w:sz w:val="28"/>
          <w:szCs w:val="28"/>
        </w:rPr>
        <w:t>（</w:t>
      </w:r>
      <w:r w:rsidRPr="00B03C1A">
        <w:rPr>
          <w:rFonts w:ascii="SimHei" w:eastAsia="SimHei" w:hAnsi="SimHei" w:cstheme="minorEastAsia" w:hint="eastAsia"/>
          <w:sz w:val="28"/>
          <w:szCs w:val="28"/>
        </w:rPr>
        <w:t>少选得1分，多选或错选不得分</w:t>
      </w:r>
      <w:r>
        <w:rPr>
          <w:rFonts w:ascii="SimHei" w:eastAsia="SimHei" w:hAnsi="SimHei" w:cstheme="minorEastAsia"/>
          <w:sz w:val="28"/>
          <w:szCs w:val="28"/>
        </w:rPr>
        <w:t>，</w:t>
      </w:r>
      <w:r w:rsidRPr="00B03C1A">
        <w:rPr>
          <w:rFonts w:ascii="SimHei" w:eastAsia="SimHei" w:hAnsi="SimHei" w:cstheme="minorEastAsia" w:hint="eastAsia"/>
          <w:sz w:val="28"/>
          <w:szCs w:val="28"/>
        </w:rPr>
        <w:t>每题3分</w:t>
      </w:r>
      <w:r w:rsidRPr="00B03C1A">
        <w:rPr>
          <w:rFonts w:ascii="SimHei" w:eastAsia="SimHei" w:hAnsi="SimHei" w:cstheme="minorEastAsia"/>
          <w:sz w:val="28"/>
          <w:szCs w:val="28"/>
        </w:rPr>
        <w:t>，</w:t>
      </w:r>
      <w:r w:rsidRPr="00B03C1A">
        <w:rPr>
          <w:rFonts w:ascii="SimHei" w:eastAsia="SimHei" w:hAnsi="SimHei" w:cstheme="minorEastAsia" w:hint="eastAsia"/>
          <w:sz w:val="28"/>
          <w:szCs w:val="28"/>
        </w:rPr>
        <w:t>共</w:t>
      </w:r>
      <w:r w:rsidRPr="00B03C1A">
        <w:rPr>
          <w:rFonts w:ascii="SimHei" w:eastAsia="SimHei" w:hAnsi="SimHei" w:cstheme="minorEastAsia"/>
          <w:sz w:val="28"/>
          <w:szCs w:val="28"/>
        </w:rPr>
        <w:t>15</w:t>
      </w:r>
      <w:r w:rsidRPr="00B03C1A">
        <w:rPr>
          <w:rFonts w:ascii="SimHei" w:eastAsia="SimHei" w:hAnsi="SimHei" w:cstheme="minorEastAsia" w:hint="eastAsia"/>
          <w:sz w:val="28"/>
          <w:szCs w:val="28"/>
        </w:rPr>
        <w:t>分</w:t>
      </w:r>
      <w:r w:rsidRPr="00B03C1A">
        <w:rPr>
          <w:rFonts w:ascii="SimHei" w:eastAsia="SimHei" w:hAnsi="SimHei" w:cstheme="minorEastAsia"/>
          <w:sz w:val="28"/>
          <w:szCs w:val="28"/>
        </w:rPr>
        <w:t>）</w:t>
      </w:r>
    </w:p>
    <w:p w14:paraId="14A76E82" w14:textId="782F89F0" w:rsidR="00B03C1A" w:rsidRPr="00B03C1A" w:rsidRDefault="00B03C1A" w:rsidP="00B03C1A">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 xml:space="preserve">1.图像内插是在诸如（ </w:t>
      </w:r>
      <w:r w:rsidRPr="00B03C1A">
        <w:rPr>
          <w:rFonts w:asciiTheme="minorEastAsia" w:hAnsiTheme="minorEastAsia" w:cstheme="minorEastAsia"/>
          <w:sz w:val="24"/>
        </w:rPr>
        <w:t>AB</w:t>
      </w:r>
      <w:r w:rsidRPr="00B03C1A">
        <w:rPr>
          <w:rFonts w:asciiTheme="minorEastAsia" w:hAnsiTheme="minorEastAsia" w:cstheme="minorEastAsia" w:hint="eastAsia"/>
          <w:sz w:val="24"/>
        </w:rPr>
        <w:t>）旋转和几何校正等任务中广泛应用的基本工具。</w:t>
      </w:r>
    </w:p>
    <w:p w14:paraId="670039B4" w14:textId="77777777" w:rsidR="00B03C1A" w:rsidRDefault="00B03C1A" w:rsidP="00B03C1A">
      <w:pPr>
        <w:pStyle w:val="1"/>
        <w:spacing w:line="360" w:lineRule="auto"/>
        <w:ind w:firstLine="480"/>
        <w:rPr>
          <w:rFonts w:asciiTheme="minorEastAsia" w:hAnsiTheme="minorEastAsia" w:cstheme="minorEastAsia" w:hint="eastAsia"/>
          <w:sz w:val="24"/>
        </w:rPr>
      </w:pPr>
      <w:r w:rsidRPr="00B03C1A">
        <w:rPr>
          <w:rFonts w:asciiTheme="minorEastAsia" w:hAnsiTheme="minorEastAsia" w:cstheme="minorEastAsia" w:hint="eastAsia"/>
          <w:sz w:val="24"/>
        </w:rPr>
        <w:t>A．放大    B.收缩   C.扩张    D.连通</w:t>
      </w:r>
    </w:p>
    <w:p w14:paraId="22CAD9E4" w14:textId="0EB28B74" w:rsidR="00B03C1A" w:rsidRPr="00B03C1A" w:rsidRDefault="00B03C1A" w:rsidP="00B03C1A">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2.空间滤波器由（A）（D）组成。</w:t>
      </w:r>
    </w:p>
    <w:p w14:paraId="5B15CDFA" w14:textId="77777777" w:rsidR="00B03C1A" w:rsidRPr="00B03C1A" w:rsidRDefault="00B03C1A" w:rsidP="00B03C1A">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 xml:space="preserve">A.一个邻域  </w:t>
      </w:r>
      <w:r w:rsidRPr="00B03C1A">
        <w:rPr>
          <w:rFonts w:asciiTheme="minorEastAsia" w:hAnsiTheme="minorEastAsia" w:cstheme="minorEastAsia"/>
          <w:sz w:val="24"/>
        </w:rPr>
        <w:t xml:space="preserve">     B.对该邻域包围的图像像素执行的</w:t>
      </w:r>
      <w:r w:rsidRPr="00B03C1A">
        <w:rPr>
          <w:rFonts w:asciiTheme="minorEastAsia" w:hAnsiTheme="minorEastAsia" w:cstheme="minorEastAsia" w:hint="eastAsia"/>
          <w:sz w:val="24"/>
        </w:rPr>
        <w:t>线性</w:t>
      </w:r>
      <w:r w:rsidRPr="00B03C1A">
        <w:rPr>
          <w:rFonts w:asciiTheme="minorEastAsia" w:hAnsiTheme="minorEastAsia" w:cstheme="minorEastAsia"/>
          <w:sz w:val="24"/>
        </w:rPr>
        <w:t>操作</w:t>
      </w:r>
    </w:p>
    <w:p w14:paraId="6E8BDAF7" w14:textId="77777777" w:rsidR="00B03C1A" w:rsidRPr="00B03C1A" w:rsidRDefault="00B03C1A" w:rsidP="00B03C1A">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sz w:val="24"/>
        </w:rPr>
        <w:t>C</w:t>
      </w:r>
      <w:r w:rsidRPr="00B03C1A">
        <w:rPr>
          <w:rFonts w:asciiTheme="minorEastAsia" w:hAnsiTheme="minorEastAsia" w:cstheme="minorEastAsia" w:hint="eastAsia"/>
          <w:sz w:val="24"/>
        </w:rPr>
        <w:t xml:space="preserve">.一个邻域中心 </w:t>
      </w:r>
      <w:r w:rsidRPr="00B03C1A">
        <w:rPr>
          <w:rFonts w:asciiTheme="minorEastAsia" w:hAnsiTheme="minorEastAsia" w:cstheme="minorEastAsia"/>
          <w:sz w:val="24"/>
        </w:rPr>
        <w:t xml:space="preserve">  D.对该邻域包围的图像像素执行的预定义操作</w:t>
      </w:r>
    </w:p>
    <w:p w14:paraId="065C2C32" w14:textId="77777777" w:rsidR="00B03C1A" w:rsidRPr="00B03C1A" w:rsidRDefault="00B03C1A" w:rsidP="00B03C1A">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3.形态学重建涉及（BC）</w:t>
      </w:r>
    </w:p>
    <w:p w14:paraId="19183463" w14:textId="77777777" w:rsidR="00B03C1A" w:rsidRPr="00B03C1A" w:rsidRDefault="00B03C1A" w:rsidP="00B03C1A">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A.一幅图像  B.一个结构元  C.两幅图像   D.两个结构元</w:t>
      </w:r>
    </w:p>
    <w:p w14:paraId="509E729C" w14:textId="77777777" w:rsidR="00B03C1A" w:rsidRPr="00B03C1A" w:rsidRDefault="00B03C1A" w:rsidP="00B03C1A">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4.</w:t>
      </w:r>
      <w:r w:rsidRPr="00B03C1A">
        <w:rPr>
          <w:rFonts w:asciiTheme="minorEastAsia" w:hAnsiTheme="minorEastAsia" w:cstheme="minorEastAsia"/>
          <w:sz w:val="24"/>
        </w:rPr>
        <w:t xml:space="preserve"> 边缘模型根据他们的灰度剖面来分类</w:t>
      </w:r>
      <w:r w:rsidRPr="00B03C1A">
        <w:rPr>
          <w:rFonts w:asciiTheme="minorEastAsia" w:hAnsiTheme="minorEastAsia" w:cstheme="minorEastAsia" w:hint="eastAsia"/>
          <w:sz w:val="24"/>
        </w:rPr>
        <w:t>。</w:t>
      </w:r>
      <w:r w:rsidRPr="00B03C1A">
        <w:rPr>
          <w:rFonts w:asciiTheme="minorEastAsia" w:hAnsiTheme="minorEastAsia" w:cstheme="minorEastAsia"/>
          <w:sz w:val="24"/>
        </w:rPr>
        <w:t>分为</w:t>
      </w:r>
      <w:r w:rsidRPr="00B03C1A">
        <w:rPr>
          <w:rFonts w:asciiTheme="minorEastAsia" w:hAnsiTheme="minorEastAsia" w:cstheme="minorEastAsia" w:hint="eastAsia"/>
          <w:sz w:val="24"/>
        </w:rPr>
        <w:t>（ABD）</w:t>
      </w:r>
    </w:p>
    <w:p w14:paraId="699FB0CC" w14:textId="77777777" w:rsidR="00B03C1A" w:rsidRPr="00B03C1A" w:rsidRDefault="00B03C1A" w:rsidP="00B03C1A">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A.台阶模型   B.斜坡模型   C.平面边缘模型</w:t>
      </w:r>
      <w:r w:rsidRPr="00B03C1A">
        <w:rPr>
          <w:rFonts w:asciiTheme="minorEastAsia" w:hAnsiTheme="minorEastAsia" w:cstheme="minorEastAsia"/>
          <w:sz w:val="24"/>
        </w:rPr>
        <w:t xml:space="preserve">   </w:t>
      </w:r>
      <w:r w:rsidRPr="00B03C1A">
        <w:rPr>
          <w:rFonts w:asciiTheme="minorEastAsia" w:hAnsiTheme="minorEastAsia" w:cstheme="minorEastAsia" w:hint="eastAsia"/>
          <w:sz w:val="24"/>
        </w:rPr>
        <w:t>D.屋顶边缘模型</w:t>
      </w:r>
    </w:p>
    <w:p w14:paraId="2E4E720E" w14:textId="77777777" w:rsidR="00B03C1A" w:rsidRPr="00B03C1A" w:rsidRDefault="00B03C1A" w:rsidP="00B03C1A">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5.下列属于坎尼方法三个基本目标的是（A</w:t>
      </w:r>
      <w:r w:rsidRPr="00B03C1A">
        <w:rPr>
          <w:rFonts w:asciiTheme="minorEastAsia" w:hAnsiTheme="minorEastAsia" w:cstheme="minorEastAsia"/>
          <w:sz w:val="24"/>
        </w:rPr>
        <w:t>CD</w:t>
      </w:r>
      <w:r w:rsidRPr="00B03C1A">
        <w:rPr>
          <w:rFonts w:asciiTheme="minorEastAsia" w:hAnsiTheme="minorEastAsia" w:cstheme="minorEastAsia" w:hint="eastAsia"/>
          <w:sz w:val="24"/>
        </w:rPr>
        <w:t>）</w:t>
      </w:r>
    </w:p>
    <w:p w14:paraId="127A44CD" w14:textId="77777777" w:rsidR="00B03C1A" w:rsidRDefault="00B03C1A" w:rsidP="00B03C1A">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A.</w:t>
      </w:r>
      <w:r w:rsidRPr="00B03C1A">
        <w:rPr>
          <w:rFonts w:asciiTheme="minorEastAsia" w:hAnsiTheme="minorEastAsia" w:cstheme="minorEastAsia"/>
          <w:sz w:val="24"/>
        </w:rPr>
        <w:t>低错误率</w:t>
      </w:r>
      <w:r w:rsidRPr="00B03C1A">
        <w:rPr>
          <w:rFonts w:asciiTheme="minorEastAsia" w:hAnsiTheme="minorEastAsia" w:cstheme="minorEastAsia" w:hint="eastAsia"/>
          <w:sz w:val="24"/>
        </w:rPr>
        <w:t xml:space="preserve">   </w:t>
      </w:r>
      <w:r w:rsidRPr="00B03C1A">
        <w:rPr>
          <w:rFonts w:asciiTheme="minorEastAsia" w:hAnsiTheme="minorEastAsia" w:cstheme="minorEastAsia"/>
          <w:sz w:val="24"/>
        </w:rPr>
        <w:t>B.低容错率</w:t>
      </w:r>
      <w:r w:rsidRPr="00B03C1A">
        <w:rPr>
          <w:rFonts w:asciiTheme="minorEastAsia" w:hAnsiTheme="minorEastAsia" w:cstheme="minorEastAsia" w:hint="eastAsia"/>
          <w:sz w:val="24"/>
        </w:rPr>
        <w:t xml:space="preserve">   C.边缘点应被很好的定位   D.单一的边缘点响应</w:t>
      </w:r>
    </w:p>
    <w:p w14:paraId="09D2945E" w14:textId="0A833FF1" w:rsidR="009B3593" w:rsidRDefault="009B3593" w:rsidP="009B3593">
      <w:pPr>
        <w:pStyle w:val="1"/>
        <w:spacing w:line="360" w:lineRule="auto"/>
        <w:ind w:firstLineChars="0" w:firstLine="0"/>
        <w:rPr>
          <w:rFonts w:asciiTheme="minorEastAsia" w:hAnsiTheme="minorEastAsia" w:cstheme="minorEastAsia"/>
          <w:sz w:val="24"/>
        </w:rPr>
      </w:pPr>
      <w:r>
        <w:rPr>
          <w:rFonts w:asciiTheme="minorEastAsia" w:hAnsiTheme="minorEastAsia" w:cstheme="minorEastAsia"/>
          <w:sz w:val="24"/>
        </w:rPr>
        <w:t xml:space="preserve"> </w:t>
      </w:r>
    </w:p>
    <w:p w14:paraId="21C8878E" w14:textId="77777777" w:rsidR="007F440A" w:rsidRDefault="007F440A" w:rsidP="007F440A">
      <w:pPr>
        <w:pStyle w:val="1"/>
        <w:spacing w:line="360" w:lineRule="auto"/>
        <w:ind w:left="810" w:firstLineChars="0" w:firstLine="0"/>
        <w:rPr>
          <w:rFonts w:ascii="SimHei" w:eastAsia="SimHei" w:hAnsi="SimHei" w:cstheme="minorEastAsia"/>
          <w:sz w:val="28"/>
          <w:szCs w:val="28"/>
        </w:rPr>
      </w:pPr>
    </w:p>
    <w:p w14:paraId="25051666" w14:textId="77777777" w:rsidR="007F440A" w:rsidRDefault="007F440A" w:rsidP="007F440A">
      <w:pPr>
        <w:pStyle w:val="1"/>
        <w:spacing w:line="360" w:lineRule="auto"/>
        <w:ind w:left="810" w:firstLineChars="0" w:firstLine="0"/>
        <w:rPr>
          <w:rFonts w:ascii="SimHei" w:eastAsia="SimHei" w:hAnsi="SimHei" w:cstheme="minorEastAsia" w:hint="eastAsia"/>
          <w:sz w:val="28"/>
          <w:szCs w:val="28"/>
        </w:rPr>
      </w:pPr>
    </w:p>
    <w:p w14:paraId="4F39094A" w14:textId="77777777" w:rsidR="007F440A" w:rsidRDefault="007F440A" w:rsidP="007F440A">
      <w:pPr>
        <w:pStyle w:val="1"/>
        <w:spacing w:line="360" w:lineRule="auto"/>
        <w:ind w:left="810" w:firstLineChars="0" w:firstLine="0"/>
        <w:rPr>
          <w:rFonts w:ascii="SimHei" w:eastAsia="SimHei" w:hAnsi="SimHei" w:cstheme="minorEastAsia" w:hint="eastAsia"/>
          <w:sz w:val="28"/>
          <w:szCs w:val="28"/>
        </w:rPr>
      </w:pPr>
    </w:p>
    <w:p w14:paraId="5A264B9A" w14:textId="77777777" w:rsidR="007F440A" w:rsidRDefault="007F440A" w:rsidP="007F440A">
      <w:pPr>
        <w:pStyle w:val="1"/>
        <w:spacing w:line="360" w:lineRule="auto"/>
        <w:ind w:left="810" w:firstLineChars="0" w:firstLine="0"/>
        <w:rPr>
          <w:rFonts w:ascii="SimHei" w:eastAsia="SimHei" w:hAnsi="SimHei" w:cstheme="minorEastAsia" w:hint="eastAsia"/>
          <w:sz w:val="28"/>
          <w:szCs w:val="28"/>
        </w:rPr>
      </w:pPr>
    </w:p>
    <w:p w14:paraId="0A2F261F" w14:textId="77777777" w:rsidR="007F440A" w:rsidRDefault="007F440A" w:rsidP="007F440A">
      <w:pPr>
        <w:pStyle w:val="1"/>
        <w:spacing w:line="360" w:lineRule="auto"/>
        <w:ind w:left="810" w:firstLineChars="0" w:firstLine="0"/>
        <w:rPr>
          <w:rFonts w:ascii="SimHei" w:eastAsia="SimHei" w:hAnsi="SimHei" w:cstheme="minorEastAsia" w:hint="eastAsia"/>
          <w:sz w:val="28"/>
          <w:szCs w:val="28"/>
        </w:rPr>
      </w:pPr>
    </w:p>
    <w:p w14:paraId="6E92A2FA" w14:textId="734BE816" w:rsidR="009B3593" w:rsidRDefault="009B3593" w:rsidP="00397390">
      <w:pPr>
        <w:pStyle w:val="1"/>
        <w:numPr>
          <w:ilvl w:val="0"/>
          <w:numId w:val="8"/>
        </w:numPr>
        <w:spacing w:line="360" w:lineRule="auto"/>
        <w:ind w:firstLineChars="0"/>
        <w:rPr>
          <w:rFonts w:ascii="SimHei" w:eastAsia="SimHei" w:hAnsi="SimHei" w:cstheme="minorEastAsia"/>
          <w:sz w:val="28"/>
          <w:szCs w:val="28"/>
        </w:rPr>
      </w:pPr>
      <w:r w:rsidRPr="00746335">
        <w:rPr>
          <w:rFonts w:ascii="SimHei" w:eastAsia="SimHei" w:hAnsi="SimHei" w:cstheme="minorEastAsia" w:hint="eastAsia"/>
          <w:sz w:val="28"/>
          <w:szCs w:val="28"/>
        </w:rPr>
        <w:t>填空题</w:t>
      </w:r>
      <w:r w:rsidRPr="00746335">
        <w:rPr>
          <w:rFonts w:ascii="SimHei" w:eastAsia="SimHei" w:hAnsi="SimHei" w:cstheme="minorEastAsia"/>
          <w:sz w:val="28"/>
          <w:szCs w:val="28"/>
        </w:rPr>
        <w:t>（</w:t>
      </w:r>
      <w:r w:rsidR="00746335" w:rsidRPr="00746335">
        <w:rPr>
          <w:rFonts w:ascii="SimHei" w:eastAsia="SimHei" w:hAnsi="SimHei" w:cstheme="minorEastAsia" w:hint="eastAsia"/>
          <w:sz w:val="28"/>
          <w:szCs w:val="28"/>
        </w:rPr>
        <w:t>每</w:t>
      </w:r>
      <w:r w:rsidRPr="00746335">
        <w:rPr>
          <w:rFonts w:ascii="SimHei" w:eastAsia="SimHei" w:hAnsi="SimHei" w:cstheme="minorEastAsia" w:hint="eastAsia"/>
          <w:sz w:val="28"/>
          <w:szCs w:val="28"/>
        </w:rPr>
        <w:t>空</w:t>
      </w:r>
      <w:r w:rsidRPr="00746335">
        <w:rPr>
          <w:rFonts w:ascii="SimHei" w:eastAsia="SimHei" w:hAnsi="SimHei" w:cstheme="minorEastAsia"/>
          <w:sz w:val="28"/>
          <w:szCs w:val="28"/>
        </w:rPr>
        <w:t>一分共</w:t>
      </w:r>
      <w:r w:rsidR="00746335" w:rsidRPr="00746335">
        <w:rPr>
          <w:rFonts w:ascii="SimHei" w:eastAsia="SimHei" w:hAnsi="SimHei" w:cstheme="minorEastAsia"/>
          <w:sz w:val="28"/>
          <w:szCs w:val="28"/>
        </w:rPr>
        <w:t>15</w:t>
      </w:r>
      <w:r w:rsidR="00746335" w:rsidRPr="00746335">
        <w:rPr>
          <w:rFonts w:ascii="SimHei" w:eastAsia="SimHei" w:hAnsi="SimHei" w:cstheme="minorEastAsia" w:hint="eastAsia"/>
          <w:sz w:val="28"/>
          <w:szCs w:val="28"/>
        </w:rPr>
        <w:t>分</w:t>
      </w:r>
      <w:r w:rsidR="00746335" w:rsidRPr="00746335">
        <w:rPr>
          <w:rFonts w:ascii="SimHei" w:eastAsia="SimHei" w:hAnsi="SimHei" w:cstheme="minorEastAsia"/>
          <w:sz w:val="28"/>
          <w:szCs w:val="28"/>
        </w:rPr>
        <w:t>）</w:t>
      </w:r>
    </w:p>
    <w:p w14:paraId="0F27EC63" w14:textId="1AB8A618" w:rsidR="00746335" w:rsidRPr="004B6998" w:rsidRDefault="00746335" w:rsidP="00746335">
      <w:pPr>
        <w:rPr>
          <w:rFonts w:ascii="宋体" w:eastAsia="宋体" w:hAnsi="宋体"/>
        </w:rPr>
      </w:pPr>
      <w:r w:rsidRPr="004B6998">
        <w:rPr>
          <w:rFonts w:ascii="宋体" w:eastAsia="宋体" w:hAnsi="宋体" w:hint="eastAsia"/>
        </w:rPr>
        <w:t>1.图像</w:t>
      </w:r>
      <w:r w:rsidRPr="004B6998">
        <w:rPr>
          <w:rFonts w:ascii="宋体" w:eastAsia="宋体" w:hAnsi="宋体"/>
        </w:rPr>
        <w:t>的保真度</w:t>
      </w:r>
      <w:r w:rsidRPr="004B6998">
        <w:rPr>
          <w:rFonts w:ascii="宋体" w:eastAsia="宋体" w:hAnsi="宋体" w:hint="eastAsia"/>
        </w:rPr>
        <w:t>准则</w:t>
      </w:r>
      <w:r w:rsidRPr="004B6998">
        <w:rPr>
          <w:rFonts w:ascii="宋体" w:eastAsia="宋体" w:hAnsi="宋体"/>
        </w:rPr>
        <w:t>主要有</w:t>
      </w:r>
      <w:r w:rsidRPr="004B6998">
        <w:rPr>
          <w:rFonts w:ascii="宋体" w:eastAsia="宋体" w:hAnsi="宋体" w:hint="eastAsia"/>
          <w:u w:val="single"/>
        </w:rPr>
        <w:t xml:space="preserve"> 客观 </w:t>
      </w:r>
      <w:r w:rsidRPr="004B6998">
        <w:rPr>
          <w:rFonts w:ascii="宋体" w:eastAsia="宋体" w:hAnsi="宋体" w:hint="eastAsia"/>
        </w:rPr>
        <w:t>保真度</w:t>
      </w:r>
      <w:r w:rsidRPr="004B6998">
        <w:rPr>
          <w:rFonts w:ascii="宋体" w:eastAsia="宋体" w:hAnsi="宋体"/>
        </w:rPr>
        <w:t>准则和</w:t>
      </w:r>
      <w:r w:rsidRPr="004B6998">
        <w:rPr>
          <w:rFonts w:ascii="宋体" w:eastAsia="宋体" w:hAnsi="宋体"/>
          <w:u w:val="single"/>
        </w:rPr>
        <w:t xml:space="preserve"> </w:t>
      </w:r>
      <w:r w:rsidRPr="004B6998">
        <w:rPr>
          <w:rFonts w:ascii="宋体" w:eastAsia="宋体" w:hAnsi="宋体" w:hint="eastAsia"/>
          <w:u w:val="single"/>
        </w:rPr>
        <w:t xml:space="preserve">主观 </w:t>
      </w:r>
      <w:r w:rsidRPr="004B6998">
        <w:rPr>
          <w:rFonts w:ascii="宋体" w:eastAsia="宋体" w:hAnsi="宋体" w:hint="eastAsia"/>
        </w:rPr>
        <w:t>保真度准则</w:t>
      </w:r>
      <w:r w:rsidRPr="004B6998">
        <w:rPr>
          <w:rFonts w:ascii="宋体" w:eastAsia="宋体" w:hAnsi="宋体"/>
        </w:rPr>
        <w:t>。</w:t>
      </w:r>
    </w:p>
    <w:p w14:paraId="09A4599A" w14:textId="77777777" w:rsidR="00746335" w:rsidRPr="004B6998" w:rsidRDefault="00746335" w:rsidP="00746335">
      <w:pPr>
        <w:ind w:left="240" w:hangingChars="100" w:hanging="240"/>
        <w:rPr>
          <w:rFonts w:ascii="宋体" w:eastAsia="宋体" w:hAnsi="宋体"/>
        </w:rPr>
      </w:pPr>
      <w:r w:rsidRPr="004B6998">
        <w:rPr>
          <w:rFonts w:ascii="宋体" w:eastAsia="宋体" w:hAnsi="宋体"/>
          <w:noProof/>
        </w:rPr>
        <w:drawing>
          <wp:anchor distT="0" distB="0" distL="114300" distR="114300" simplePos="0" relativeHeight="251659264" behindDoc="0" locked="0" layoutInCell="1" allowOverlap="1" wp14:anchorId="09EF552C" wp14:editId="3DA33B26">
            <wp:simplePos x="0" y="0"/>
            <wp:positionH relativeFrom="margin">
              <wp:align>center</wp:align>
            </wp:positionH>
            <wp:positionV relativeFrom="paragraph">
              <wp:posOffset>459105</wp:posOffset>
            </wp:positionV>
            <wp:extent cx="2990215" cy="171386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215" cy="1713865"/>
                    </a:xfrm>
                    <a:prstGeom prst="rect">
                      <a:avLst/>
                    </a:prstGeom>
                  </pic:spPr>
                </pic:pic>
              </a:graphicData>
            </a:graphic>
          </wp:anchor>
        </w:drawing>
      </w:r>
      <w:r>
        <w:rPr>
          <w:rFonts w:ascii="宋体" w:eastAsia="宋体" w:hAnsi="宋体"/>
        </w:rPr>
        <w:t>2.</w:t>
      </w:r>
      <w:r w:rsidRPr="004B6998">
        <w:rPr>
          <w:rFonts w:ascii="宋体" w:eastAsia="宋体" w:hAnsi="宋体" w:hint="eastAsia"/>
        </w:rPr>
        <w:t>下</w:t>
      </w:r>
      <w:r w:rsidRPr="004B6998">
        <w:rPr>
          <w:rFonts w:ascii="宋体" w:eastAsia="宋体" w:hAnsi="宋体"/>
        </w:rPr>
        <w:t>图</w:t>
      </w:r>
      <w:r w:rsidRPr="004B6998">
        <w:rPr>
          <w:rFonts w:ascii="宋体" w:eastAsia="宋体" w:hAnsi="宋体" w:hint="eastAsia"/>
        </w:rPr>
        <w:t>1是一幅</w:t>
      </w:r>
      <w:r w:rsidRPr="004B6998">
        <w:rPr>
          <w:rFonts w:ascii="宋体" w:eastAsia="宋体" w:hAnsi="宋体"/>
        </w:rPr>
        <w:t>标准测试图像，对图像</w:t>
      </w:r>
      <w:r w:rsidRPr="004B6998">
        <w:rPr>
          <w:rFonts w:ascii="宋体" w:eastAsia="宋体" w:hAnsi="宋体" w:hint="eastAsia"/>
        </w:rPr>
        <w:t>进行</w:t>
      </w:r>
      <w:r w:rsidRPr="004B6998">
        <w:rPr>
          <w:rFonts w:ascii="宋体" w:eastAsia="宋体" w:hAnsi="宋体"/>
        </w:rPr>
        <w:t>处理后</w:t>
      </w:r>
      <w:r w:rsidRPr="004B6998">
        <w:rPr>
          <w:rFonts w:ascii="宋体" w:eastAsia="宋体" w:hAnsi="宋体" w:hint="eastAsia"/>
        </w:rPr>
        <w:t>，</w:t>
      </w:r>
      <w:r w:rsidRPr="004B6998">
        <w:rPr>
          <w:rFonts w:ascii="宋体" w:eastAsia="宋体" w:hAnsi="宋体"/>
        </w:rPr>
        <w:t>形成的结果图像如图2</w:t>
      </w:r>
      <w:r w:rsidRPr="004B6998">
        <w:rPr>
          <w:rFonts w:ascii="宋体" w:eastAsia="宋体" w:hAnsi="宋体" w:hint="eastAsia"/>
        </w:rPr>
        <w:t>所示</w:t>
      </w:r>
      <w:r w:rsidRPr="004B6998">
        <w:rPr>
          <w:rFonts w:ascii="宋体" w:eastAsia="宋体" w:hAnsi="宋体"/>
        </w:rPr>
        <w:t>。这是</w:t>
      </w:r>
      <w:r w:rsidRPr="004B6998">
        <w:rPr>
          <w:rFonts w:ascii="宋体" w:eastAsia="宋体" w:hAnsi="宋体" w:hint="eastAsia"/>
        </w:rPr>
        <w:t>通过</w:t>
      </w:r>
      <w:r w:rsidRPr="004B6998">
        <w:rPr>
          <w:rFonts w:ascii="宋体" w:eastAsia="宋体" w:hAnsi="宋体" w:hint="eastAsia"/>
          <w:u w:val="single"/>
        </w:rPr>
        <w:t xml:space="preserve"> 边缘检测 </w:t>
      </w:r>
      <w:r w:rsidRPr="004B6998">
        <w:rPr>
          <w:rFonts w:ascii="宋体" w:eastAsia="宋体" w:hAnsi="宋体" w:hint="eastAsia"/>
        </w:rPr>
        <w:t>得到的</w:t>
      </w:r>
      <w:r w:rsidRPr="004B6998">
        <w:rPr>
          <w:rFonts w:ascii="宋体" w:eastAsia="宋体" w:hAnsi="宋体"/>
        </w:rPr>
        <w:t>。</w:t>
      </w:r>
    </w:p>
    <w:p w14:paraId="010E0EF0" w14:textId="77777777" w:rsidR="00746335" w:rsidRPr="004B6998" w:rsidRDefault="00746335" w:rsidP="00746335">
      <w:pPr>
        <w:ind w:left="240" w:hangingChars="100" w:hanging="240"/>
        <w:jc w:val="left"/>
        <w:rPr>
          <w:rFonts w:ascii="宋体" w:eastAsia="宋体" w:hAnsi="宋体"/>
        </w:rPr>
      </w:pPr>
      <w:r>
        <w:rPr>
          <w:rFonts w:ascii="宋体" w:eastAsia="宋体" w:hAnsi="宋体" w:hint="eastAsia"/>
        </w:rPr>
        <w:t>3.</w:t>
      </w:r>
      <w:r w:rsidRPr="004B6998">
        <w:rPr>
          <w:rFonts w:ascii="宋体" w:eastAsia="宋体" w:hAnsi="宋体" w:hint="eastAsia"/>
        </w:rPr>
        <w:t>图像</w:t>
      </w:r>
      <w:r w:rsidRPr="004B6998">
        <w:rPr>
          <w:rFonts w:ascii="宋体" w:eastAsia="宋体" w:hAnsi="宋体"/>
        </w:rPr>
        <w:t>编码</w:t>
      </w:r>
      <w:r w:rsidRPr="004B6998">
        <w:rPr>
          <w:rFonts w:ascii="宋体" w:eastAsia="宋体" w:hAnsi="宋体" w:hint="eastAsia"/>
        </w:rPr>
        <w:t>是通过</w:t>
      </w:r>
      <w:r w:rsidRPr="004B6998">
        <w:rPr>
          <w:rFonts w:ascii="宋体" w:eastAsia="宋体" w:hAnsi="宋体"/>
        </w:rPr>
        <w:t>改变图像的描述方式，将数据中</w:t>
      </w:r>
      <w:r>
        <w:rPr>
          <w:rFonts w:ascii="宋体" w:eastAsia="宋体" w:hAnsi="宋体" w:hint="eastAsia"/>
        </w:rPr>
        <w:t>的</w:t>
      </w:r>
      <w:r w:rsidRPr="004B6998">
        <w:rPr>
          <w:rFonts w:ascii="宋体" w:eastAsia="宋体" w:hAnsi="宋体" w:hint="eastAsia"/>
          <w:u w:val="single"/>
        </w:rPr>
        <w:t xml:space="preserve"> 冗余 </w:t>
      </w:r>
      <w:r w:rsidRPr="004B6998">
        <w:rPr>
          <w:rFonts w:ascii="宋体" w:eastAsia="宋体" w:hAnsi="宋体" w:hint="eastAsia"/>
        </w:rPr>
        <w:t>去除</w:t>
      </w:r>
      <w:r w:rsidRPr="004B6998">
        <w:rPr>
          <w:rFonts w:ascii="宋体" w:eastAsia="宋体" w:hAnsi="宋体"/>
        </w:rPr>
        <w:t>，</w:t>
      </w:r>
      <w:r w:rsidRPr="004B6998">
        <w:rPr>
          <w:rFonts w:ascii="宋体" w:eastAsia="宋体" w:hAnsi="宋体" w:hint="eastAsia"/>
        </w:rPr>
        <w:t>由此达到</w:t>
      </w:r>
      <w:r w:rsidRPr="004B6998">
        <w:rPr>
          <w:rFonts w:ascii="宋体" w:eastAsia="宋体" w:hAnsi="宋体"/>
        </w:rPr>
        <w:t>压缩数据量的</w:t>
      </w:r>
      <w:r w:rsidRPr="004B6998">
        <w:rPr>
          <w:rFonts w:ascii="宋体" w:eastAsia="宋体" w:hAnsi="宋体" w:hint="eastAsia"/>
        </w:rPr>
        <w:t>目的</w:t>
      </w:r>
      <w:r w:rsidRPr="004B6998">
        <w:rPr>
          <w:rFonts w:ascii="宋体" w:eastAsia="宋体" w:hAnsi="宋体"/>
        </w:rPr>
        <w:t>。</w:t>
      </w:r>
    </w:p>
    <w:p w14:paraId="135FC430" w14:textId="77777777" w:rsidR="00746335" w:rsidRPr="004B6998" w:rsidRDefault="00746335" w:rsidP="00746335">
      <w:pPr>
        <w:rPr>
          <w:rFonts w:ascii="宋体" w:eastAsia="宋体" w:hAnsi="宋体"/>
        </w:rPr>
      </w:pPr>
      <w:r>
        <w:rPr>
          <w:rFonts w:ascii="宋体" w:eastAsia="宋体" w:hAnsi="宋体"/>
        </w:rPr>
        <w:t>4.</w:t>
      </w:r>
      <w:r w:rsidRPr="004B6998">
        <w:rPr>
          <w:rFonts w:ascii="宋体" w:eastAsia="宋体" w:hAnsi="宋体" w:hint="eastAsia"/>
        </w:rPr>
        <w:t>低通滤波</w:t>
      </w:r>
      <w:r w:rsidRPr="004B6998">
        <w:rPr>
          <w:rFonts w:ascii="宋体" w:eastAsia="宋体" w:hAnsi="宋体"/>
        </w:rPr>
        <w:t>法是</w:t>
      </w:r>
      <w:r w:rsidRPr="004B6998">
        <w:rPr>
          <w:rFonts w:ascii="宋体" w:eastAsia="宋体" w:hAnsi="宋体" w:hint="eastAsia"/>
        </w:rPr>
        <w:t>使</w:t>
      </w:r>
      <w:r w:rsidRPr="004B6998">
        <w:rPr>
          <w:rFonts w:ascii="宋体" w:eastAsia="宋体" w:hAnsi="宋体"/>
          <w:u w:val="single"/>
        </w:rPr>
        <w:t xml:space="preserve"> </w:t>
      </w:r>
      <w:r w:rsidRPr="004B6998">
        <w:rPr>
          <w:rFonts w:ascii="宋体" w:eastAsia="宋体" w:hAnsi="宋体" w:hint="eastAsia"/>
          <w:u w:val="single"/>
        </w:rPr>
        <w:t xml:space="preserve">高频 </w:t>
      </w:r>
      <w:r w:rsidRPr="004B6998">
        <w:rPr>
          <w:rFonts w:ascii="宋体" w:eastAsia="宋体" w:hAnsi="宋体" w:hint="eastAsia"/>
        </w:rPr>
        <w:t>受到</w:t>
      </w:r>
      <w:r w:rsidRPr="004B6998">
        <w:rPr>
          <w:rFonts w:ascii="宋体" w:eastAsia="宋体" w:hAnsi="宋体"/>
        </w:rPr>
        <w:t>抑制而让</w:t>
      </w:r>
      <w:r w:rsidRPr="004B6998">
        <w:rPr>
          <w:rFonts w:ascii="宋体" w:eastAsia="宋体" w:hAnsi="宋体" w:hint="eastAsia"/>
          <w:u w:val="single"/>
        </w:rPr>
        <w:t xml:space="preserve"> 低频 </w:t>
      </w:r>
      <w:r w:rsidRPr="004B6998">
        <w:rPr>
          <w:rFonts w:ascii="宋体" w:eastAsia="宋体" w:hAnsi="宋体" w:hint="eastAsia"/>
        </w:rPr>
        <w:t>顺利通过，</w:t>
      </w:r>
      <w:r w:rsidRPr="004B6998">
        <w:rPr>
          <w:rFonts w:ascii="宋体" w:eastAsia="宋体" w:hAnsi="宋体"/>
        </w:rPr>
        <w:t>从而实现图像平滑。</w:t>
      </w:r>
    </w:p>
    <w:p w14:paraId="5BF6255A" w14:textId="77777777" w:rsidR="00746335" w:rsidRDefault="00746335" w:rsidP="00746335">
      <w:pPr>
        <w:ind w:left="240" w:hangingChars="100" w:hanging="240"/>
        <w:rPr>
          <w:rFonts w:ascii="宋体" w:eastAsia="宋体" w:hAnsi="宋体"/>
        </w:rPr>
      </w:pPr>
      <w:r>
        <w:rPr>
          <w:rFonts w:ascii="宋体" w:eastAsia="宋体" w:hAnsi="宋体"/>
        </w:rPr>
        <w:t>5.</w:t>
      </w:r>
      <w:r w:rsidRPr="004B6998">
        <w:rPr>
          <w:rFonts w:ascii="宋体" w:eastAsia="宋体" w:hAnsi="宋体" w:hint="eastAsia"/>
        </w:rPr>
        <w:t>每种</w:t>
      </w:r>
      <w:r w:rsidRPr="004B6998">
        <w:rPr>
          <w:rFonts w:ascii="宋体" w:eastAsia="宋体" w:hAnsi="宋体"/>
        </w:rPr>
        <w:t>不同的压缩编码方</w:t>
      </w:r>
      <w:r w:rsidRPr="004B6998">
        <w:rPr>
          <w:rFonts w:ascii="宋体" w:eastAsia="宋体" w:hAnsi="宋体" w:hint="eastAsia"/>
        </w:rPr>
        <w:t>法</w:t>
      </w:r>
      <w:r w:rsidRPr="004B6998">
        <w:rPr>
          <w:rFonts w:ascii="宋体" w:eastAsia="宋体" w:hAnsi="宋体"/>
        </w:rPr>
        <w:t>都有其不同的特点。将</w:t>
      </w:r>
      <w:r w:rsidRPr="004B6998">
        <w:rPr>
          <w:rFonts w:ascii="宋体" w:eastAsia="宋体" w:hAnsi="宋体" w:hint="eastAsia"/>
        </w:rPr>
        <w:t>若干种</w:t>
      </w:r>
      <w:r w:rsidRPr="004B6998">
        <w:rPr>
          <w:rFonts w:ascii="宋体" w:eastAsia="宋体" w:hAnsi="宋体"/>
        </w:rPr>
        <w:t>编码方法</w:t>
      </w:r>
      <w:r w:rsidRPr="004B6998">
        <w:rPr>
          <w:rFonts w:ascii="宋体" w:eastAsia="宋体" w:hAnsi="宋体" w:hint="eastAsia"/>
        </w:rPr>
        <w:t>结合</w:t>
      </w:r>
      <w:r w:rsidRPr="004B6998">
        <w:rPr>
          <w:rFonts w:ascii="宋体" w:eastAsia="宋体" w:hAnsi="宋体"/>
        </w:rPr>
        <w:t>在一起，</w:t>
      </w:r>
      <w:r w:rsidRPr="004B6998">
        <w:rPr>
          <w:rFonts w:ascii="宋体" w:eastAsia="宋体" w:hAnsi="宋体" w:hint="eastAsia"/>
        </w:rPr>
        <w:t>由此来达到</w:t>
      </w:r>
      <w:r w:rsidRPr="004B6998">
        <w:rPr>
          <w:rFonts w:ascii="宋体" w:eastAsia="宋体" w:hAnsi="宋体"/>
        </w:rPr>
        <w:t>更高的压缩率，这种编码方式称为</w:t>
      </w:r>
      <w:r w:rsidRPr="004B6998">
        <w:rPr>
          <w:rFonts w:ascii="宋体" w:eastAsia="宋体" w:hAnsi="宋体" w:hint="eastAsia"/>
          <w:u w:val="single"/>
        </w:rPr>
        <w:t xml:space="preserve"> 混合编码 </w:t>
      </w:r>
      <w:r>
        <w:rPr>
          <w:rFonts w:ascii="宋体" w:eastAsia="宋体" w:hAnsi="宋体" w:hint="eastAsia"/>
        </w:rPr>
        <w:t>。</w:t>
      </w:r>
    </w:p>
    <w:p w14:paraId="0D03D0B7" w14:textId="77777777" w:rsidR="00746335" w:rsidRDefault="00746335" w:rsidP="00746335">
      <w:pPr>
        <w:ind w:left="240" w:hangingChars="100" w:hanging="240"/>
        <w:rPr>
          <w:rFonts w:ascii="宋体" w:eastAsia="宋体" w:hAnsi="宋体"/>
        </w:rPr>
      </w:pPr>
      <w:r>
        <w:rPr>
          <w:rFonts w:ascii="宋体" w:eastAsia="宋体" w:hAnsi="宋体"/>
        </w:rPr>
        <w:t>6.</w:t>
      </w:r>
      <w:r>
        <w:rPr>
          <w:rFonts w:ascii="宋体" w:eastAsia="宋体" w:hAnsi="宋体" w:hint="eastAsia"/>
        </w:rPr>
        <w:t>用于</w:t>
      </w:r>
      <w:r>
        <w:rPr>
          <w:rFonts w:ascii="宋体" w:eastAsia="宋体" w:hAnsi="宋体"/>
        </w:rPr>
        <w:t>图像获取、打印和显示的各种设备根据幂律来产生响应。</w:t>
      </w:r>
      <w:r>
        <w:rPr>
          <w:rFonts w:ascii="宋体" w:eastAsia="宋体" w:hAnsi="宋体" w:hint="eastAsia"/>
        </w:rPr>
        <w:t>习惯上</w:t>
      </w:r>
      <w:r>
        <w:rPr>
          <w:rFonts w:ascii="宋体" w:eastAsia="宋体" w:hAnsi="宋体"/>
        </w:rPr>
        <w:t>，幂律方程中的指数称为</w:t>
      </w:r>
      <w:r>
        <w:rPr>
          <w:rFonts w:ascii="宋体" w:eastAsia="宋体" w:hAnsi="宋体" w:hint="eastAsia"/>
          <w:u w:val="single"/>
        </w:rPr>
        <w:t>伽马</w:t>
      </w:r>
      <w:r w:rsidRPr="00C46AFD">
        <w:rPr>
          <w:rFonts w:ascii="宋体" w:eastAsia="宋体" w:hAnsi="宋体" w:hint="eastAsia"/>
        </w:rPr>
        <w:t>。</w:t>
      </w:r>
      <w:r>
        <w:rPr>
          <w:rFonts w:ascii="宋体" w:eastAsia="宋体" w:hAnsi="宋体" w:hint="eastAsia"/>
        </w:rPr>
        <w:t>用于校正这些</w:t>
      </w:r>
      <w:r>
        <w:rPr>
          <w:rFonts w:ascii="宋体" w:eastAsia="宋体" w:hAnsi="宋体"/>
        </w:rPr>
        <w:t>幂律响应现象的处理称为</w:t>
      </w:r>
      <w:r w:rsidRPr="00C46AFD">
        <w:rPr>
          <w:rFonts w:ascii="宋体" w:eastAsia="宋体" w:hAnsi="宋体"/>
          <w:u w:val="single"/>
        </w:rPr>
        <w:t>伽玛校正</w:t>
      </w:r>
      <w:r>
        <w:rPr>
          <w:rFonts w:ascii="宋体" w:eastAsia="宋体" w:hAnsi="宋体"/>
        </w:rPr>
        <w:t>。</w:t>
      </w:r>
    </w:p>
    <w:p w14:paraId="666AC48F" w14:textId="77777777" w:rsidR="00746335" w:rsidRDefault="00746335" w:rsidP="00746335">
      <w:pPr>
        <w:ind w:left="240" w:hangingChars="100" w:hanging="240"/>
        <w:rPr>
          <w:rFonts w:ascii="宋体" w:eastAsia="宋体" w:hAnsi="宋体"/>
        </w:rPr>
      </w:pPr>
      <w:r>
        <w:rPr>
          <w:rFonts w:ascii="宋体" w:eastAsia="宋体" w:hAnsi="宋体" w:hint="eastAsia"/>
        </w:rPr>
        <w:t>7.灰度值的</w:t>
      </w:r>
      <w:r>
        <w:rPr>
          <w:rFonts w:ascii="宋体" w:eastAsia="宋体" w:hAnsi="宋体"/>
        </w:rPr>
        <w:t>两个基本性质是</w:t>
      </w:r>
      <w:r>
        <w:rPr>
          <w:rFonts w:ascii="宋体" w:eastAsia="宋体" w:hAnsi="宋体" w:hint="eastAsia"/>
        </w:rPr>
        <w:t>：</w:t>
      </w:r>
      <w:r w:rsidRPr="00C46AFD">
        <w:rPr>
          <w:rFonts w:ascii="宋体" w:eastAsia="宋体" w:hAnsi="宋体" w:hint="eastAsia"/>
          <w:u w:val="single"/>
        </w:rPr>
        <w:t>不连续性</w:t>
      </w:r>
      <w:r>
        <w:rPr>
          <w:rFonts w:ascii="宋体" w:eastAsia="宋体" w:hAnsi="宋体"/>
        </w:rPr>
        <w:t>和</w:t>
      </w:r>
      <w:r w:rsidRPr="00C46AFD">
        <w:rPr>
          <w:rFonts w:ascii="宋体" w:eastAsia="宋体" w:hAnsi="宋体"/>
          <w:u w:val="single"/>
        </w:rPr>
        <w:t>相似性</w:t>
      </w:r>
      <w:r>
        <w:rPr>
          <w:rFonts w:ascii="宋体" w:eastAsia="宋体" w:hAnsi="宋体" w:hint="eastAsia"/>
        </w:rPr>
        <w:t>。</w:t>
      </w:r>
    </w:p>
    <w:p w14:paraId="2903981D" w14:textId="77777777" w:rsidR="00746335" w:rsidRPr="00992F81" w:rsidRDefault="00746335" w:rsidP="00746335">
      <w:pPr>
        <w:ind w:left="240" w:hangingChars="100" w:hanging="240"/>
        <w:rPr>
          <w:rFonts w:ascii="宋体" w:eastAsia="宋体" w:hAnsi="宋体"/>
        </w:rPr>
      </w:pPr>
      <w:r>
        <w:rPr>
          <w:rFonts w:ascii="宋体" w:eastAsia="宋体" w:hAnsi="宋体" w:hint="eastAsia"/>
        </w:rPr>
        <w:t>8.数字图像</w:t>
      </w:r>
      <w:r>
        <w:rPr>
          <w:rFonts w:ascii="宋体" w:eastAsia="宋体" w:hAnsi="宋体"/>
        </w:rPr>
        <w:t>是由有限数量的元素组成的，每个元素都有一个特定的</w:t>
      </w:r>
      <w:r w:rsidRPr="00800624">
        <w:rPr>
          <w:rFonts w:ascii="宋体" w:eastAsia="宋体" w:hAnsi="宋体"/>
        </w:rPr>
        <w:t>位置</w:t>
      </w:r>
      <w:r>
        <w:rPr>
          <w:rFonts w:ascii="宋体" w:eastAsia="宋体" w:hAnsi="宋体"/>
        </w:rPr>
        <w:t>和</w:t>
      </w:r>
      <w:r w:rsidRPr="00800624">
        <w:rPr>
          <w:rFonts w:ascii="宋体" w:eastAsia="宋体" w:hAnsi="宋体"/>
          <w:u w:val="single"/>
        </w:rPr>
        <w:t>幅值</w:t>
      </w:r>
      <w:r>
        <w:rPr>
          <w:rFonts w:ascii="宋体" w:eastAsia="宋体" w:hAnsi="宋体"/>
        </w:rPr>
        <w:t>。这些元素</w:t>
      </w:r>
      <w:r>
        <w:rPr>
          <w:rFonts w:ascii="宋体" w:eastAsia="宋体" w:hAnsi="宋体" w:hint="eastAsia"/>
        </w:rPr>
        <w:t>称为</w:t>
      </w:r>
      <w:r w:rsidRPr="00800624">
        <w:rPr>
          <w:rFonts w:ascii="宋体" w:eastAsia="宋体" w:hAnsi="宋体"/>
          <w:u w:val="single"/>
        </w:rPr>
        <w:t>图画元素</w:t>
      </w:r>
      <w:r>
        <w:rPr>
          <w:rFonts w:ascii="宋体" w:eastAsia="宋体" w:hAnsi="宋体"/>
        </w:rPr>
        <w:t>、</w:t>
      </w:r>
      <w:r w:rsidRPr="00800624">
        <w:rPr>
          <w:rFonts w:ascii="宋体" w:eastAsia="宋体" w:hAnsi="宋体"/>
          <w:u w:val="single"/>
        </w:rPr>
        <w:t>图像</w:t>
      </w:r>
      <w:r>
        <w:rPr>
          <w:rFonts w:ascii="宋体" w:eastAsia="宋体" w:hAnsi="宋体"/>
        </w:rPr>
        <w:t>或</w:t>
      </w:r>
      <w:r w:rsidRPr="00800624">
        <w:rPr>
          <w:rFonts w:ascii="宋体" w:eastAsia="宋体" w:hAnsi="宋体"/>
          <w:u w:val="single"/>
        </w:rPr>
        <w:t>像素</w:t>
      </w:r>
      <w:r w:rsidRPr="00800624">
        <w:rPr>
          <w:rFonts w:ascii="宋体" w:eastAsia="宋体" w:hAnsi="宋体" w:hint="eastAsia"/>
        </w:rPr>
        <w:t>。</w:t>
      </w:r>
    </w:p>
    <w:p w14:paraId="1E412604" w14:textId="46037EE5" w:rsidR="00746335" w:rsidRPr="00746335" w:rsidRDefault="00746335" w:rsidP="00746335">
      <w:pPr>
        <w:pStyle w:val="1"/>
        <w:spacing w:line="360" w:lineRule="auto"/>
        <w:ind w:left="720" w:firstLineChars="0" w:firstLine="0"/>
        <w:rPr>
          <w:rFonts w:asciiTheme="minorEastAsia" w:hAnsiTheme="minorEastAsia" w:cstheme="minorEastAsia"/>
          <w:sz w:val="24"/>
        </w:rPr>
      </w:pPr>
    </w:p>
    <w:p w14:paraId="3CB5A6F8" w14:textId="48B188BC" w:rsidR="00B03C1A" w:rsidRDefault="00675337" w:rsidP="00397390">
      <w:pPr>
        <w:pStyle w:val="1"/>
        <w:numPr>
          <w:ilvl w:val="0"/>
          <w:numId w:val="8"/>
        </w:numPr>
        <w:spacing w:line="360" w:lineRule="auto"/>
        <w:ind w:firstLineChars="0"/>
        <w:rPr>
          <w:rFonts w:ascii="SimHei" w:eastAsia="SimHei" w:hAnsi="SimHei" w:cstheme="minorEastAsia"/>
          <w:sz w:val="28"/>
          <w:szCs w:val="28"/>
        </w:rPr>
      </w:pPr>
      <w:r>
        <w:rPr>
          <w:rFonts w:ascii="SimHei" w:eastAsia="SimHei" w:hAnsi="SimHei" w:cstheme="minorEastAsia"/>
          <w:sz w:val="28"/>
          <w:szCs w:val="28"/>
        </w:rPr>
        <w:t>简</w:t>
      </w:r>
      <w:r w:rsidR="00930BDB" w:rsidRPr="00930BDB">
        <w:rPr>
          <w:rFonts w:ascii="SimHei" w:eastAsia="SimHei" w:hAnsi="SimHei" w:cstheme="minorEastAsia" w:hint="eastAsia"/>
          <w:sz w:val="28"/>
          <w:szCs w:val="28"/>
        </w:rPr>
        <w:t>答题</w:t>
      </w:r>
      <w:r w:rsidR="00930BDB" w:rsidRPr="00930BDB">
        <w:rPr>
          <w:rFonts w:ascii="SimHei" w:eastAsia="SimHei" w:hAnsi="SimHei" w:cstheme="minorEastAsia"/>
          <w:sz w:val="28"/>
          <w:szCs w:val="28"/>
        </w:rPr>
        <w:t>（</w:t>
      </w:r>
      <w:r w:rsidR="00930BDB" w:rsidRPr="00930BDB">
        <w:rPr>
          <w:rFonts w:ascii="SimHei" w:eastAsia="SimHei" w:hAnsi="SimHei" w:cstheme="minorEastAsia" w:hint="eastAsia"/>
          <w:sz w:val="28"/>
          <w:szCs w:val="28"/>
        </w:rPr>
        <w:t>每个</w:t>
      </w:r>
      <w:r w:rsidR="00930BDB" w:rsidRPr="00930BDB">
        <w:rPr>
          <w:rFonts w:ascii="SimHei" w:eastAsia="SimHei" w:hAnsi="SimHei" w:cstheme="minorEastAsia"/>
          <w:sz w:val="28"/>
          <w:szCs w:val="28"/>
        </w:rPr>
        <w:t>5</w:t>
      </w:r>
      <w:r w:rsidR="00930BDB" w:rsidRPr="00930BDB">
        <w:rPr>
          <w:rFonts w:ascii="SimHei" w:eastAsia="SimHei" w:hAnsi="SimHei" w:cstheme="minorEastAsia" w:hint="eastAsia"/>
          <w:sz w:val="28"/>
          <w:szCs w:val="28"/>
        </w:rPr>
        <w:t>分</w:t>
      </w:r>
      <w:r w:rsidR="00930BDB" w:rsidRPr="00930BDB">
        <w:rPr>
          <w:rFonts w:ascii="SimHei" w:eastAsia="SimHei" w:hAnsi="SimHei" w:cstheme="minorEastAsia"/>
          <w:sz w:val="28"/>
          <w:szCs w:val="28"/>
        </w:rPr>
        <w:t>，</w:t>
      </w:r>
      <w:r w:rsidR="00930BDB" w:rsidRPr="00930BDB">
        <w:rPr>
          <w:rFonts w:ascii="SimHei" w:eastAsia="SimHei" w:hAnsi="SimHei" w:cstheme="minorEastAsia" w:hint="eastAsia"/>
          <w:sz w:val="28"/>
          <w:szCs w:val="28"/>
        </w:rPr>
        <w:t>共</w:t>
      </w:r>
      <w:r w:rsidR="00930BDB" w:rsidRPr="00930BDB">
        <w:rPr>
          <w:rFonts w:ascii="SimHei" w:eastAsia="SimHei" w:hAnsi="SimHei" w:cstheme="minorEastAsia"/>
          <w:sz w:val="28"/>
          <w:szCs w:val="28"/>
        </w:rPr>
        <w:t>20</w:t>
      </w:r>
      <w:r w:rsidR="00930BDB" w:rsidRPr="00930BDB">
        <w:rPr>
          <w:rFonts w:ascii="SimHei" w:eastAsia="SimHei" w:hAnsi="SimHei" w:cstheme="minorEastAsia" w:hint="eastAsia"/>
          <w:sz w:val="28"/>
          <w:szCs w:val="28"/>
        </w:rPr>
        <w:t>分</w:t>
      </w:r>
      <w:r w:rsidR="00930BDB" w:rsidRPr="00930BDB">
        <w:rPr>
          <w:rFonts w:ascii="SimHei" w:eastAsia="SimHei" w:hAnsi="SimHei" w:cstheme="minorEastAsia"/>
          <w:sz w:val="28"/>
          <w:szCs w:val="28"/>
        </w:rPr>
        <w:t>）</w:t>
      </w:r>
    </w:p>
    <w:p w14:paraId="5CB4F231" w14:textId="1AA377E7" w:rsidR="004943B9" w:rsidRPr="004943B9" w:rsidRDefault="004943B9" w:rsidP="004943B9">
      <w:pPr>
        <w:rPr>
          <w:rFonts w:asciiTheme="minorEastAsia" w:hAnsiTheme="minorEastAsia"/>
          <w:color w:val="333333"/>
          <w:szCs w:val="21"/>
        </w:rPr>
      </w:pPr>
      <w:r w:rsidRPr="004943B9">
        <w:rPr>
          <w:rFonts w:asciiTheme="minorEastAsia" w:hAnsiTheme="minorEastAsia" w:hint="eastAsia"/>
          <w:color w:val="333333"/>
          <w:sz w:val="28"/>
          <w:szCs w:val="28"/>
        </w:rPr>
        <w:t>1.写出腐蚀运算的处理过程</w:t>
      </w:r>
      <w:r w:rsidRPr="004943B9">
        <w:rPr>
          <w:rFonts w:asciiTheme="minorEastAsia" w:hAnsiTheme="minorEastAsia" w:hint="eastAsia"/>
          <w:color w:val="333333"/>
          <w:szCs w:val="21"/>
        </w:rPr>
        <w:t>。</w:t>
      </w:r>
    </w:p>
    <w:p w14:paraId="24BC1FD6" w14:textId="77777777" w:rsidR="004943B9" w:rsidRPr="004943B9" w:rsidRDefault="004943B9" w:rsidP="004943B9">
      <w:pPr>
        <w:rPr>
          <w:rFonts w:asciiTheme="minorEastAsia" w:hAnsiTheme="minorEastAsia"/>
          <w:color w:val="333333"/>
          <w:szCs w:val="21"/>
        </w:rPr>
      </w:pPr>
      <w:r w:rsidRPr="004943B9">
        <w:rPr>
          <w:rFonts w:asciiTheme="minorEastAsia" w:hAnsiTheme="minorEastAsia" w:hint="eastAsia"/>
          <w:color w:val="333333"/>
          <w:szCs w:val="21"/>
        </w:rPr>
        <w:t>腐蚀运算的处理过程为：</w:t>
      </w:r>
    </w:p>
    <w:p w14:paraId="601E2D02" w14:textId="77777777" w:rsidR="004943B9" w:rsidRPr="004943B9" w:rsidRDefault="004943B9" w:rsidP="004943B9">
      <w:pPr>
        <w:rPr>
          <w:rFonts w:asciiTheme="minorEastAsia" w:hAnsiTheme="minorEastAsia"/>
          <w:color w:val="333333"/>
          <w:szCs w:val="21"/>
        </w:rPr>
      </w:pPr>
      <w:r w:rsidRPr="004943B9">
        <w:rPr>
          <w:rFonts w:asciiTheme="minorEastAsia" w:hAnsiTheme="minorEastAsia" w:hint="eastAsia"/>
          <w:color w:val="333333"/>
          <w:szCs w:val="21"/>
        </w:rPr>
        <w:t>1）扫描原图，找到第一个像素值为1</w:t>
      </w:r>
      <w:r w:rsidRPr="004943B9">
        <w:rPr>
          <w:rFonts w:asciiTheme="minorEastAsia" w:hAnsiTheme="minorEastAsia" w:cs="宋体" w:hint="eastAsia"/>
          <w:color w:val="333333"/>
          <w:kern w:val="0"/>
          <w:szCs w:val="21"/>
        </w:rPr>
        <w:t>的目标点；</w:t>
      </w:r>
    </w:p>
    <w:p w14:paraId="00B17E85" w14:textId="77777777" w:rsidR="004943B9" w:rsidRPr="00BF6601" w:rsidRDefault="004943B9" w:rsidP="004943B9">
      <w:pPr>
        <w:rPr>
          <w:szCs w:val="21"/>
        </w:rPr>
      </w:pPr>
      <w:r w:rsidRPr="00BF6601">
        <w:rPr>
          <w:rFonts w:hint="eastAsia"/>
          <w:szCs w:val="21"/>
        </w:rPr>
        <w:t>2</w:t>
      </w:r>
      <w:r w:rsidRPr="00BF6601">
        <w:rPr>
          <w:rFonts w:hint="eastAsia"/>
          <w:szCs w:val="21"/>
        </w:rPr>
        <w:t>）将预先设定好形状以及原点位置的结构元素的原点移到该点；</w:t>
      </w:r>
    </w:p>
    <w:p w14:paraId="344F7129" w14:textId="77777777" w:rsidR="004943B9" w:rsidRPr="00BF6601" w:rsidRDefault="004943B9" w:rsidP="004943B9">
      <w:pPr>
        <w:rPr>
          <w:szCs w:val="21"/>
        </w:rPr>
      </w:pPr>
      <w:r w:rsidRPr="00BF6601">
        <w:rPr>
          <w:rFonts w:hint="eastAsia"/>
          <w:szCs w:val="21"/>
        </w:rPr>
        <w:t>3</w:t>
      </w:r>
      <w:r w:rsidRPr="00BF6601">
        <w:rPr>
          <w:rFonts w:hint="eastAsia"/>
          <w:szCs w:val="21"/>
        </w:rPr>
        <w:t>）判断该结构元素所覆盖的像素值是否全部为</w:t>
      </w:r>
      <w:r w:rsidRPr="00BF6601">
        <w:rPr>
          <w:rFonts w:hint="eastAsia"/>
          <w:szCs w:val="21"/>
        </w:rPr>
        <w:t>1</w:t>
      </w:r>
      <w:r w:rsidRPr="00BF6601">
        <w:rPr>
          <w:rFonts w:hint="eastAsia"/>
          <w:szCs w:val="21"/>
        </w:rPr>
        <w:t>。如果是，则腐蚀后图像中的相同位置上的像素值为</w:t>
      </w:r>
      <w:r w:rsidRPr="00BF6601">
        <w:rPr>
          <w:rFonts w:hint="eastAsia"/>
          <w:szCs w:val="21"/>
        </w:rPr>
        <w:t>1</w:t>
      </w:r>
      <w:r w:rsidRPr="00BF6601">
        <w:rPr>
          <w:rFonts w:hint="eastAsia"/>
          <w:szCs w:val="21"/>
        </w:rPr>
        <w:t>；如果不是，则腐蚀后图像中的相同位置上的像素值为</w:t>
      </w:r>
      <w:r w:rsidRPr="00BF6601">
        <w:rPr>
          <w:rFonts w:hint="eastAsia"/>
          <w:szCs w:val="21"/>
        </w:rPr>
        <w:t>0</w:t>
      </w:r>
      <w:r w:rsidRPr="00BF6601">
        <w:rPr>
          <w:rFonts w:hint="eastAsia"/>
          <w:szCs w:val="21"/>
        </w:rPr>
        <w:t>；</w:t>
      </w:r>
    </w:p>
    <w:p w14:paraId="66B4F840" w14:textId="77777777" w:rsidR="004943B9" w:rsidRPr="00BF6601" w:rsidRDefault="004943B9" w:rsidP="004943B9">
      <w:pPr>
        <w:rPr>
          <w:szCs w:val="21"/>
        </w:rPr>
      </w:pPr>
      <w:r w:rsidRPr="00BF6601">
        <w:rPr>
          <w:rFonts w:hint="eastAsia"/>
          <w:szCs w:val="21"/>
        </w:rPr>
        <w:t>4</w:t>
      </w:r>
      <w:r w:rsidRPr="00BF6601">
        <w:rPr>
          <w:rFonts w:hint="eastAsia"/>
          <w:szCs w:val="21"/>
        </w:rPr>
        <w:t>）重复</w:t>
      </w:r>
      <w:r w:rsidRPr="00BF6601">
        <w:rPr>
          <w:rFonts w:hint="eastAsia"/>
          <w:szCs w:val="21"/>
        </w:rPr>
        <w:t>2</w:t>
      </w:r>
      <w:r w:rsidRPr="00BF6601">
        <w:rPr>
          <w:rFonts w:hint="eastAsia"/>
          <w:szCs w:val="21"/>
        </w:rPr>
        <w:t>）和</w:t>
      </w:r>
      <w:r w:rsidRPr="00BF6601">
        <w:rPr>
          <w:rFonts w:hint="eastAsia"/>
          <w:szCs w:val="21"/>
        </w:rPr>
        <w:t>3</w:t>
      </w:r>
      <w:r w:rsidRPr="00BF6601">
        <w:rPr>
          <w:rFonts w:hint="eastAsia"/>
          <w:szCs w:val="21"/>
        </w:rPr>
        <w:t>），直到所有原图中像素处理完成。</w:t>
      </w:r>
    </w:p>
    <w:p w14:paraId="47A4AA18" w14:textId="77777777" w:rsidR="004943B9" w:rsidRPr="00BF6601" w:rsidRDefault="004943B9" w:rsidP="004943B9">
      <w:pPr>
        <w:rPr>
          <w:szCs w:val="21"/>
        </w:rPr>
      </w:pPr>
    </w:p>
    <w:p w14:paraId="131E4006" w14:textId="77777777" w:rsidR="004943B9" w:rsidRPr="004943B9" w:rsidRDefault="004943B9" w:rsidP="004943B9">
      <w:pPr>
        <w:rPr>
          <w:rFonts w:asciiTheme="minorEastAsia" w:hAnsiTheme="minorEastAsia"/>
          <w:sz w:val="28"/>
          <w:szCs w:val="28"/>
        </w:rPr>
      </w:pPr>
      <w:r w:rsidRPr="004943B9">
        <w:rPr>
          <w:rFonts w:asciiTheme="minorEastAsia" w:hAnsiTheme="minorEastAsia" w:hint="eastAsia"/>
          <w:sz w:val="28"/>
          <w:szCs w:val="28"/>
        </w:rPr>
        <w:t>2.</w:t>
      </w:r>
      <w:r w:rsidRPr="004943B9">
        <w:rPr>
          <w:rFonts w:asciiTheme="minorEastAsia" w:hAnsiTheme="minorEastAsia" w:cs="宋体" w:hint="eastAsia"/>
          <w:color w:val="333333"/>
          <w:kern w:val="0"/>
          <w:sz w:val="28"/>
          <w:szCs w:val="28"/>
        </w:rPr>
        <w:t xml:space="preserve"> </w:t>
      </w:r>
      <w:r w:rsidRPr="004943B9">
        <w:rPr>
          <w:rFonts w:asciiTheme="minorEastAsia" w:hAnsiTheme="minorEastAsia" w:hint="eastAsia"/>
          <w:sz w:val="28"/>
          <w:szCs w:val="28"/>
        </w:rPr>
        <w:t>简述灰度图像与彩色图像的区别。</w:t>
      </w:r>
    </w:p>
    <w:p w14:paraId="0A8AEFD6" w14:textId="77777777" w:rsidR="004943B9" w:rsidRPr="00BF6601" w:rsidRDefault="004943B9" w:rsidP="004943B9">
      <w:pPr>
        <w:rPr>
          <w:szCs w:val="21"/>
        </w:rPr>
      </w:pPr>
      <w:r w:rsidRPr="00BF6601">
        <w:rPr>
          <w:rFonts w:hint="eastAsia"/>
          <w:szCs w:val="21"/>
        </w:rPr>
        <w:t>灰度图像是指每个像素的信息由一个量化后的灰度级来描述的数字图像，灰度图像中不包含彩色信息。标准灰度图像中每个像素的灰度值是</w:t>
      </w:r>
      <w:r w:rsidRPr="00BF6601">
        <w:rPr>
          <w:rFonts w:hint="eastAsia"/>
          <w:szCs w:val="21"/>
        </w:rPr>
        <w:t>0-255</w:t>
      </w:r>
      <w:r w:rsidRPr="00BF6601">
        <w:rPr>
          <w:rFonts w:hint="eastAsia"/>
          <w:szCs w:val="21"/>
        </w:rPr>
        <w:t>之间的一个值，灰度级数为</w:t>
      </w:r>
      <w:r w:rsidRPr="00BF6601">
        <w:rPr>
          <w:rFonts w:hint="eastAsia"/>
          <w:szCs w:val="21"/>
        </w:rPr>
        <w:t>256</w:t>
      </w:r>
      <w:r w:rsidRPr="00BF6601">
        <w:rPr>
          <w:rFonts w:hint="eastAsia"/>
          <w:szCs w:val="21"/>
        </w:rPr>
        <w:t>级。</w:t>
      </w:r>
      <w:r w:rsidRPr="00BF6601">
        <w:rPr>
          <w:szCs w:val="21"/>
        </w:rPr>
        <w:t xml:space="preserve">  </w:t>
      </w:r>
    </w:p>
    <w:p w14:paraId="0F1FAD6D" w14:textId="77777777" w:rsidR="004943B9" w:rsidRPr="00BF6601" w:rsidRDefault="004943B9" w:rsidP="004943B9">
      <w:pPr>
        <w:rPr>
          <w:szCs w:val="21"/>
        </w:rPr>
      </w:pPr>
      <w:r w:rsidRPr="00BF6601">
        <w:rPr>
          <w:rFonts w:hint="eastAsia"/>
          <w:szCs w:val="21"/>
        </w:rPr>
        <w:t>彩色图像是根据三原色成像原理来实现对自然界中的色彩描述的。红、绿、蓝这三种基色的的灰度分别用</w:t>
      </w:r>
      <w:r w:rsidRPr="00BF6601">
        <w:rPr>
          <w:rFonts w:hint="eastAsia"/>
          <w:szCs w:val="21"/>
        </w:rPr>
        <w:t>256</w:t>
      </w:r>
      <w:r w:rsidRPr="00BF6601">
        <w:rPr>
          <w:rFonts w:hint="eastAsia"/>
          <w:szCs w:val="21"/>
        </w:rPr>
        <w:t>级表示，三基色之间不同的灰度组合可以形成不同的颜色。</w:t>
      </w:r>
    </w:p>
    <w:p w14:paraId="3EAE6DB4" w14:textId="34234FE6" w:rsidR="00930BDB" w:rsidRPr="00930BDB" w:rsidRDefault="00930BDB" w:rsidP="00930BDB">
      <w:pPr>
        <w:pStyle w:val="1"/>
        <w:spacing w:line="360" w:lineRule="auto"/>
        <w:ind w:left="810" w:firstLineChars="0" w:firstLine="0"/>
        <w:rPr>
          <w:rFonts w:ascii="SimHei" w:eastAsia="SimHei" w:hAnsi="SimHei" w:cstheme="minorEastAsia"/>
          <w:sz w:val="28"/>
          <w:szCs w:val="28"/>
        </w:rPr>
      </w:pPr>
    </w:p>
    <w:p w14:paraId="1D3DC7D6" w14:textId="700AD254" w:rsidR="00D43B82" w:rsidRDefault="00D43B82" w:rsidP="00D43B82">
      <w:r>
        <w:t xml:space="preserve"> </w:t>
      </w:r>
      <w:r w:rsidRPr="00D43B82">
        <w:rPr>
          <w:rFonts w:asciiTheme="minorEastAsia" w:hAnsiTheme="minorEastAsia"/>
          <w:sz w:val="28"/>
          <w:szCs w:val="28"/>
        </w:rPr>
        <w:t>3.</w:t>
      </w:r>
      <w:r w:rsidRPr="00D43B82">
        <w:rPr>
          <w:rFonts w:asciiTheme="minorEastAsia" w:hAnsiTheme="minorEastAsia" w:hint="eastAsia"/>
          <w:sz w:val="28"/>
          <w:szCs w:val="28"/>
        </w:rPr>
        <w:t>请简述</w:t>
      </w:r>
      <w:r w:rsidRPr="00D43B82">
        <w:rPr>
          <w:rFonts w:asciiTheme="minorEastAsia" w:hAnsiTheme="minorEastAsia"/>
          <w:sz w:val="28"/>
          <w:szCs w:val="28"/>
        </w:rPr>
        <w:t>空间分辨率与灰度分辨率</w:t>
      </w:r>
      <w:r>
        <w:rPr>
          <w:rFonts w:hint="eastAsia"/>
        </w:rPr>
        <w:t>。</w:t>
      </w:r>
    </w:p>
    <w:p w14:paraId="66282E69" w14:textId="77777777" w:rsidR="00D43B82" w:rsidRDefault="00D43B82" w:rsidP="00D43B82">
      <w:r>
        <w:rPr>
          <w:rFonts w:hint="eastAsia"/>
        </w:rPr>
        <w:t>答</w:t>
      </w:r>
      <w:r>
        <w:t>：</w:t>
      </w:r>
      <w:r>
        <w:rPr>
          <w:rFonts w:hint="eastAsia"/>
        </w:rPr>
        <w:t>空间</w:t>
      </w:r>
      <w:r>
        <w:t>分辨率</w:t>
      </w:r>
      <w:r>
        <w:rPr>
          <w:rFonts w:hint="eastAsia"/>
        </w:rPr>
        <w:t>:</w:t>
      </w:r>
    </w:p>
    <w:p w14:paraId="2E8971E6" w14:textId="77777777" w:rsidR="00D43B82" w:rsidRDefault="00D43B82" w:rsidP="00D43B82">
      <w:pPr>
        <w:ind w:firstLineChars="150" w:firstLine="360"/>
      </w:pPr>
      <w:r>
        <w:rPr>
          <w:rFonts w:hint="eastAsia"/>
        </w:rPr>
        <w:t>（</w:t>
      </w:r>
      <w:r>
        <w:rPr>
          <w:rFonts w:hint="eastAsia"/>
        </w:rPr>
        <w:t>1</w:t>
      </w:r>
      <w:r>
        <w:rPr>
          <w:rFonts w:hint="eastAsia"/>
        </w:rPr>
        <w:t>）</w:t>
      </w:r>
      <w:r>
        <w:t>空间分辨率是图像中辨别的最小细节的度量。</w:t>
      </w:r>
    </w:p>
    <w:p w14:paraId="69E352C7" w14:textId="77777777" w:rsidR="00D43B82" w:rsidRDefault="00D43B82" w:rsidP="00D43B82">
      <w:pPr>
        <w:ind w:leftChars="150" w:left="960" w:hangingChars="250" w:hanging="600"/>
      </w:pPr>
      <w:r>
        <w:rPr>
          <w:rFonts w:hint="eastAsia"/>
        </w:rPr>
        <w:t>（</w:t>
      </w:r>
      <w:r>
        <w:rPr>
          <w:rFonts w:hint="eastAsia"/>
        </w:rPr>
        <w:t>2</w:t>
      </w:r>
      <w:r>
        <w:rPr>
          <w:rFonts w:hint="eastAsia"/>
        </w:rPr>
        <w:t>）在</w:t>
      </w:r>
      <w:r>
        <w:t>数量上，空间分辨率可以有很多方法来说明，其中</w:t>
      </w:r>
      <w:r>
        <w:rPr>
          <w:rFonts w:hint="eastAsia"/>
        </w:rPr>
        <w:t>每单位</w:t>
      </w:r>
      <w:r>
        <w:t>距离线对数</w:t>
      </w:r>
      <w:r>
        <w:rPr>
          <w:rFonts w:hint="eastAsia"/>
        </w:rPr>
        <w:t>和</w:t>
      </w:r>
      <w:r>
        <w:t>每单位距离点数（</w:t>
      </w:r>
      <w:r>
        <w:rPr>
          <w:rFonts w:hint="eastAsia"/>
        </w:rPr>
        <w:t>像素</w:t>
      </w:r>
      <w:r>
        <w:t>数）</w:t>
      </w:r>
      <w:r>
        <w:rPr>
          <w:rFonts w:hint="eastAsia"/>
        </w:rPr>
        <w:t>是</w:t>
      </w:r>
      <w:r>
        <w:t>最通用的度量。</w:t>
      </w:r>
    </w:p>
    <w:p w14:paraId="50EB8E68" w14:textId="77777777" w:rsidR="00D43B82" w:rsidRDefault="00D43B82" w:rsidP="00D43B82">
      <w:pPr>
        <w:ind w:firstLineChars="150" w:firstLine="360"/>
      </w:pPr>
      <w:r>
        <w:rPr>
          <w:rFonts w:hint="eastAsia"/>
        </w:rPr>
        <w:t>（</w:t>
      </w:r>
      <w:r>
        <w:rPr>
          <w:rFonts w:hint="eastAsia"/>
        </w:rPr>
        <w:t>3</w:t>
      </w:r>
      <w:r>
        <w:rPr>
          <w:rFonts w:hint="eastAsia"/>
        </w:rPr>
        <w:t>）</w:t>
      </w:r>
      <w:r>
        <w:t>空间</w:t>
      </w:r>
      <w:r>
        <w:rPr>
          <w:rFonts w:hint="eastAsia"/>
        </w:rPr>
        <w:t>分辨率</w:t>
      </w:r>
      <w:r>
        <w:t>的度量必须针对</w:t>
      </w:r>
      <w:r>
        <w:rPr>
          <w:rFonts w:hint="eastAsia"/>
        </w:rPr>
        <w:t>空间</w:t>
      </w:r>
      <w:r>
        <w:t>单位来规定才有意义。</w:t>
      </w:r>
    </w:p>
    <w:p w14:paraId="77C31E1E" w14:textId="77777777" w:rsidR="00D43B82" w:rsidRDefault="00D43B82" w:rsidP="00D43B82">
      <w:pPr>
        <w:ind w:firstLineChars="200" w:firstLine="480"/>
      </w:pPr>
      <w:r>
        <w:rPr>
          <w:rFonts w:hint="eastAsia"/>
        </w:rPr>
        <w:t>灰度</w:t>
      </w:r>
      <w:r>
        <w:t>分辨率：</w:t>
      </w:r>
    </w:p>
    <w:p w14:paraId="13676C26" w14:textId="77777777" w:rsidR="00D43B82" w:rsidRDefault="00D43B82" w:rsidP="00D43B82">
      <w:pPr>
        <w:ind w:firstLineChars="200" w:firstLine="480"/>
      </w:pPr>
      <w:r>
        <w:rPr>
          <w:rFonts w:hint="eastAsia"/>
        </w:rPr>
        <w:t>(1)</w:t>
      </w:r>
      <w:r>
        <w:rPr>
          <w:rFonts w:hint="eastAsia"/>
        </w:rPr>
        <w:t>灰度</w:t>
      </w:r>
      <w:r>
        <w:t>分辨率是指在灰度级中可分辨的</w:t>
      </w:r>
      <w:r>
        <w:rPr>
          <w:rFonts w:hint="eastAsia"/>
        </w:rPr>
        <w:t>最小</w:t>
      </w:r>
      <w:r>
        <w:t>变化。</w:t>
      </w:r>
    </w:p>
    <w:p w14:paraId="16F45923" w14:textId="77777777" w:rsidR="00D43B82" w:rsidRDefault="00D43B82" w:rsidP="00D43B82">
      <w:pPr>
        <w:ind w:leftChars="150" w:left="480" w:hangingChars="50" w:hanging="120"/>
        <w:rPr>
          <w:rFonts w:hint="eastAsia"/>
        </w:rPr>
      </w:pPr>
      <w:r>
        <w:rPr>
          <w:rFonts w:hint="eastAsia"/>
        </w:rPr>
        <w:t>（</w:t>
      </w:r>
      <w:r>
        <w:rPr>
          <w:rFonts w:hint="eastAsia"/>
        </w:rPr>
        <w:t>2</w:t>
      </w:r>
      <w:r>
        <w:rPr>
          <w:rFonts w:hint="eastAsia"/>
        </w:rPr>
        <w:t>）不像</w:t>
      </w:r>
      <w:r>
        <w:t>空间分辨率必须以每单位距离为基础才有意义，灰度</w:t>
      </w:r>
      <w:r>
        <w:rPr>
          <w:rFonts w:hint="eastAsia"/>
        </w:rPr>
        <w:t xml:space="preserve"> </w:t>
      </w:r>
      <w:r>
        <w:rPr>
          <w:rFonts w:hint="eastAsia"/>
        </w:rPr>
        <w:t>分辨率指</w:t>
      </w:r>
      <w:r>
        <w:t>的是用于量化灰度</w:t>
      </w:r>
      <w:r>
        <w:rPr>
          <w:rFonts w:hint="eastAsia"/>
        </w:rPr>
        <w:t>的</w:t>
      </w:r>
      <w:r>
        <w:t>比特数。</w:t>
      </w:r>
    </w:p>
    <w:p w14:paraId="55EAE1E1" w14:textId="370C5AF9" w:rsidR="00D43B82" w:rsidRPr="00D43B82" w:rsidRDefault="00D43B82" w:rsidP="00D43B82">
      <w:pPr>
        <w:ind w:leftChars="150" w:left="500" w:hangingChars="50" w:hanging="140"/>
        <w:rPr>
          <w:rFonts w:asciiTheme="minorEastAsia" w:hAnsiTheme="minorEastAsia"/>
          <w:sz w:val="28"/>
          <w:szCs w:val="28"/>
        </w:rPr>
      </w:pPr>
      <w:r w:rsidRPr="00D43B82">
        <w:rPr>
          <w:rFonts w:asciiTheme="minorEastAsia" w:hAnsiTheme="minorEastAsia"/>
          <w:sz w:val="28"/>
          <w:szCs w:val="28"/>
        </w:rPr>
        <w:t>4.</w:t>
      </w:r>
      <w:r w:rsidRPr="00D43B82">
        <w:rPr>
          <w:rFonts w:asciiTheme="minorEastAsia" w:hAnsiTheme="minorEastAsia" w:hint="eastAsia"/>
          <w:sz w:val="28"/>
          <w:szCs w:val="28"/>
        </w:rPr>
        <w:t>请简述空间滤波器的组成和它是如何分类。</w:t>
      </w:r>
    </w:p>
    <w:p w14:paraId="2EE86210" w14:textId="77777777" w:rsidR="00D43B82" w:rsidRDefault="00D43B82" w:rsidP="00D43B82">
      <w:pPr>
        <w:ind w:leftChars="150" w:left="480" w:hangingChars="50" w:hanging="120"/>
      </w:pPr>
      <w:r>
        <w:rPr>
          <w:rFonts w:hint="eastAsia"/>
        </w:rPr>
        <w:t>答</w:t>
      </w:r>
      <w:r>
        <w:rPr>
          <w:rFonts w:hint="eastAsia"/>
        </w:rPr>
        <w:t>:</w:t>
      </w:r>
      <w:r>
        <w:rPr>
          <w:rFonts w:hint="eastAsia"/>
        </w:rPr>
        <w:t>（</w:t>
      </w:r>
      <w:r>
        <w:rPr>
          <w:rFonts w:hint="eastAsia"/>
        </w:rPr>
        <w:t>1</w:t>
      </w:r>
      <w:r>
        <w:rPr>
          <w:rFonts w:hint="eastAsia"/>
        </w:rPr>
        <w:t>）空间滤波器由一个邻域（典型地是一个较小的矩形），对该邻域包围的图像像素执行的预定义操作组成。</w:t>
      </w:r>
    </w:p>
    <w:p w14:paraId="2406CAD1" w14:textId="77777777" w:rsidR="00D43B82" w:rsidRDefault="00D43B82" w:rsidP="00D43B82">
      <w:pPr>
        <w:ind w:leftChars="150" w:left="480" w:hangingChars="50" w:hanging="120"/>
      </w:pPr>
      <w:r>
        <w:rPr>
          <w:rFonts w:hint="eastAsia"/>
        </w:rPr>
        <w:t>（</w:t>
      </w:r>
      <w:r>
        <w:rPr>
          <w:rFonts w:hint="eastAsia"/>
        </w:rPr>
        <w:t>2</w:t>
      </w:r>
      <w:r>
        <w:rPr>
          <w:rFonts w:hint="eastAsia"/>
        </w:rPr>
        <w:t>）滤波器的中心访问输入图像中的每个像素，就生成了处理后的图像。如果在图像像素上执行的是线性操作，则该滤波器称为线性空间滤波器。否则，滤波器就称为非线性滤波器。</w:t>
      </w:r>
    </w:p>
    <w:p w14:paraId="5DC5D41B" w14:textId="77777777" w:rsidR="00EE6D6E" w:rsidRDefault="00EE6D6E" w:rsidP="00675337">
      <w:pPr>
        <w:spacing w:line="360" w:lineRule="auto"/>
        <w:rPr>
          <w:rFonts w:asciiTheme="minorEastAsia" w:hAnsiTheme="minorEastAsia"/>
        </w:rPr>
      </w:pPr>
    </w:p>
    <w:p w14:paraId="1D88D133" w14:textId="00106449" w:rsidR="00F33096" w:rsidRDefault="00F33096" w:rsidP="00F33096">
      <w:pPr>
        <w:rPr>
          <w:rFonts w:ascii="SimHei" w:eastAsia="SimHei" w:hAnsi="SimHei"/>
          <w:sz w:val="30"/>
          <w:szCs w:val="30"/>
        </w:rPr>
      </w:pPr>
      <w:r w:rsidRPr="006F1BB0">
        <w:rPr>
          <w:rFonts w:ascii="SimHei" w:eastAsia="SimHei" w:hAnsi="SimHei"/>
          <w:sz w:val="30"/>
          <w:szCs w:val="30"/>
        </w:rPr>
        <w:t>四.</w:t>
      </w:r>
      <w:r w:rsidRPr="006F1BB0">
        <w:rPr>
          <w:rFonts w:ascii="SimHei" w:eastAsia="SimHei" w:hAnsi="SimHei" w:hint="eastAsia"/>
          <w:sz w:val="30"/>
          <w:szCs w:val="30"/>
        </w:rPr>
        <w:t>论述</w:t>
      </w:r>
      <w:r w:rsidRPr="006F1BB0">
        <w:rPr>
          <w:rFonts w:ascii="SimHei" w:eastAsia="SimHei" w:hAnsi="SimHei"/>
          <w:sz w:val="30"/>
          <w:szCs w:val="30"/>
        </w:rPr>
        <w:t>题</w:t>
      </w:r>
      <w:r w:rsidR="00212506">
        <w:rPr>
          <w:rFonts w:ascii="SimHei" w:eastAsia="SimHei" w:hAnsi="SimHei"/>
          <w:sz w:val="30"/>
          <w:szCs w:val="30"/>
        </w:rPr>
        <w:t>（</w:t>
      </w:r>
      <w:r w:rsidR="00212506">
        <w:rPr>
          <w:rFonts w:ascii="SimHei" w:eastAsia="SimHei" w:hAnsi="SimHei" w:hint="eastAsia"/>
          <w:sz w:val="30"/>
          <w:szCs w:val="30"/>
        </w:rPr>
        <w:t>共</w:t>
      </w:r>
      <w:r w:rsidR="00212506">
        <w:rPr>
          <w:rFonts w:ascii="SimHei" w:eastAsia="SimHei" w:hAnsi="SimHei"/>
          <w:sz w:val="30"/>
          <w:szCs w:val="30"/>
        </w:rPr>
        <w:t>20</w:t>
      </w:r>
      <w:r w:rsidR="00212506">
        <w:rPr>
          <w:rFonts w:ascii="SimHei" w:eastAsia="SimHei" w:hAnsi="SimHei" w:hint="eastAsia"/>
          <w:sz w:val="30"/>
          <w:szCs w:val="30"/>
        </w:rPr>
        <w:t>分</w:t>
      </w:r>
      <w:r w:rsidR="00212506">
        <w:rPr>
          <w:rFonts w:ascii="SimHei" w:eastAsia="SimHei" w:hAnsi="SimHei"/>
          <w:sz w:val="30"/>
          <w:szCs w:val="30"/>
        </w:rPr>
        <w:t>）</w:t>
      </w:r>
    </w:p>
    <w:p w14:paraId="24CE5D82" w14:textId="77777777" w:rsidR="00F33096" w:rsidRDefault="00F33096" w:rsidP="00F33096">
      <w:pPr>
        <w:rPr>
          <w:rFonts w:asciiTheme="minorEastAsia" w:hAnsiTheme="minorEastAsia"/>
        </w:rPr>
      </w:pPr>
      <w:r>
        <w:rPr>
          <w:rFonts w:ascii="SimHei" w:eastAsia="SimHei" w:hAnsi="SimHei" w:hint="eastAsia"/>
          <w:sz w:val="30"/>
          <w:szCs w:val="30"/>
        </w:rPr>
        <w:t xml:space="preserve">  </w:t>
      </w:r>
      <w:r>
        <w:rPr>
          <w:rFonts w:asciiTheme="minorEastAsia" w:hAnsiTheme="minorEastAsia"/>
        </w:rPr>
        <w:t>1.</w:t>
      </w:r>
      <w:r>
        <w:rPr>
          <w:rFonts w:asciiTheme="minorEastAsia" w:hAnsiTheme="minorEastAsia" w:hint="eastAsia"/>
        </w:rPr>
        <w:t>是根据</w:t>
      </w:r>
      <w:r>
        <w:rPr>
          <w:rFonts w:asciiTheme="minorEastAsia" w:hAnsiTheme="minorEastAsia"/>
        </w:rPr>
        <w:t>所学过的</w:t>
      </w:r>
      <w:r>
        <w:rPr>
          <w:rFonts w:asciiTheme="minorEastAsia" w:hAnsiTheme="minorEastAsia" w:hint="eastAsia"/>
        </w:rPr>
        <w:t>图像</w:t>
      </w:r>
      <w:r>
        <w:rPr>
          <w:rFonts w:asciiTheme="minorEastAsia" w:hAnsiTheme="minorEastAsia"/>
        </w:rPr>
        <w:t>处理和分析方法，设计一套算法流程来实现</w:t>
      </w:r>
      <w:r>
        <w:rPr>
          <w:rFonts w:asciiTheme="minorEastAsia" w:hAnsiTheme="minorEastAsia" w:hint="eastAsia"/>
        </w:rPr>
        <w:t>印刷</w:t>
      </w:r>
      <w:r>
        <w:rPr>
          <w:rFonts w:asciiTheme="minorEastAsia" w:hAnsiTheme="minorEastAsia"/>
        </w:rPr>
        <w:t>的乐符号的处理和识别（</w:t>
      </w:r>
      <w:r>
        <w:rPr>
          <w:rFonts w:asciiTheme="minorEastAsia" w:hAnsiTheme="minorEastAsia" w:hint="eastAsia"/>
        </w:rPr>
        <w:t>给出</w:t>
      </w:r>
      <w:r>
        <w:rPr>
          <w:rFonts w:asciiTheme="minorEastAsia" w:hAnsiTheme="minorEastAsia"/>
        </w:rPr>
        <w:t>设计思想即可）。（10</w:t>
      </w:r>
      <w:r>
        <w:rPr>
          <w:rFonts w:asciiTheme="minorEastAsia" w:hAnsiTheme="minorEastAsia" w:hint="eastAsia"/>
        </w:rPr>
        <w:t>分</w:t>
      </w:r>
      <w:r>
        <w:rPr>
          <w:rFonts w:asciiTheme="minorEastAsia" w:hAnsiTheme="minorEastAsia"/>
        </w:rPr>
        <w:t>）</w:t>
      </w:r>
    </w:p>
    <w:p w14:paraId="1BE5FEC0" w14:textId="77777777" w:rsidR="00F33096" w:rsidRDefault="00F33096" w:rsidP="00F33096">
      <w:pPr>
        <w:rPr>
          <w:rFonts w:asciiTheme="minorEastAsia" w:hAnsiTheme="minorEastAsia"/>
        </w:rPr>
      </w:pPr>
      <w:r>
        <w:rPr>
          <w:rFonts w:asciiTheme="minorEastAsia" w:hAnsiTheme="minorEastAsia" w:hint="eastAsia"/>
        </w:rPr>
        <w:t xml:space="preserve">  答案</w:t>
      </w:r>
      <w:r>
        <w:rPr>
          <w:rFonts w:asciiTheme="minorEastAsia" w:hAnsiTheme="minorEastAsia"/>
        </w:rPr>
        <w:t>：</w:t>
      </w:r>
      <w:r>
        <w:rPr>
          <w:rFonts w:asciiTheme="minorEastAsia" w:hAnsiTheme="minorEastAsia" w:hint="eastAsia"/>
        </w:rPr>
        <w:t>设计</w:t>
      </w:r>
      <w:r>
        <w:rPr>
          <w:rFonts w:asciiTheme="minorEastAsia" w:hAnsiTheme="minorEastAsia"/>
        </w:rPr>
        <w:t>思想得覆盖下面五个部分，</w:t>
      </w:r>
      <w:r>
        <w:rPr>
          <w:rFonts w:asciiTheme="minorEastAsia" w:hAnsiTheme="minorEastAsia" w:hint="eastAsia"/>
        </w:rPr>
        <w:t>少一个</w:t>
      </w:r>
      <w:r>
        <w:rPr>
          <w:rFonts w:asciiTheme="minorEastAsia" w:hAnsiTheme="minorEastAsia"/>
        </w:rPr>
        <w:t>部分酌情扣分。</w:t>
      </w:r>
    </w:p>
    <w:p w14:paraId="616AB9E7" w14:textId="77777777" w:rsidR="00F33096" w:rsidRPr="00736DC9" w:rsidRDefault="00F33096" w:rsidP="00F33096">
      <w:pPr>
        <w:pStyle w:val="a3"/>
        <w:numPr>
          <w:ilvl w:val="0"/>
          <w:numId w:val="9"/>
        </w:numPr>
        <w:rPr>
          <w:rFonts w:asciiTheme="minorEastAsia" w:hAnsiTheme="minorEastAsia"/>
        </w:rPr>
      </w:pPr>
      <w:r w:rsidRPr="00736DC9">
        <w:rPr>
          <w:rFonts w:asciiTheme="minorEastAsia" w:hAnsiTheme="minorEastAsia" w:hint="eastAsia"/>
        </w:rPr>
        <w:t>获取</w:t>
      </w:r>
      <w:r w:rsidRPr="00736DC9">
        <w:rPr>
          <w:rFonts w:asciiTheme="minorEastAsia" w:hAnsiTheme="minorEastAsia"/>
        </w:rPr>
        <w:t>图像先进</w:t>
      </w:r>
      <w:r w:rsidRPr="00736DC9">
        <w:rPr>
          <w:rFonts w:asciiTheme="minorEastAsia" w:hAnsiTheme="minorEastAsia" w:hint="eastAsia"/>
        </w:rPr>
        <w:t>行</w:t>
      </w:r>
      <w:r w:rsidRPr="00736DC9">
        <w:rPr>
          <w:rFonts w:asciiTheme="minorEastAsia" w:hAnsiTheme="minorEastAsia"/>
        </w:rPr>
        <w:t>预处理（</w:t>
      </w:r>
      <w:r w:rsidRPr="00736DC9">
        <w:rPr>
          <w:rFonts w:asciiTheme="minorEastAsia" w:hAnsiTheme="minorEastAsia" w:hint="eastAsia"/>
        </w:rPr>
        <w:t>去</w:t>
      </w:r>
      <w:r w:rsidRPr="00736DC9">
        <w:rPr>
          <w:rFonts w:asciiTheme="minorEastAsia" w:hAnsiTheme="minorEastAsia"/>
        </w:rPr>
        <w:t>噪，锐化）。</w:t>
      </w:r>
    </w:p>
    <w:p w14:paraId="566ACEEC" w14:textId="77777777" w:rsidR="00F33096" w:rsidRDefault="00F33096" w:rsidP="00F33096">
      <w:pPr>
        <w:pStyle w:val="a3"/>
        <w:numPr>
          <w:ilvl w:val="0"/>
          <w:numId w:val="9"/>
        </w:numPr>
        <w:rPr>
          <w:rFonts w:asciiTheme="minorEastAsia" w:hAnsiTheme="minorEastAsia"/>
        </w:rPr>
      </w:pPr>
      <w:r w:rsidRPr="00736DC9">
        <w:rPr>
          <w:rFonts w:asciiTheme="minorEastAsia" w:hAnsiTheme="minorEastAsia" w:hint="eastAsia"/>
        </w:rPr>
        <w:t>进行</w:t>
      </w:r>
      <w:r w:rsidRPr="00736DC9">
        <w:rPr>
          <w:rFonts w:asciiTheme="minorEastAsia" w:hAnsiTheme="minorEastAsia"/>
        </w:rPr>
        <w:t>二值化</w:t>
      </w:r>
      <w:r>
        <w:rPr>
          <w:rFonts w:asciiTheme="minorEastAsia" w:hAnsiTheme="minorEastAsia"/>
        </w:rPr>
        <w:t>。</w:t>
      </w:r>
    </w:p>
    <w:p w14:paraId="5A91252D" w14:textId="77777777" w:rsidR="00F33096" w:rsidRDefault="00F33096" w:rsidP="00F33096">
      <w:pPr>
        <w:pStyle w:val="a3"/>
        <w:numPr>
          <w:ilvl w:val="0"/>
          <w:numId w:val="9"/>
        </w:numPr>
        <w:rPr>
          <w:rFonts w:asciiTheme="minorEastAsia" w:hAnsiTheme="minorEastAsia"/>
        </w:rPr>
      </w:pPr>
      <w:r>
        <w:rPr>
          <w:rFonts w:asciiTheme="minorEastAsia" w:hAnsiTheme="minorEastAsia" w:hint="eastAsia"/>
        </w:rPr>
        <w:t>图像</w:t>
      </w:r>
      <w:r w:rsidRPr="00736DC9">
        <w:rPr>
          <w:rFonts w:asciiTheme="minorEastAsia" w:hAnsiTheme="minorEastAsia" w:hint="eastAsia"/>
        </w:rPr>
        <w:t>分割</w:t>
      </w:r>
      <w:r>
        <w:rPr>
          <w:rFonts w:asciiTheme="minorEastAsia" w:hAnsiTheme="minorEastAsia"/>
        </w:rPr>
        <w:t>。</w:t>
      </w:r>
    </w:p>
    <w:p w14:paraId="0D4C0957" w14:textId="77777777" w:rsidR="00F33096" w:rsidRDefault="00F33096" w:rsidP="00F33096">
      <w:pPr>
        <w:pStyle w:val="a3"/>
        <w:numPr>
          <w:ilvl w:val="0"/>
          <w:numId w:val="9"/>
        </w:numPr>
        <w:rPr>
          <w:rFonts w:asciiTheme="minorEastAsia" w:hAnsiTheme="minorEastAsia"/>
        </w:rPr>
      </w:pPr>
      <w:r>
        <w:rPr>
          <w:rFonts w:asciiTheme="minorEastAsia" w:hAnsiTheme="minorEastAsia" w:hint="eastAsia"/>
        </w:rPr>
        <w:t>提取</w:t>
      </w:r>
      <w:r>
        <w:rPr>
          <w:rFonts w:asciiTheme="minorEastAsia" w:hAnsiTheme="minorEastAsia"/>
        </w:rPr>
        <w:t>音乐符号的特征。</w:t>
      </w:r>
    </w:p>
    <w:p w14:paraId="390F07DA" w14:textId="77777777" w:rsidR="00F33096" w:rsidRDefault="00F33096" w:rsidP="00F33096">
      <w:pPr>
        <w:pStyle w:val="a3"/>
        <w:numPr>
          <w:ilvl w:val="0"/>
          <w:numId w:val="9"/>
        </w:numPr>
        <w:rPr>
          <w:rFonts w:asciiTheme="minorEastAsia" w:hAnsiTheme="minorEastAsia"/>
        </w:rPr>
      </w:pPr>
      <w:r>
        <w:rPr>
          <w:rFonts w:asciiTheme="minorEastAsia" w:hAnsiTheme="minorEastAsia" w:hint="eastAsia"/>
        </w:rPr>
        <w:t>分类</w:t>
      </w:r>
      <w:r>
        <w:rPr>
          <w:rFonts w:asciiTheme="minorEastAsia" w:hAnsiTheme="minorEastAsia"/>
        </w:rPr>
        <w:t>识别（</w:t>
      </w:r>
      <w:r>
        <w:rPr>
          <w:rFonts w:asciiTheme="minorEastAsia" w:hAnsiTheme="minorEastAsia" w:hint="eastAsia"/>
        </w:rPr>
        <w:t>机器</w:t>
      </w:r>
      <w:r>
        <w:rPr>
          <w:rFonts w:asciiTheme="minorEastAsia" w:hAnsiTheme="minorEastAsia"/>
        </w:rPr>
        <w:t>学习，</w:t>
      </w:r>
      <w:r>
        <w:rPr>
          <w:rFonts w:asciiTheme="minorEastAsia" w:hAnsiTheme="minorEastAsia" w:hint="eastAsia"/>
        </w:rPr>
        <w:t>模板</w:t>
      </w:r>
      <w:r>
        <w:rPr>
          <w:rFonts w:asciiTheme="minorEastAsia" w:hAnsiTheme="minorEastAsia"/>
        </w:rPr>
        <w:t>匹配等）。</w:t>
      </w:r>
    </w:p>
    <w:p w14:paraId="10AD0759" w14:textId="77777777" w:rsidR="00F33096" w:rsidRPr="00E75C68" w:rsidRDefault="00F33096" w:rsidP="00F33096">
      <w:pPr>
        <w:ind w:left="240"/>
        <w:rPr>
          <w:rFonts w:asciiTheme="minorEastAsia" w:hAnsiTheme="minorEastAsia"/>
        </w:rPr>
      </w:pPr>
      <w:r>
        <w:rPr>
          <w:noProof/>
        </w:rPr>
        <w:drawing>
          <wp:inline distT="0" distB="0" distL="0" distR="0" wp14:anchorId="58FF89F1" wp14:editId="5E5BCD9F">
            <wp:extent cx="5270500" cy="323616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236161"/>
                    </a:xfrm>
                    <a:prstGeom prst="rect">
                      <a:avLst/>
                    </a:prstGeom>
                    <a:noFill/>
                    <a:ln>
                      <a:noFill/>
                    </a:ln>
                  </pic:spPr>
                </pic:pic>
              </a:graphicData>
            </a:graphic>
          </wp:inline>
        </w:drawing>
      </w:r>
    </w:p>
    <w:p w14:paraId="5975D989" w14:textId="25E18465" w:rsidR="00675337" w:rsidRDefault="00675337" w:rsidP="00675337">
      <w:pPr>
        <w:spacing w:line="360" w:lineRule="auto"/>
        <w:rPr>
          <w:rFonts w:ascii="MS Mincho" w:eastAsia="MS Mincho" w:hAnsi="MS Mincho" w:cs="MS Mincho"/>
        </w:rPr>
      </w:pPr>
    </w:p>
    <w:p w14:paraId="7FDECD8B" w14:textId="77777777" w:rsidR="00A64317" w:rsidRDefault="00A64317" w:rsidP="00675337">
      <w:pPr>
        <w:spacing w:line="360" w:lineRule="auto"/>
        <w:rPr>
          <w:rFonts w:ascii="MS Mincho" w:eastAsia="MS Mincho" w:hAnsi="MS Mincho" w:cs="MS Mincho" w:hint="eastAsia"/>
        </w:rPr>
      </w:pPr>
    </w:p>
    <w:p w14:paraId="21805AE3" w14:textId="77777777" w:rsidR="00A64317" w:rsidRDefault="00A64317" w:rsidP="00675337">
      <w:pPr>
        <w:spacing w:line="360" w:lineRule="auto"/>
        <w:rPr>
          <w:rFonts w:ascii="MS Mincho" w:eastAsia="MS Mincho" w:hAnsi="MS Mincho" w:cs="MS Mincho" w:hint="eastAsia"/>
        </w:rPr>
      </w:pPr>
    </w:p>
    <w:p w14:paraId="542B8703" w14:textId="77777777" w:rsidR="00A64317" w:rsidRDefault="00A64317" w:rsidP="00675337">
      <w:pPr>
        <w:spacing w:line="360" w:lineRule="auto"/>
        <w:rPr>
          <w:rFonts w:ascii="MS Mincho" w:eastAsia="MS Mincho" w:hAnsi="MS Mincho" w:cs="MS Mincho" w:hint="eastAsia"/>
        </w:rPr>
      </w:pPr>
    </w:p>
    <w:p w14:paraId="24E7620C" w14:textId="77777777" w:rsidR="00A64317" w:rsidRDefault="00A64317" w:rsidP="00675337">
      <w:pPr>
        <w:spacing w:line="360" w:lineRule="auto"/>
        <w:rPr>
          <w:rFonts w:ascii="MS Mincho" w:eastAsia="MS Mincho" w:hAnsi="MS Mincho" w:cs="MS Mincho" w:hint="eastAsia"/>
        </w:rPr>
      </w:pPr>
    </w:p>
    <w:p w14:paraId="5BA925AC" w14:textId="77777777" w:rsidR="00A64317" w:rsidRDefault="00A64317" w:rsidP="00675337">
      <w:pPr>
        <w:spacing w:line="360" w:lineRule="auto"/>
        <w:rPr>
          <w:rFonts w:ascii="MS Mincho" w:eastAsia="MS Mincho" w:hAnsi="MS Mincho" w:cs="MS Mincho" w:hint="eastAsia"/>
        </w:rPr>
      </w:pPr>
    </w:p>
    <w:p w14:paraId="031723FC" w14:textId="77777777" w:rsidR="00A64317" w:rsidRDefault="00A64317" w:rsidP="00675337">
      <w:pPr>
        <w:spacing w:line="360" w:lineRule="auto"/>
        <w:rPr>
          <w:rFonts w:ascii="MS Mincho" w:eastAsia="MS Mincho" w:hAnsi="MS Mincho" w:cs="MS Mincho" w:hint="eastAsia"/>
        </w:rPr>
      </w:pPr>
    </w:p>
    <w:p w14:paraId="29CC2EA0" w14:textId="77777777" w:rsidR="00A64317" w:rsidRDefault="00A64317" w:rsidP="00675337">
      <w:pPr>
        <w:spacing w:line="360" w:lineRule="auto"/>
        <w:rPr>
          <w:rFonts w:ascii="MS Mincho" w:eastAsia="MS Mincho" w:hAnsi="MS Mincho" w:cs="MS Mincho" w:hint="eastAsia"/>
        </w:rPr>
      </w:pPr>
    </w:p>
    <w:p w14:paraId="19256CD2" w14:textId="77777777" w:rsidR="00A64317" w:rsidRDefault="00A64317" w:rsidP="00675337">
      <w:pPr>
        <w:spacing w:line="360" w:lineRule="auto"/>
        <w:rPr>
          <w:rFonts w:ascii="MS Mincho" w:eastAsia="MS Mincho" w:hAnsi="MS Mincho" w:cs="MS Mincho" w:hint="eastAsia"/>
        </w:rPr>
      </w:pPr>
    </w:p>
    <w:p w14:paraId="4BCC83B6" w14:textId="77777777" w:rsidR="00A64317" w:rsidRDefault="00A64317" w:rsidP="00675337">
      <w:pPr>
        <w:spacing w:line="360" w:lineRule="auto"/>
        <w:rPr>
          <w:rFonts w:ascii="MS Mincho" w:eastAsia="MS Mincho" w:hAnsi="MS Mincho" w:cs="MS Mincho" w:hint="eastAsia"/>
        </w:rPr>
      </w:pPr>
    </w:p>
    <w:p w14:paraId="7FE5CBA2" w14:textId="77777777" w:rsidR="00A64317" w:rsidRDefault="00A64317" w:rsidP="00675337">
      <w:pPr>
        <w:spacing w:line="360" w:lineRule="auto"/>
        <w:rPr>
          <w:rFonts w:ascii="MS Mincho" w:eastAsia="MS Mincho" w:hAnsi="MS Mincho" w:cs="MS Mincho" w:hint="eastAsia"/>
        </w:rPr>
      </w:pPr>
    </w:p>
    <w:p w14:paraId="2DC202FC" w14:textId="77777777" w:rsidR="00A64317" w:rsidRDefault="00A64317" w:rsidP="00675337">
      <w:pPr>
        <w:spacing w:line="360" w:lineRule="auto"/>
        <w:rPr>
          <w:rFonts w:ascii="MS Mincho" w:eastAsia="MS Mincho" w:hAnsi="MS Mincho" w:cs="MS Mincho" w:hint="eastAsia"/>
        </w:rPr>
      </w:pPr>
    </w:p>
    <w:p w14:paraId="06F93E37" w14:textId="77777777" w:rsidR="00A64317" w:rsidRDefault="00A64317" w:rsidP="00675337">
      <w:pPr>
        <w:spacing w:line="360" w:lineRule="auto"/>
        <w:rPr>
          <w:rFonts w:ascii="MS Mincho" w:eastAsia="MS Mincho" w:hAnsi="MS Mincho" w:cs="MS Mincho" w:hint="eastAsia"/>
        </w:rPr>
      </w:pPr>
    </w:p>
    <w:p w14:paraId="22D46E18" w14:textId="77777777" w:rsidR="00A64317" w:rsidRDefault="00A64317" w:rsidP="00675337">
      <w:pPr>
        <w:spacing w:line="360" w:lineRule="auto"/>
        <w:rPr>
          <w:rFonts w:ascii="MS Mincho" w:eastAsia="MS Mincho" w:hAnsi="MS Mincho" w:cs="MS Mincho" w:hint="eastAsia"/>
        </w:rPr>
      </w:pPr>
    </w:p>
    <w:p w14:paraId="4A904557" w14:textId="77777777" w:rsidR="00A64317" w:rsidRDefault="00A64317" w:rsidP="00675337">
      <w:pPr>
        <w:spacing w:line="360" w:lineRule="auto"/>
        <w:rPr>
          <w:rFonts w:ascii="MS Mincho" w:eastAsia="MS Mincho" w:hAnsi="MS Mincho" w:cs="MS Mincho" w:hint="eastAsia"/>
        </w:rPr>
      </w:pPr>
    </w:p>
    <w:p w14:paraId="1BC10468" w14:textId="77777777" w:rsidR="00A64317" w:rsidRDefault="00A64317" w:rsidP="00675337">
      <w:pPr>
        <w:spacing w:line="360" w:lineRule="auto"/>
        <w:rPr>
          <w:rFonts w:ascii="MS Mincho" w:eastAsia="MS Mincho" w:hAnsi="MS Mincho" w:cs="MS Mincho" w:hint="eastAsia"/>
        </w:rPr>
      </w:pPr>
    </w:p>
    <w:p w14:paraId="56D2CF8A" w14:textId="77777777" w:rsidR="00A64317" w:rsidRDefault="00A64317" w:rsidP="00675337">
      <w:pPr>
        <w:spacing w:line="360" w:lineRule="auto"/>
        <w:rPr>
          <w:rFonts w:ascii="MS Mincho" w:eastAsia="MS Mincho" w:hAnsi="MS Mincho" w:cs="MS Mincho" w:hint="eastAsia"/>
        </w:rPr>
      </w:pPr>
    </w:p>
    <w:p w14:paraId="305FCD04" w14:textId="6F5134D3" w:rsidR="00A64317" w:rsidRPr="00675337" w:rsidRDefault="00A64317" w:rsidP="00675337">
      <w:pPr>
        <w:spacing w:line="360" w:lineRule="auto"/>
        <w:rPr>
          <w:rFonts w:ascii="MS Mincho" w:eastAsia="MS Mincho" w:hAnsi="MS Mincho" w:cs="MS Mincho" w:hint="eastAsia"/>
        </w:rPr>
      </w:pPr>
      <w:r>
        <w:rPr>
          <w:rFonts w:ascii="MS Mincho" w:eastAsia="MS Mincho" w:hAnsi="MS Mincho" w:cs="MS Mincho" w:hint="eastAsia"/>
        </w:rPr>
        <w:t>出</w:t>
      </w:r>
      <w:r>
        <w:rPr>
          <w:rFonts w:ascii="SimSun" w:eastAsia="SimSun" w:hAnsi="SimSun" w:cs="SimSun"/>
        </w:rPr>
        <w:t>题</w:t>
      </w:r>
      <w:r>
        <w:rPr>
          <w:rFonts w:ascii="MS Mincho" w:eastAsia="MS Mincho" w:hAnsi="MS Mincho" w:cs="MS Mincho"/>
        </w:rPr>
        <w:t>人：</w:t>
      </w:r>
      <w:r>
        <w:rPr>
          <w:rFonts w:ascii="MS Mincho" w:eastAsia="MS Mincho" w:hAnsi="MS Mincho" w:cs="MS Mincho" w:hint="eastAsia"/>
        </w:rPr>
        <w:t>彭松</w:t>
      </w:r>
      <w:r>
        <w:rPr>
          <w:rFonts w:ascii="MS Mincho" w:eastAsia="MS Mincho" w:hAnsi="MS Mincho" w:cs="MS Mincho"/>
        </w:rPr>
        <w:t xml:space="preserve"> 徐洪子 </w:t>
      </w:r>
      <w:r>
        <w:rPr>
          <w:rFonts w:ascii="SimSun" w:eastAsia="SimSun" w:hAnsi="SimSun" w:cs="SimSun"/>
        </w:rPr>
        <w:t>张</w:t>
      </w:r>
      <w:r>
        <w:rPr>
          <w:rFonts w:ascii="SimSun" w:eastAsia="SimSun" w:hAnsi="SimSun" w:cs="SimSun" w:hint="eastAsia"/>
        </w:rPr>
        <w:t>盼</w:t>
      </w:r>
      <w:r>
        <w:rPr>
          <w:rFonts w:ascii="SimSun" w:eastAsia="SimSun" w:hAnsi="SimSun" w:cs="SimSun"/>
        </w:rPr>
        <w:t xml:space="preserve"> </w:t>
      </w:r>
      <w:r>
        <w:rPr>
          <w:rFonts w:ascii="SimSun" w:eastAsia="SimSun" w:hAnsi="SimSun" w:cs="SimSun" w:hint="eastAsia"/>
        </w:rPr>
        <w:t>蓝代坚</w:t>
      </w:r>
      <w:r>
        <w:rPr>
          <w:rFonts w:ascii="SimSun" w:eastAsia="SimSun" w:hAnsi="SimSun" w:cs="SimSun"/>
        </w:rPr>
        <w:t xml:space="preserve"> 刘伟 </w:t>
      </w:r>
      <w:r>
        <w:rPr>
          <w:rFonts w:ascii="SimSun" w:eastAsia="SimSun" w:hAnsi="SimSun" w:cs="SimSun" w:hint="eastAsia"/>
        </w:rPr>
        <w:t>邵</w:t>
      </w:r>
      <w:r w:rsidR="004376D9">
        <w:rPr>
          <w:rFonts w:ascii="SimSun" w:eastAsia="SimSun" w:hAnsi="SimSun" w:cs="SimSun" w:hint="eastAsia"/>
        </w:rPr>
        <w:t>蔚</w:t>
      </w:r>
      <w:r w:rsidR="004376D9">
        <w:rPr>
          <w:rFonts w:ascii="SimSun" w:eastAsia="SimSun" w:hAnsi="SimSun" w:cs="SimSun"/>
        </w:rPr>
        <w:t xml:space="preserve"> 潘文康</w:t>
      </w:r>
    </w:p>
    <w:sectPr w:rsidR="00A64317" w:rsidRPr="00675337" w:rsidSect="004B70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8"/>
    <w:family w:val="auto"/>
    <w:pitch w:val="variable"/>
    <w:sig w:usb0="800002BF" w:usb1="38CF7CFA" w:usb2="00000016" w:usb3="00000000" w:csb0="001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7A02"/>
    <w:multiLevelType w:val="hybridMultilevel"/>
    <w:tmpl w:val="AB9AB618"/>
    <w:lvl w:ilvl="0" w:tplc="3BD6EF5E">
      <w:start w:val="4"/>
      <w:numFmt w:val="japaneseCounting"/>
      <w:lvlText w:val="%1．"/>
      <w:lvlJc w:val="left"/>
      <w:pPr>
        <w:ind w:left="1530" w:hanging="720"/>
      </w:pPr>
      <w:rPr>
        <w:rFonts w:hint="default"/>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1">
    <w:nsid w:val="1B4B367A"/>
    <w:multiLevelType w:val="hybridMultilevel"/>
    <w:tmpl w:val="F37C5C38"/>
    <w:lvl w:ilvl="0" w:tplc="E83854C8">
      <w:start w:val="3"/>
      <w:numFmt w:val="japaneseCounting"/>
      <w:lvlText w:val="%1．"/>
      <w:lvlJc w:val="left"/>
      <w:pPr>
        <w:ind w:left="1530" w:hanging="720"/>
      </w:pPr>
      <w:rPr>
        <w:rFonts w:hint="default"/>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2">
    <w:nsid w:val="2C0D1888"/>
    <w:multiLevelType w:val="hybridMultilevel"/>
    <w:tmpl w:val="B40A9652"/>
    <w:lvl w:ilvl="0" w:tplc="F5985874">
      <w:start w:val="4"/>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46127D6"/>
    <w:multiLevelType w:val="hybridMultilevel"/>
    <w:tmpl w:val="E578B06C"/>
    <w:lvl w:ilvl="0" w:tplc="F5985874">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21200B9"/>
    <w:multiLevelType w:val="hybridMultilevel"/>
    <w:tmpl w:val="B274A8D0"/>
    <w:lvl w:ilvl="0" w:tplc="F5985874">
      <w:start w:val="3"/>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B245944"/>
    <w:multiLevelType w:val="hybridMultilevel"/>
    <w:tmpl w:val="185A9B52"/>
    <w:lvl w:ilvl="0" w:tplc="77E2B85C">
      <w:start w:val="3"/>
      <w:numFmt w:val="japaneseCounting"/>
      <w:lvlText w:val="%1．"/>
      <w:lvlJc w:val="left"/>
      <w:pPr>
        <w:ind w:left="900" w:hanging="720"/>
      </w:pPr>
      <w:rPr>
        <w:rFonts w:hint="default"/>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6">
    <w:nsid w:val="5A2A1FCB"/>
    <w:multiLevelType w:val="singleLevel"/>
    <w:tmpl w:val="5A2A1FCB"/>
    <w:lvl w:ilvl="0">
      <w:start w:val="1"/>
      <w:numFmt w:val="decimal"/>
      <w:lvlText w:val="%1."/>
      <w:lvlJc w:val="left"/>
      <w:pPr>
        <w:tabs>
          <w:tab w:val="left" w:pos="312"/>
        </w:tabs>
      </w:pPr>
    </w:lvl>
  </w:abstractNum>
  <w:abstractNum w:abstractNumId="7">
    <w:nsid w:val="5A2A23C1"/>
    <w:multiLevelType w:val="singleLevel"/>
    <w:tmpl w:val="5A2A23C1"/>
    <w:lvl w:ilvl="0">
      <w:start w:val="4"/>
      <w:numFmt w:val="decimal"/>
      <w:lvlText w:val="%1."/>
      <w:lvlJc w:val="left"/>
      <w:pPr>
        <w:tabs>
          <w:tab w:val="left" w:pos="312"/>
        </w:tabs>
      </w:pPr>
    </w:lvl>
  </w:abstractNum>
  <w:abstractNum w:abstractNumId="8">
    <w:nsid w:val="61D16381"/>
    <w:multiLevelType w:val="hybridMultilevel"/>
    <w:tmpl w:val="DFDA3C3A"/>
    <w:lvl w:ilvl="0" w:tplc="DEB68F4C">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3"/>
  </w:num>
  <w:num w:numId="2">
    <w:abstractNumId w:val="6"/>
  </w:num>
  <w:num w:numId="3">
    <w:abstractNumId w:val="7"/>
  </w:num>
  <w:num w:numId="4">
    <w:abstractNumId w:val="5"/>
  </w:num>
  <w:num w:numId="5">
    <w:abstractNumId w:val="0"/>
  </w:num>
  <w:num w:numId="6">
    <w:abstractNumId w:val="2"/>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D8"/>
    <w:rsid w:val="000D5E40"/>
    <w:rsid w:val="0012771D"/>
    <w:rsid w:val="00212506"/>
    <w:rsid w:val="002D15D8"/>
    <w:rsid w:val="002F44D9"/>
    <w:rsid w:val="00397390"/>
    <w:rsid w:val="004376D9"/>
    <w:rsid w:val="00464094"/>
    <w:rsid w:val="004943B9"/>
    <w:rsid w:val="004A7161"/>
    <w:rsid w:val="004B7036"/>
    <w:rsid w:val="005406B3"/>
    <w:rsid w:val="0056592F"/>
    <w:rsid w:val="005C60D4"/>
    <w:rsid w:val="00675337"/>
    <w:rsid w:val="00746335"/>
    <w:rsid w:val="007C63D3"/>
    <w:rsid w:val="007F440A"/>
    <w:rsid w:val="008B536A"/>
    <w:rsid w:val="008D3063"/>
    <w:rsid w:val="00912213"/>
    <w:rsid w:val="00930BDB"/>
    <w:rsid w:val="00974F5A"/>
    <w:rsid w:val="009B3593"/>
    <w:rsid w:val="00A64317"/>
    <w:rsid w:val="00B03C1A"/>
    <w:rsid w:val="00C81F5A"/>
    <w:rsid w:val="00C94315"/>
    <w:rsid w:val="00CB7344"/>
    <w:rsid w:val="00CE57CF"/>
    <w:rsid w:val="00D17721"/>
    <w:rsid w:val="00D43B82"/>
    <w:rsid w:val="00D556F1"/>
    <w:rsid w:val="00E71544"/>
    <w:rsid w:val="00E87B9C"/>
    <w:rsid w:val="00EC6C81"/>
    <w:rsid w:val="00EE6D6E"/>
    <w:rsid w:val="00F33096"/>
    <w:rsid w:val="00F51853"/>
    <w:rsid w:val="00F52F83"/>
    <w:rsid w:val="00FE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1F3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6D6E"/>
    <w:pPr>
      <w:ind w:firstLine="420"/>
    </w:pPr>
  </w:style>
  <w:style w:type="paragraph" w:customStyle="1" w:styleId="1">
    <w:name w:val="列出段落1"/>
    <w:basedOn w:val="a"/>
    <w:uiPriority w:val="34"/>
    <w:qFormat/>
    <w:rsid w:val="00EE6D6E"/>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408</Words>
  <Characters>2331</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彭松</dc:creator>
  <cp:keywords/>
  <dc:description/>
  <cp:lastModifiedBy>彭松</cp:lastModifiedBy>
  <cp:revision>13</cp:revision>
  <dcterms:created xsi:type="dcterms:W3CDTF">2017-12-09T14:02:00Z</dcterms:created>
  <dcterms:modified xsi:type="dcterms:W3CDTF">2017-12-09T14:22:00Z</dcterms:modified>
</cp:coreProperties>
</file>