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7DEB" w14:textId="03E6D36C" w:rsidR="00E51C23" w:rsidRDefault="00404841" w:rsidP="006124AA">
      <w:pPr>
        <w:pStyle w:val="1"/>
        <w:jc w:val="center"/>
      </w:pPr>
      <w:r>
        <w:rPr>
          <w:rFonts w:hint="eastAsia"/>
        </w:rPr>
        <w:t>图像处理</w:t>
      </w:r>
    </w:p>
    <w:p w14:paraId="37F147E6" w14:textId="59070FFF" w:rsidR="006124AA" w:rsidRDefault="006124AA" w:rsidP="006124AA">
      <w:pPr>
        <w:pStyle w:val="2"/>
        <w:spacing w:before="0" w:after="0" w:line="240" w:lineRule="auto"/>
        <w:jc w:val="center"/>
      </w:pPr>
      <w:r>
        <w:rPr>
          <w:rFonts w:hint="eastAsia"/>
        </w:rPr>
        <w:t>第</w:t>
      </w:r>
      <w:r w:rsidR="00AA3E0C">
        <w:rPr>
          <w:rFonts w:hint="eastAsia"/>
        </w:rPr>
        <w:t>十</w:t>
      </w:r>
      <w:r>
        <w:rPr>
          <w:rFonts w:hint="eastAsia"/>
        </w:rPr>
        <w:t>次作业</w:t>
      </w:r>
    </w:p>
    <w:p w14:paraId="60FDE376" w14:textId="34B2502F" w:rsidR="006124AA" w:rsidRDefault="006124AA" w:rsidP="006124AA">
      <w:pPr>
        <w:pStyle w:val="3"/>
        <w:jc w:val="center"/>
      </w:pPr>
      <w:r>
        <w:rPr>
          <w:rFonts w:hint="eastAsia"/>
        </w:rPr>
        <w:t>姓名：魏子继</w:t>
      </w:r>
      <w:r>
        <w:rPr>
          <w:rFonts w:hint="eastAsia"/>
        </w:rPr>
        <w:t xml:space="preserve"> </w:t>
      </w:r>
      <w:r>
        <w:t xml:space="preserve">  </w:t>
      </w:r>
      <w:r>
        <w:rPr>
          <w:rFonts w:hint="eastAsia"/>
        </w:rPr>
        <w:t>学号：</w:t>
      </w:r>
      <w:r>
        <w:rPr>
          <w:rFonts w:hint="eastAsia"/>
        </w:rPr>
        <w:t>2</w:t>
      </w:r>
      <w:r>
        <w:t>02318019427048</w:t>
      </w:r>
    </w:p>
    <w:p w14:paraId="4B56F27E" w14:textId="61E5ACE5" w:rsidR="00AA3E0C" w:rsidRPr="00AA3E0C" w:rsidRDefault="00404841" w:rsidP="00AA3E0C">
      <w:pPr>
        <w:pStyle w:val="a3"/>
        <w:numPr>
          <w:ilvl w:val="0"/>
          <w:numId w:val="34"/>
        </w:numPr>
        <w:ind w:firstLineChars="0"/>
        <w:rPr>
          <w:b/>
          <w:bCs/>
        </w:rPr>
      </w:pPr>
      <w:r w:rsidRPr="00AA3E0C">
        <w:rPr>
          <w:b/>
          <w:bCs/>
        </w:rPr>
        <w:t>Hw23_</w:t>
      </w:r>
      <w:r w:rsidR="00AA3E0C" w:rsidRPr="00AA3E0C">
        <w:rPr>
          <w:b/>
          <w:bCs/>
        </w:rPr>
        <w:t>10</w:t>
      </w:r>
      <w:r w:rsidR="00EA188F" w:rsidRPr="00AA3E0C">
        <w:rPr>
          <w:rFonts w:hint="eastAsia"/>
          <w:b/>
          <w:bCs/>
        </w:rPr>
        <w:t>_</w:t>
      </w:r>
      <w:r w:rsidR="00EA188F" w:rsidRPr="00AA3E0C">
        <w:rPr>
          <w:b/>
          <w:bCs/>
        </w:rPr>
        <w:t>1</w:t>
      </w:r>
      <w:r w:rsidR="00EA188F" w:rsidRPr="00AA3E0C">
        <w:rPr>
          <w:rFonts w:hint="eastAsia"/>
          <w:b/>
          <w:bCs/>
        </w:rPr>
        <w:t>：</w:t>
      </w:r>
      <w:r w:rsidR="00AA3E0C" w:rsidRPr="00AA3E0C">
        <w:rPr>
          <w:b/>
          <w:bCs/>
        </w:rPr>
        <w:t>考虑以下一组灰度值及其在图像中出现的频率：</w:t>
      </w:r>
    </w:p>
    <w:tbl>
      <w:tblPr>
        <w:tblW w:w="6655" w:type="dxa"/>
        <w:jc w:val="center"/>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536"/>
        <w:gridCol w:w="3119"/>
      </w:tblGrid>
      <w:tr w:rsidR="00AA3E0C" w:rsidRPr="00AA3E0C" w14:paraId="470CBF54" w14:textId="77777777" w:rsidTr="0089353E">
        <w:trPr>
          <w:tblHeader/>
          <w:tblCellSpacing w:w="15" w:type="dxa"/>
          <w:jc w:val="center"/>
        </w:trPr>
        <w:tc>
          <w:tcPr>
            <w:tcW w:w="3491" w:type="dxa"/>
            <w:tcBorders>
              <w:top w:val="single" w:sz="6" w:space="0" w:color="D9D9E3"/>
              <w:left w:val="single" w:sz="6" w:space="0" w:color="D9D9E3"/>
              <w:bottom w:val="single" w:sz="6" w:space="0" w:color="D9D9E3"/>
              <w:right w:val="single" w:sz="2" w:space="0" w:color="D9D9E3"/>
            </w:tcBorders>
            <w:vAlign w:val="bottom"/>
            <w:hideMark/>
          </w:tcPr>
          <w:p w14:paraId="61A19F51" w14:textId="77777777" w:rsidR="00AA3E0C" w:rsidRPr="00AA3E0C" w:rsidRDefault="00AA3E0C" w:rsidP="00AA3E0C">
            <w:pPr>
              <w:rPr>
                <w:b/>
                <w:bCs/>
              </w:rPr>
            </w:pPr>
            <w:r w:rsidRPr="00AA3E0C">
              <w:rPr>
                <w:b/>
                <w:bCs/>
              </w:rPr>
              <w:t>灰度值</w:t>
            </w:r>
          </w:p>
        </w:tc>
        <w:tc>
          <w:tcPr>
            <w:tcW w:w="3074" w:type="dxa"/>
            <w:tcBorders>
              <w:top w:val="single" w:sz="6" w:space="0" w:color="D9D9E3"/>
              <w:left w:val="single" w:sz="6" w:space="0" w:color="D9D9E3"/>
              <w:bottom w:val="single" w:sz="6" w:space="0" w:color="D9D9E3"/>
              <w:right w:val="single" w:sz="6" w:space="0" w:color="D9D9E3"/>
            </w:tcBorders>
            <w:vAlign w:val="bottom"/>
            <w:hideMark/>
          </w:tcPr>
          <w:p w14:paraId="1069D493" w14:textId="77777777" w:rsidR="00AA3E0C" w:rsidRPr="00AA3E0C" w:rsidRDefault="00AA3E0C" w:rsidP="00AA3E0C">
            <w:pPr>
              <w:rPr>
                <w:b/>
                <w:bCs/>
              </w:rPr>
            </w:pPr>
            <w:r w:rsidRPr="00AA3E0C">
              <w:rPr>
                <w:b/>
                <w:bCs/>
              </w:rPr>
              <w:t>频率</w:t>
            </w:r>
          </w:p>
        </w:tc>
      </w:tr>
      <w:tr w:rsidR="00AA3E0C" w:rsidRPr="00AA3E0C" w14:paraId="21C99F37" w14:textId="77777777" w:rsidTr="0089353E">
        <w:trPr>
          <w:tblCellSpacing w:w="15" w:type="dxa"/>
          <w:jc w:val="center"/>
        </w:trPr>
        <w:tc>
          <w:tcPr>
            <w:tcW w:w="3491" w:type="dxa"/>
            <w:tcBorders>
              <w:top w:val="single" w:sz="2" w:space="0" w:color="D9D9E3"/>
              <w:left w:val="single" w:sz="6" w:space="0" w:color="D9D9E3"/>
              <w:bottom w:val="single" w:sz="6" w:space="0" w:color="D9D9E3"/>
              <w:right w:val="single" w:sz="2" w:space="0" w:color="D9D9E3"/>
            </w:tcBorders>
            <w:vAlign w:val="bottom"/>
            <w:hideMark/>
          </w:tcPr>
          <w:p w14:paraId="4F14CEA2" w14:textId="77777777" w:rsidR="00AA3E0C" w:rsidRPr="00AA3E0C" w:rsidRDefault="00AA3E0C" w:rsidP="00AA3E0C">
            <w:pPr>
              <w:rPr>
                <w:b/>
                <w:bCs/>
              </w:rPr>
            </w:pPr>
            <w:r w:rsidRPr="00AA3E0C">
              <w:rPr>
                <w:b/>
                <w:bCs/>
              </w:rPr>
              <w:t>0</w:t>
            </w:r>
          </w:p>
        </w:tc>
        <w:tc>
          <w:tcPr>
            <w:tcW w:w="3074" w:type="dxa"/>
            <w:tcBorders>
              <w:top w:val="single" w:sz="2" w:space="0" w:color="D9D9E3"/>
              <w:left w:val="single" w:sz="6" w:space="0" w:color="D9D9E3"/>
              <w:bottom w:val="single" w:sz="6" w:space="0" w:color="D9D9E3"/>
              <w:right w:val="single" w:sz="6" w:space="0" w:color="D9D9E3"/>
            </w:tcBorders>
            <w:vAlign w:val="bottom"/>
            <w:hideMark/>
          </w:tcPr>
          <w:p w14:paraId="6C4803E0" w14:textId="77777777" w:rsidR="00AA3E0C" w:rsidRPr="00AA3E0C" w:rsidRDefault="00AA3E0C" w:rsidP="00AA3E0C">
            <w:pPr>
              <w:rPr>
                <w:b/>
                <w:bCs/>
              </w:rPr>
            </w:pPr>
            <w:r w:rsidRPr="00AA3E0C">
              <w:rPr>
                <w:b/>
                <w:bCs/>
              </w:rPr>
              <w:t>45</w:t>
            </w:r>
          </w:p>
        </w:tc>
      </w:tr>
      <w:tr w:rsidR="00AA3E0C" w:rsidRPr="00AA3E0C" w14:paraId="2D16D0EE" w14:textId="77777777" w:rsidTr="0089353E">
        <w:trPr>
          <w:tblCellSpacing w:w="15" w:type="dxa"/>
          <w:jc w:val="center"/>
        </w:trPr>
        <w:tc>
          <w:tcPr>
            <w:tcW w:w="3491" w:type="dxa"/>
            <w:tcBorders>
              <w:top w:val="single" w:sz="2" w:space="0" w:color="D9D9E3"/>
              <w:left w:val="single" w:sz="6" w:space="0" w:color="D9D9E3"/>
              <w:bottom w:val="single" w:sz="6" w:space="0" w:color="D9D9E3"/>
              <w:right w:val="single" w:sz="2" w:space="0" w:color="D9D9E3"/>
            </w:tcBorders>
            <w:vAlign w:val="bottom"/>
            <w:hideMark/>
          </w:tcPr>
          <w:p w14:paraId="4EEDB7C1" w14:textId="77777777" w:rsidR="00AA3E0C" w:rsidRPr="00AA3E0C" w:rsidRDefault="00AA3E0C" w:rsidP="00AA3E0C">
            <w:pPr>
              <w:rPr>
                <w:b/>
                <w:bCs/>
              </w:rPr>
            </w:pPr>
            <w:r w:rsidRPr="00AA3E0C">
              <w:rPr>
                <w:b/>
                <w:bCs/>
              </w:rPr>
              <w:t>1</w:t>
            </w:r>
          </w:p>
        </w:tc>
        <w:tc>
          <w:tcPr>
            <w:tcW w:w="3074" w:type="dxa"/>
            <w:tcBorders>
              <w:top w:val="single" w:sz="2" w:space="0" w:color="D9D9E3"/>
              <w:left w:val="single" w:sz="6" w:space="0" w:color="D9D9E3"/>
              <w:bottom w:val="single" w:sz="6" w:space="0" w:color="D9D9E3"/>
              <w:right w:val="single" w:sz="6" w:space="0" w:color="D9D9E3"/>
            </w:tcBorders>
            <w:vAlign w:val="bottom"/>
            <w:hideMark/>
          </w:tcPr>
          <w:p w14:paraId="10AF387D" w14:textId="77777777" w:rsidR="00AA3E0C" w:rsidRPr="00AA3E0C" w:rsidRDefault="00AA3E0C" w:rsidP="00AA3E0C">
            <w:pPr>
              <w:rPr>
                <w:b/>
                <w:bCs/>
              </w:rPr>
            </w:pPr>
            <w:r w:rsidRPr="00AA3E0C">
              <w:rPr>
                <w:b/>
                <w:bCs/>
              </w:rPr>
              <w:t>35</w:t>
            </w:r>
          </w:p>
        </w:tc>
      </w:tr>
      <w:tr w:rsidR="00AA3E0C" w:rsidRPr="00AA3E0C" w14:paraId="4E0B7134" w14:textId="77777777" w:rsidTr="0089353E">
        <w:trPr>
          <w:tblCellSpacing w:w="15" w:type="dxa"/>
          <w:jc w:val="center"/>
        </w:trPr>
        <w:tc>
          <w:tcPr>
            <w:tcW w:w="3491" w:type="dxa"/>
            <w:tcBorders>
              <w:top w:val="single" w:sz="2" w:space="0" w:color="D9D9E3"/>
              <w:left w:val="single" w:sz="6" w:space="0" w:color="D9D9E3"/>
              <w:bottom w:val="single" w:sz="6" w:space="0" w:color="D9D9E3"/>
              <w:right w:val="single" w:sz="2" w:space="0" w:color="D9D9E3"/>
            </w:tcBorders>
            <w:vAlign w:val="bottom"/>
            <w:hideMark/>
          </w:tcPr>
          <w:p w14:paraId="5F59F2CE" w14:textId="77777777" w:rsidR="00AA3E0C" w:rsidRPr="00AA3E0C" w:rsidRDefault="00AA3E0C" w:rsidP="00AA3E0C">
            <w:pPr>
              <w:rPr>
                <w:b/>
                <w:bCs/>
              </w:rPr>
            </w:pPr>
            <w:r w:rsidRPr="00AA3E0C">
              <w:rPr>
                <w:b/>
                <w:bCs/>
              </w:rPr>
              <w:t>2</w:t>
            </w:r>
          </w:p>
        </w:tc>
        <w:tc>
          <w:tcPr>
            <w:tcW w:w="3074" w:type="dxa"/>
            <w:tcBorders>
              <w:top w:val="single" w:sz="2" w:space="0" w:color="D9D9E3"/>
              <w:left w:val="single" w:sz="6" w:space="0" w:color="D9D9E3"/>
              <w:bottom w:val="single" w:sz="6" w:space="0" w:color="D9D9E3"/>
              <w:right w:val="single" w:sz="6" w:space="0" w:color="D9D9E3"/>
            </w:tcBorders>
            <w:vAlign w:val="bottom"/>
            <w:hideMark/>
          </w:tcPr>
          <w:p w14:paraId="18C4B975" w14:textId="77777777" w:rsidR="00AA3E0C" w:rsidRPr="00AA3E0C" w:rsidRDefault="00AA3E0C" w:rsidP="00AA3E0C">
            <w:pPr>
              <w:rPr>
                <w:b/>
                <w:bCs/>
              </w:rPr>
            </w:pPr>
            <w:r w:rsidRPr="00AA3E0C">
              <w:rPr>
                <w:b/>
                <w:bCs/>
              </w:rPr>
              <w:t>20</w:t>
            </w:r>
          </w:p>
        </w:tc>
      </w:tr>
      <w:tr w:rsidR="00AA3E0C" w:rsidRPr="00AA3E0C" w14:paraId="3970791D" w14:textId="77777777" w:rsidTr="0089353E">
        <w:trPr>
          <w:tblCellSpacing w:w="15" w:type="dxa"/>
          <w:jc w:val="center"/>
        </w:trPr>
        <w:tc>
          <w:tcPr>
            <w:tcW w:w="3491" w:type="dxa"/>
            <w:tcBorders>
              <w:top w:val="single" w:sz="2" w:space="0" w:color="D9D9E3"/>
              <w:left w:val="single" w:sz="6" w:space="0" w:color="D9D9E3"/>
              <w:bottom w:val="single" w:sz="6" w:space="0" w:color="D9D9E3"/>
              <w:right w:val="single" w:sz="2" w:space="0" w:color="D9D9E3"/>
            </w:tcBorders>
            <w:vAlign w:val="bottom"/>
            <w:hideMark/>
          </w:tcPr>
          <w:p w14:paraId="2802BE78" w14:textId="77777777" w:rsidR="00AA3E0C" w:rsidRPr="00AA3E0C" w:rsidRDefault="00AA3E0C" w:rsidP="00AA3E0C">
            <w:pPr>
              <w:rPr>
                <w:b/>
                <w:bCs/>
              </w:rPr>
            </w:pPr>
            <w:r w:rsidRPr="00AA3E0C">
              <w:rPr>
                <w:b/>
                <w:bCs/>
              </w:rPr>
              <w:t>3</w:t>
            </w:r>
          </w:p>
        </w:tc>
        <w:tc>
          <w:tcPr>
            <w:tcW w:w="3074" w:type="dxa"/>
            <w:tcBorders>
              <w:top w:val="single" w:sz="2" w:space="0" w:color="D9D9E3"/>
              <w:left w:val="single" w:sz="6" w:space="0" w:color="D9D9E3"/>
              <w:bottom w:val="single" w:sz="6" w:space="0" w:color="D9D9E3"/>
              <w:right w:val="single" w:sz="6" w:space="0" w:color="D9D9E3"/>
            </w:tcBorders>
            <w:vAlign w:val="bottom"/>
            <w:hideMark/>
          </w:tcPr>
          <w:p w14:paraId="0C51CEA0" w14:textId="77777777" w:rsidR="00AA3E0C" w:rsidRPr="00AA3E0C" w:rsidRDefault="00AA3E0C" w:rsidP="00AA3E0C">
            <w:pPr>
              <w:rPr>
                <w:b/>
                <w:bCs/>
              </w:rPr>
            </w:pPr>
            <w:r w:rsidRPr="00AA3E0C">
              <w:rPr>
                <w:b/>
                <w:bCs/>
              </w:rPr>
              <w:t>15</w:t>
            </w:r>
          </w:p>
        </w:tc>
      </w:tr>
      <w:tr w:rsidR="00AA3E0C" w:rsidRPr="00AA3E0C" w14:paraId="3E624139" w14:textId="77777777" w:rsidTr="0089353E">
        <w:trPr>
          <w:tblCellSpacing w:w="15" w:type="dxa"/>
          <w:jc w:val="center"/>
        </w:trPr>
        <w:tc>
          <w:tcPr>
            <w:tcW w:w="3491" w:type="dxa"/>
            <w:tcBorders>
              <w:top w:val="single" w:sz="2" w:space="0" w:color="D9D9E3"/>
              <w:left w:val="single" w:sz="6" w:space="0" w:color="D9D9E3"/>
              <w:bottom w:val="single" w:sz="6" w:space="0" w:color="D9D9E3"/>
              <w:right w:val="single" w:sz="2" w:space="0" w:color="D9D9E3"/>
            </w:tcBorders>
            <w:vAlign w:val="bottom"/>
            <w:hideMark/>
          </w:tcPr>
          <w:p w14:paraId="2AE30EB9" w14:textId="77777777" w:rsidR="00AA3E0C" w:rsidRPr="00AA3E0C" w:rsidRDefault="00AA3E0C" w:rsidP="00AA3E0C">
            <w:pPr>
              <w:rPr>
                <w:b/>
                <w:bCs/>
              </w:rPr>
            </w:pPr>
            <w:r w:rsidRPr="00AA3E0C">
              <w:rPr>
                <w:b/>
                <w:bCs/>
              </w:rPr>
              <w:t>4</w:t>
            </w:r>
          </w:p>
        </w:tc>
        <w:tc>
          <w:tcPr>
            <w:tcW w:w="3074" w:type="dxa"/>
            <w:tcBorders>
              <w:top w:val="single" w:sz="2" w:space="0" w:color="D9D9E3"/>
              <w:left w:val="single" w:sz="6" w:space="0" w:color="D9D9E3"/>
              <w:bottom w:val="single" w:sz="6" w:space="0" w:color="D9D9E3"/>
              <w:right w:val="single" w:sz="6" w:space="0" w:color="D9D9E3"/>
            </w:tcBorders>
            <w:vAlign w:val="bottom"/>
            <w:hideMark/>
          </w:tcPr>
          <w:p w14:paraId="63B8AA18" w14:textId="77777777" w:rsidR="00AA3E0C" w:rsidRPr="00AA3E0C" w:rsidRDefault="00AA3E0C" w:rsidP="00AA3E0C">
            <w:pPr>
              <w:rPr>
                <w:b/>
                <w:bCs/>
              </w:rPr>
            </w:pPr>
            <w:r w:rsidRPr="00AA3E0C">
              <w:rPr>
                <w:b/>
                <w:bCs/>
              </w:rPr>
              <w:t>15</w:t>
            </w:r>
          </w:p>
        </w:tc>
      </w:tr>
      <w:tr w:rsidR="00AA3E0C" w:rsidRPr="00AA3E0C" w14:paraId="7A65ECA8" w14:textId="77777777" w:rsidTr="0089353E">
        <w:trPr>
          <w:tblCellSpacing w:w="15" w:type="dxa"/>
          <w:jc w:val="center"/>
        </w:trPr>
        <w:tc>
          <w:tcPr>
            <w:tcW w:w="3491" w:type="dxa"/>
            <w:tcBorders>
              <w:top w:val="single" w:sz="2" w:space="0" w:color="D9D9E3"/>
              <w:left w:val="single" w:sz="6" w:space="0" w:color="D9D9E3"/>
              <w:bottom w:val="single" w:sz="6" w:space="0" w:color="D9D9E3"/>
              <w:right w:val="single" w:sz="2" w:space="0" w:color="D9D9E3"/>
            </w:tcBorders>
            <w:vAlign w:val="bottom"/>
            <w:hideMark/>
          </w:tcPr>
          <w:p w14:paraId="5A6CEDC4" w14:textId="77777777" w:rsidR="00AA3E0C" w:rsidRPr="00AA3E0C" w:rsidRDefault="00AA3E0C" w:rsidP="00AA3E0C">
            <w:pPr>
              <w:rPr>
                <w:b/>
                <w:bCs/>
              </w:rPr>
            </w:pPr>
            <w:r w:rsidRPr="00AA3E0C">
              <w:rPr>
                <w:b/>
                <w:bCs/>
              </w:rPr>
              <w:t>5</w:t>
            </w:r>
          </w:p>
        </w:tc>
        <w:tc>
          <w:tcPr>
            <w:tcW w:w="3074" w:type="dxa"/>
            <w:tcBorders>
              <w:top w:val="single" w:sz="2" w:space="0" w:color="D9D9E3"/>
              <w:left w:val="single" w:sz="6" w:space="0" w:color="D9D9E3"/>
              <w:bottom w:val="single" w:sz="6" w:space="0" w:color="D9D9E3"/>
              <w:right w:val="single" w:sz="6" w:space="0" w:color="D9D9E3"/>
            </w:tcBorders>
            <w:vAlign w:val="bottom"/>
            <w:hideMark/>
          </w:tcPr>
          <w:p w14:paraId="1FEA4BAD" w14:textId="77777777" w:rsidR="00AA3E0C" w:rsidRPr="00AA3E0C" w:rsidRDefault="00AA3E0C" w:rsidP="00AA3E0C">
            <w:pPr>
              <w:rPr>
                <w:b/>
                <w:bCs/>
              </w:rPr>
            </w:pPr>
            <w:r w:rsidRPr="00AA3E0C">
              <w:rPr>
                <w:b/>
                <w:bCs/>
              </w:rPr>
              <w:t>10</w:t>
            </w:r>
          </w:p>
        </w:tc>
      </w:tr>
      <w:tr w:rsidR="00AA3E0C" w:rsidRPr="00AA3E0C" w14:paraId="111C3451" w14:textId="77777777" w:rsidTr="0089353E">
        <w:trPr>
          <w:tblCellSpacing w:w="15" w:type="dxa"/>
          <w:jc w:val="center"/>
        </w:trPr>
        <w:tc>
          <w:tcPr>
            <w:tcW w:w="3491" w:type="dxa"/>
            <w:tcBorders>
              <w:top w:val="single" w:sz="2" w:space="0" w:color="D9D9E3"/>
              <w:left w:val="single" w:sz="6" w:space="0" w:color="D9D9E3"/>
              <w:bottom w:val="single" w:sz="6" w:space="0" w:color="D9D9E3"/>
              <w:right w:val="single" w:sz="2" w:space="0" w:color="D9D9E3"/>
            </w:tcBorders>
            <w:vAlign w:val="bottom"/>
            <w:hideMark/>
          </w:tcPr>
          <w:p w14:paraId="3334EDCE" w14:textId="77777777" w:rsidR="00AA3E0C" w:rsidRPr="00AA3E0C" w:rsidRDefault="00AA3E0C" w:rsidP="00AA3E0C">
            <w:pPr>
              <w:rPr>
                <w:b/>
                <w:bCs/>
              </w:rPr>
            </w:pPr>
            <w:r w:rsidRPr="00AA3E0C">
              <w:rPr>
                <w:b/>
                <w:bCs/>
              </w:rPr>
              <w:t>6</w:t>
            </w:r>
          </w:p>
        </w:tc>
        <w:tc>
          <w:tcPr>
            <w:tcW w:w="3074" w:type="dxa"/>
            <w:tcBorders>
              <w:top w:val="single" w:sz="2" w:space="0" w:color="D9D9E3"/>
              <w:left w:val="single" w:sz="6" w:space="0" w:color="D9D9E3"/>
              <w:bottom w:val="single" w:sz="6" w:space="0" w:color="D9D9E3"/>
              <w:right w:val="single" w:sz="6" w:space="0" w:color="D9D9E3"/>
            </w:tcBorders>
            <w:vAlign w:val="bottom"/>
            <w:hideMark/>
          </w:tcPr>
          <w:p w14:paraId="1093CC95" w14:textId="77777777" w:rsidR="00AA3E0C" w:rsidRPr="00AA3E0C" w:rsidRDefault="00AA3E0C" w:rsidP="00AA3E0C">
            <w:pPr>
              <w:rPr>
                <w:b/>
                <w:bCs/>
              </w:rPr>
            </w:pPr>
            <w:r w:rsidRPr="00AA3E0C">
              <w:rPr>
                <w:b/>
                <w:bCs/>
              </w:rPr>
              <w:t>5</w:t>
            </w:r>
          </w:p>
        </w:tc>
      </w:tr>
      <w:tr w:rsidR="00AA3E0C" w:rsidRPr="00AA3E0C" w14:paraId="23C5E2D9" w14:textId="77777777" w:rsidTr="0089353E">
        <w:trPr>
          <w:tblCellSpacing w:w="15" w:type="dxa"/>
          <w:jc w:val="center"/>
        </w:trPr>
        <w:tc>
          <w:tcPr>
            <w:tcW w:w="3491" w:type="dxa"/>
            <w:tcBorders>
              <w:top w:val="single" w:sz="2" w:space="0" w:color="D9D9E3"/>
              <w:left w:val="single" w:sz="6" w:space="0" w:color="D9D9E3"/>
              <w:bottom w:val="single" w:sz="6" w:space="0" w:color="D9D9E3"/>
              <w:right w:val="single" w:sz="2" w:space="0" w:color="D9D9E3"/>
            </w:tcBorders>
            <w:vAlign w:val="bottom"/>
            <w:hideMark/>
          </w:tcPr>
          <w:p w14:paraId="020FC625" w14:textId="77777777" w:rsidR="00AA3E0C" w:rsidRPr="00AA3E0C" w:rsidRDefault="00AA3E0C" w:rsidP="00AA3E0C">
            <w:pPr>
              <w:rPr>
                <w:b/>
                <w:bCs/>
              </w:rPr>
            </w:pPr>
            <w:r w:rsidRPr="00AA3E0C">
              <w:rPr>
                <w:b/>
                <w:bCs/>
              </w:rPr>
              <w:t>7</w:t>
            </w:r>
          </w:p>
        </w:tc>
        <w:tc>
          <w:tcPr>
            <w:tcW w:w="3074" w:type="dxa"/>
            <w:tcBorders>
              <w:top w:val="single" w:sz="2" w:space="0" w:color="D9D9E3"/>
              <w:left w:val="single" w:sz="6" w:space="0" w:color="D9D9E3"/>
              <w:bottom w:val="single" w:sz="6" w:space="0" w:color="D9D9E3"/>
              <w:right w:val="single" w:sz="6" w:space="0" w:color="D9D9E3"/>
            </w:tcBorders>
            <w:vAlign w:val="bottom"/>
            <w:hideMark/>
          </w:tcPr>
          <w:p w14:paraId="32312E31" w14:textId="77777777" w:rsidR="00AA3E0C" w:rsidRPr="00AA3E0C" w:rsidRDefault="00AA3E0C" w:rsidP="00AA3E0C">
            <w:pPr>
              <w:rPr>
                <w:b/>
                <w:bCs/>
              </w:rPr>
            </w:pPr>
            <w:r w:rsidRPr="00AA3E0C">
              <w:rPr>
                <w:b/>
                <w:bCs/>
              </w:rPr>
              <w:t>5</w:t>
            </w:r>
          </w:p>
        </w:tc>
      </w:tr>
    </w:tbl>
    <w:p w14:paraId="799C6F87" w14:textId="6EFA5630" w:rsidR="00AA3E0C" w:rsidRPr="00AA3E0C" w:rsidRDefault="00AA3E0C" w:rsidP="00AA3E0C">
      <w:pPr>
        <w:rPr>
          <w:b/>
          <w:bCs/>
        </w:rPr>
      </w:pPr>
      <w:r w:rsidRPr="00AA3E0C">
        <w:rPr>
          <w:rFonts w:hint="eastAsia"/>
          <w:b/>
          <w:bCs/>
        </w:rPr>
        <w:t>（</w:t>
      </w:r>
      <w:r w:rsidRPr="00AA3E0C">
        <w:rPr>
          <w:rFonts w:hint="eastAsia"/>
          <w:b/>
          <w:bCs/>
        </w:rPr>
        <w:t>1</w:t>
      </w:r>
      <w:r w:rsidRPr="00AA3E0C">
        <w:rPr>
          <w:rFonts w:hint="eastAsia"/>
          <w:b/>
          <w:bCs/>
        </w:rPr>
        <w:t>）使用霍夫曼编码为这些灰度值构造一棵最优二叉树，写出每个灰度值的霍夫曼编码，并计算使用这种编码方案对应的平均码长。</w:t>
      </w:r>
    </w:p>
    <w:p w14:paraId="016F7FF0" w14:textId="2B852A1E" w:rsidR="00AA3E0C" w:rsidRPr="00AA3E0C" w:rsidRDefault="00AA3E0C" w:rsidP="00AA3E0C">
      <w:pPr>
        <w:rPr>
          <w:b/>
          <w:bCs/>
        </w:rPr>
      </w:pPr>
      <w:r w:rsidRPr="00AA3E0C">
        <w:rPr>
          <w:rFonts w:hint="eastAsia"/>
          <w:b/>
          <w:bCs/>
        </w:rPr>
        <w:t>（</w:t>
      </w:r>
      <w:r w:rsidRPr="00AA3E0C">
        <w:rPr>
          <w:rFonts w:hint="eastAsia"/>
          <w:b/>
          <w:bCs/>
        </w:rPr>
        <w:t>2</w:t>
      </w:r>
      <w:r w:rsidRPr="00AA3E0C">
        <w:rPr>
          <w:rFonts w:hint="eastAsia"/>
          <w:b/>
          <w:bCs/>
        </w:rPr>
        <w:t>）假设原始图像使用固定长度编码，每个灰度值使用</w:t>
      </w:r>
      <w:r w:rsidRPr="00AA3E0C">
        <w:rPr>
          <w:rFonts w:hint="eastAsia"/>
          <w:b/>
          <w:bCs/>
        </w:rPr>
        <w:t>3</w:t>
      </w:r>
      <w:r w:rsidRPr="00AA3E0C">
        <w:rPr>
          <w:rFonts w:hint="eastAsia"/>
          <w:b/>
          <w:bCs/>
        </w:rPr>
        <w:t>位二进制数表示，请计算使用霍夫曼编码相比固定长度编码在存储空间上节省了多少比例。</w:t>
      </w:r>
    </w:p>
    <w:p w14:paraId="138BA1A0" w14:textId="5029A00E" w:rsidR="00AA3E0C" w:rsidRDefault="00AA3E0C" w:rsidP="00AA3E0C">
      <w:pPr>
        <w:rPr>
          <w:b/>
          <w:bCs/>
        </w:rPr>
      </w:pPr>
      <w:r w:rsidRPr="00AA3E0C">
        <w:rPr>
          <w:rFonts w:hint="eastAsia"/>
          <w:b/>
          <w:bCs/>
        </w:rPr>
        <w:t>（</w:t>
      </w:r>
      <w:r w:rsidRPr="00AA3E0C">
        <w:rPr>
          <w:rFonts w:hint="eastAsia"/>
          <w:b/>
          <w:bCs/>
        </w:rPr>
        <w:t>3</w:t>
      </w:r>
      <w:r w:rsidRPr="00AA3E0C">
        <w:rPr>
          <w:rFonts w:hint="eastAsia"/>
          <w:b/>
          <w:bCs/>
        </w:rPr>
        <w:t>）简要讨论霍夫曼编码在数字图像压缩中的优势与局限性。</w:t>
      </w:r>
    </w:p>
    <w:p w14:paraId="67EE2BB9" w14:textId="4D707147" w:rsidR="003235B7" w:rsidRDefault="003235B7" w:rsidP="00AA3E0C">
      <w:r>
        <w:rPr>
          <w:rFonts w:hint="eastAsia"/>
        </w:rPr>
        <w:t>解：（</w:t>
      </w:r>
      <w:r>
        <w:rPr>
          <w:rFonts w:hint="eastAsia"/>
        </w:rPr>
        <w:t>1</w:t>
      </w:r>
      <w:r>
        <w:rPr>
          <w:rFonts w:hint="eastAsia"/>
        </w:rPr>
        <w:t>）使用霍夫曼编码构造最优二叉树时，首先计算每个灰度值出现的概率，随后赋予概率大的灰度值以相对较短的码长，最后逐层构建二叉树。</w:t>
      </w:r>
    </w:p>
    <w:p w14:paraId="1B1A2D97" w14:textId="24743A27" w:rsidR="003235B7" w:rsidRDefault="003235B7" w:rsidP="00AA3E0C">
      <w:r>
        <w:tab/>
      </w:r>
      <w:r>
        <w:rPr>
          <w:rFonts w:hint="eastAsia"/>
        </w:rPr>
        <w:t>该题目中，给出了每个灰度值出现的频率，图像中像素总数是一定的，因此频率越大，概率越大，所用霍夫曼编码时该灰度值对应的码长越短。</w:t>
      </w:r>
      <w:r w:rsidR="00AB250F">
        <w:rPr>
          <w:rFonts w:hint="eastAsia"/>
        </w:rPr>
        <w:t>因此</w:t>
      </w:r>
      <w:r w:rsidR="00750CF8">
        <w:rPr>
          <w:rFonts w:hint="eastAsia"/>
        </w:rPr>
        <w:t>可构建二叉树如下：</w:t>
      </w:r>
    </w:p>
    <w:p w14:paraId="2A4504BB" w14:textId="4023893F" w:rsidR="00AB250F" w:rsidRDefault="00F03F5E" w:rsidP="00AB250F">
      <w:pPr>
        <w:jc w:val="center"/>
      </w:pPr>
      <w:r>
        <w:rPr>
          <w:noProof/>
          <w14:ligatures w14:val="standardContextual"/>
        </w:rPr>
        <w:drawing>
          <wp:inline distT="0" distB="0" distL="0" distR="0" wp14:anchorId="2E551FB0" wp14:editId="1128810C">
            <wp:extent cx="2044304" cy="25235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3562" cy="2547279"/>
                    </a:xfrm>
                    <a:prstGeom prst="rect">
                      <a:avLst/>
                    </a:prstGeom>
                  </pic:spPr>
                </pic:pic>
              </a:graphicData>
            </a:graphic>
          </wp:inline>
        </w:drawing>
      </w:r>
    </w:p>
    <w:p w14:paraId="7BD1005B" w14:textId="6391E3FF" w:rsidR="00D572F7" w:rsidRDefault="00D572F7" w:rsidP="00D572F7">
      <w:r>
        <w:lastRenderedPageBreak/>
        <w:tab/>
      </w:r>
      <w:r>
        <w:rPr>
          <w:rFonts w:hint="eastAsia"/>
        </w:rPr>
        <w:t>由此，能够得到各灰度值的编码</w:t>
      </w:r>
      <w:r w:rsidR="009C41D2">
        <w:rPr>
          <w:rFonts w:hint="eastAsia"/>
        </w:rPr>
        <w:t>和码长</w:t>
      </w:r>
      <w:r>
        <w:rPr>
          <w:rFonts w:hint="eastAsia"/>
        </w:rPr>
        <w:t>如下：</w:t>
      </w:r>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4"/>
        <w:gridCol w:w="2957"/>
        <w:gridCol w:w="2635"/>
      </w:tblGrid>
      <w:tr w:rsidR="009C41D2" w14:paraId="2FD411E5" w14:textId="291DE52A" w:rsidTr="009C41D2">
        <w:tc>
          <w:tcPr>
            <w:tcW w:w="2714" w:type="dxa"/>
            <w:tcBorders>
              <w:bottom w:val="single" w:sz="4" w:space="0" w:color="auto"/>
            </w:tcBorders>
          </w:tcPr>
          <w:p w14:paraId="6CBEA5CD" w14:textId="629B51E8" w:rsidR="009C41D2" w:rsidRDefault="009C41D2" w:rsidP="009C41D2">
            <w:pPr>
              <w:jc w:val="center"/>
            </w:pPr>
            <w:r>
              <w:rPr>
                <w:rFonts w:hint="eastAsia"/>
              </w:rPr>
              <w:t>灰度值</w:t>
            </w:r>
          </w:p>
        </w:tc>
        <w:tc>
          <w:tcPr>
            <w:tcW w:w="2957" w:type="dxa"/>
            <w:tcBorders>
              <w:bottom w:val="single" w:sz="4" w:space="0" w:color="auto"/>
            </w:tcBorders>
          </w:tcPr>
          <w:p w14:paraId="68EB8ED9" w14:textId="0719BAFA" w:rsidR="009C41D2" w:rsidRDefault="009C41D2" w:rsidP="009C41D2">
            <w:pPr>
              <w:jc w:val="center"/>
            </w:pPr>
            <w:r>
              <w:rPr>
                <w:rFonts w:hint="eastAsia"/>
              </w:rPr>
              <w:t>编码</w:t>
            </w:r>
          </w:p>
        </w:tc>
        <w:tc>
          <w:tcPr>
            <w:tcW w:w="2635" w:type="dxa"/>
            <w:tcBorders>
              <w:bottom w:val="single" w:sz="4" w:space="0" w:color="auto"/>
            </w:tcBorders>
          </w:tcPr>
          <w:p w14:paraId="7AED3520" w14:textId="1621AE68" w:rsidR="009C41D2" w:rsidRDefault="009C41D2" w:rsidP="009C41D2">
            <w:pPr>
              <w:jc w:val="center"/>
            </w:pPr>
            <w:r>
              <w:rPr>
                <w:rFonts w:hint="eastAsia"/>
              </w:rPr>
              <w:t>码长</w:t>
            </w:r>
          </w:p>
        </w:tc>
      </w:tr>
      <w:tr w:rsidR="009C41D2" w14:paraId="1C7D921E" w14:textId="791C07A7" w:rsidTr="009C41D2">
        <w:tc>
          <w:tcPr>
            <w:tcW w:w="2714" w:type="dxa"/>
            <w:tcBorders>
              <w:top w:val="single" w:sz="4" w:space="0" w:color="auto"/>
            </w:tcBorders>
          </w:tcPr>
          <w:p w14:paraId="75BF49B7" w14:textId="0126BD59" w:rsidR="009C41D2" w:rsidRDefault="009C41D2" w:rsidP="009C41D2">
            <w:pPr>
              <w:jc w:val="center"/>
            </w:pPr>
            <w:r>
              <w:rPr>
                <w:rFonts w:hint="eastAsia"/>
              </w:rPr>
              <w:t>0</w:t>
            </w:r>
          </w:p>
        </w:tc>
        <w:tc>
          <w:tcPr>
            <w:tcW w:w="2957" w:type="dxa"/>
            <w:tcBorders>
              <w:top w:val="single" w:sz="4" w:space="0" w:color="auto"/>
            </w:tcBorders>
          </w:tcPr>
          <w:p w14:paraId="467BF547" w14:textId="025A7EBC" w:rsidR="009C41D2" w:rsidRDefault="009C41D2" w:rsidP="009C41D2">
            <w:pPr>
              <w:jc w:val="center"/>
            </w:pPr>
            <w:r>
              <w:rPr>
                <w:rFonts w:hint="eastAsia"/>
              </w:rPr>
              <w:t>1</w:t>
            </w:r>
          </w:p>
        </w:tc>
        <w:tc>
          <w:tcPr>
            <w:tcW w:w="2635" w:type="dxa"/>
            <w:tcBorders>
              <w:top w:val="single" w:sz="4" w:space="0" w:color="auto"/>
            </w:tcBorders>
          </w:tcPr>
          <w:p w14:paraId="435E9BC3" w14:textId="252C86D4" w:rsidR="009C41D2" w:rsidRDefault="009C41D2" w:rsidP="009C41D2">
            <w:pPr>
              <w:jc w:val="center"/>
            </w:pPr>
            <w:r>
              <w:rPr>
                <w:rFonts w:hint="eastAsia"/>
              </w:rPr>
              <w:t>1</w:t>
            </w:r>
          </w:p>
        </w:tc>
      </w:tr>
      <w:tr w:rsidR="009C41D2" w14:paraId="4096B97C" w14:textId="1F8A58B1" w:rsidTr="009C41D2">
        <w:tc>
          <w:tcPr>
            <w:tcW w:w="2714" w:type="dxa"/>
          </w:tcPr>
          <w:p w14:paraId="185B3CE7" w14:textId="463ABF78" w:rsidR="009C41D2" w:rsidRDefault="009C41D2" w:rsidP="009C41D2">
            <w:pPr>
              <w:jc w:val="center"/>
            </w:pPr>
            <w:r>
              <w:rPr>
                <w:rFonts w:hint="eastAsia"/>
              </w:rPr>
              <w:t>1</w:t>
            </w:r>
          </w:p>
        </w:tc>
        <w:tc>
          <w:tcPr>
            <w:tcW w:w="2957" w:type="dxa"/>
          </w:tcPr>
          <w:p w14:paraId="7F3C1FA3" w14:textId="367DB418" w:rsidR="009C41D2" w:rsidRDefault="009C41D2" w:rsidP="009C41D2">
            <w:pPr>
              <w:jc w:val="center"/>
            </w:pPr>
            <w:r>
              <w:rPr>
                <w:rFonts w:hint="eastAsia"/>
              </w:rPr>
              <w:t>0</w:t>
            </w:r>
            <w:r>
              <w:t>1</w:t>
            </w:r>
          </w:p>
        </w:tc>
        <w:tc>
          <w:tcPr>
            <w:tcW w:w="2635" w:type="dxa"/>
          </w:tcPr>
          <w:p w14:paraId="19793168" w14:textId="383D2B96" w:rsidR="009C41D2" w:rsidRDefault="009C41D2" w:rsidP="009C41D2">
            <w:pPr>
              <w:jc w:val="center"/>
            </w:pPr>
            <w:r>
              <w:rPr>
                <w:rFonts w:hint="eastAsia"/>
              </w:rPr>
              <w:t>2</w:t>
            </w:r>
          </w:p>
        </w:tc>
      </w:tr>
      <w:tr w:rsidR="009C41D2" w14:paraId="4E352E60" w14:textId="5969119C" w:rsidTr="009C41D2">
        <w:tc>
          <w:tcPr>
            <w:tcW w:w="2714" w:type="dxa"/>
          </w:tcPr>
          <w:p w14:paraId="71569AE4" w14:textId="56D04B04" w:rsidR="009C41D2" w:rsidRDefault="009C41D2" w:rsidP="009C41D2">
            <w:pPr>
              <w:jc w:val="center"/>
            </w:pPr>
            <w:r>
              <w:rPr>
                <w:rFonts w:hint="eastAsia"/>
              </w:rPr>
              <w:t>2</w:t>
            </w:r>
          </w:p>
        </w:tc>
        <w:tc>
          <w:tcPr>
            <w:tcW w:w="2957" w:type="dxa"/>
          </w:tcPr>
          <w:p w14:paraId="22811CA8" w14:textId="7E07C26C" w:rsidR="009C41D2" w:rsidRDefault="009C41D2" w:rsidP="009C41D2">
            <w:pPr>
              <w:jc w:val="center"/>
            </w:pPr>
            <w:r>
              <w:rPr>
                <w:rFonts w:hint="eastAsia"/>
              </w:rPr>
              <w:t>0</w:t>
            </w:r>
            <w:r>
              <w:t>01</w:t>
            </w:r>
          </w:p>
        </w:tc>
        <w:tc>
          <w:tcPr>
            <w:tcW w:w="2635" w:type="dxa"/>
          </w:tcPr>
          <w:p w14:paraId="2ED57BAB" w14:textId="1DBDF8A7" w:rsidR="009C41D2" w:rsidRDefault="009C41D2" w:rsidP="009C41D2">
            <w:pPr>
              <w:jc w:val="center"/>
            </w:pPr>
            <w:r>
              <w:rPr>
                <w:rFonts w:hint="eastAsia"/>
              </w:rPr>
              <w:t>3</w:t>
            </w:r>
          </w:p>
        </w:tc>
      </w:tr>
      <w:tr w:rsidR="009C41D2" w14:paraId="08DFA5CB" w14:textId="4EF61B79" w:rsidTr="009C41D2">
        <w:tc>
          <w:tcPr>
            <w:tcW w:w="2714" w:type="dxa"/>
          </w:tcPr>
          <w:p w14:paraId="6940EE71" w14:textId="0FDAB764" w:rsidR="009C41D2" w:rsidRDefault="009C41D2" w:rsidP="009C41D2">
            <w:pPr>
              <w:jc w:val="center"/>
            </w:pPr>
            <w:r>
              <w:rPr>
                <w:rFonts w:hint="eastAsia"/>
              </w:rPr>
              <w:t>3</w:t>
            </w:r>
          </w:p>
        </w:tc>
        <w:tc>
          <w:tcPr>
            <w:tcW w:w="2957" w:type="dxa"/>
          </w:tcPr>
          <w:p w14:paraId="7B084F85" w14:textId="09375DB5" w:rsidR="009C41D2" w:rsidRDefault="009C41D2" w:rsidP="009C41D2">
            <w:pPr>
              <w:jc w:val="center"/>
            </w:pPr>
            <w:r>
              <w:rPr>
                <w:rFonts w:hint="eastAsia"/>
              </w:rPr>
              <w:t>0</w:t>
            </w:r>
            <w:r>
              <w:t>001</w:t>
            </w:r>
          </w:p>
        </w:tc>
        <w:tc>
          <w:tcPr>
            <w:tcW w:w="2635" w:type="dxa"/>
          </w:tcPr>
          <w:p w14:paraId="5288CE51" w14:textId="1BF8EC5F" w:rsidR="009C41D2" w:rsidRDefault="009C41D2" w:rsidP="009C41D2">
            <w:pPr>
              <w:jc w:val="center"/>
            </w:pPr>
            <w:r>
              <w:rPr>
                <w:rFonts w:hint="eastAsia"/>
              </w:rPr>
              <w:t>4</w:t>
            </w:r>
          </w:p>
        </w:tc>
      </w:tr>
      <w:tr w:rsidR="009C41D2" w14:paraId="515826C1" w14:textId="655FDFB3" w:rsidTr="009C41D2">
        <w:tc>
          <w:tcPr>
            <w:tcW w:w="2714" w:type="dxa"/>
          </w:tcPr>
          <w:p w14:paraId="06E8159F" w14:textId="54BA301F" w:rsidR="009C41D2" w:rsidRDefault="009C41D2" w:rsidP="009C41D2">
            <w:pPr>
              <w:jc w:val="center"/>
            </w:pPr>
            <w:r>
              <w:rPr>
                <w:rFonts w:hint="eastAsia"/>
              </w:rPr>
              <w:t>4</w:t>
            </w:r>
          </w:p>
        </w:tc>
        <w:tc>
          <w:tcPr>
            <w:tcW w:w="2957" w:type="dxa"/>
          </w:tcPr>
          <w:p w14:paraId="10922312" w14:textId="4B00D86E" w:rsidR="009C41D2" w:rsidRDefault="009C41D2" w:rsidP="009C41D2">
            <w:pPr>
              <w:jc w:val="center"/>
            </w:pPr>
            <w:r>
              <w:rPr>
                <w:rFonts w:hint="eastAsia"/>
              </w:rPr>
              <w:t>0</w:t>
            </w:r>
            <w:r>
              <w:t>0001</w:t>
            </w:r>
          </w:p>
        </w:tc>
        <w:tc>
          <w:tcPr>
            <w:tcW w:w="2635" w:type="dxa"/>
          </w:tcPr>
          <w:p w14:paraId="2A15D3E9" w14:textId="3790B9DA" w:rsidR="009C41D2" w:rsidRDefault="009C41D2" w:rsidP="009C41D2">
            <w:pPr>
              <w:jc w:val="center"/>
            </w:pPr>
            <w:r>
              <w:rPr>
                <w:rFonts w:hint="eastAsia"/>
              </w:rPr>
              <w:t>5</w:t>
            </w:r>
          </w:p>
        </w:tc>
      </w:tr>
      <w:tr w:rsidR="009C41D2" w14:paraId="0A9DA70B" w14:textId="226F4B1E" w:rsidTr="009C41D2">
        <w:tc>
          <w:tcPr>
            <w:tcW w:w="2714" w:type="dxa"/>
          </w:tcPr>
          <w:p w14:paraId="3DD3A350" w14:textId="05D50954" w:rsidR="009C41D2" w:rsidRDefault="009C41D2" w:rsidP="009C41D2">
            <w:pPr>
              <w:jc w:val="center"/>
            </w:pPr>
            <w:r>
              <w:rPr>
                <w:rFonts w:hint="eastAsia"/>
              </w:rPr>
              <w:t>5</w:t>
            </w:r>
          </w:p>
        </w:tc>
        <w:tc>
          <w:tcPr>
            <w:tcW w:w="2957" w:type="dxa"/>
          </w:tcPr>
          <w:p w14:paraId="7B2D0ECC" w14:textId="63676EA0" w:rsidR="009C41D2" w:rsidRDefault="009C41D2" w:rsidP="009C41D2">
            <w:pPr>
              <w:jc w:val="center"/>
            </w:pPr>
            <w:r>
              <w:rPr>
                <w:rFonts w:hint="eastAsia"/>
              </w:rPr>
              <w:t>0</w:t>
            </w:r>
            <w:r>
              <w:t>00001</w:t>
            </w:r>
          </w:p>
        </w:tc>
        <w:tc>
          <w:tcPr>
            <w:tcW w:w="2635" w:type="dxa"/>
          </w:tcPr>
          <w:p w14:paraId="22A17D97" w14:textId="4636A2A8" w:rsidR="009C41D2" w:rsidRDefault="009C41D2" w:rsidP="009C41D2">
            <w:pPr>
              <w:jc w:val="center"/>
            </w:pPr>
            <w:r>
              <w:rPr>
                <w:rFonts w:hint="eastAsia"/>
              </w:rPr>
              <w:t>6</w:t>
            </w:r>
          </w:p>
        </w:tc>
      </w:tr>
      <w:tr w:rsidR="009C41D2" w14:paraId="552B857F" w14:textId="285BCC78" w:rsidTr="009C41D2">
        <w:tc>
          <w:tcPr>
            <w:tcW w:w="2714" w:type="dxa"/>
          </w:tcPr>
          <w:p w14:paraId="5D1DF915" w14:textId="58D39CDA" w:rsidR="009C41D2" w:rsidRDefault="009C41D2" w:rsidP="009C41D2">
            <w:pPr>
              <w:jc w:val="center"/>
            </w:pPr>
            <w:r>
              <w:rPr>
                <w:rFonts w:hint="eastAsia"/>
              </w:rPr>
              <w:t>6</w:t>
            </w:r>
          </w:p>
        </w:tc>
        <w:tc>
          <w:tcPr>
            <w:tcW w:w="2957" w:type="dxa"/>
          </w:tcPr>
          <w:p w14:paraId="61E97B49" w14:textId="3C6DEBF2" w:rsidR="009C41D2" w:rsidRDefault="009C41D2" w:rsidP="009C41D2">
            <w:pPr>
              <w:jc w:val="center"/>
            </w:pPr>
            <w:r>
              <w:rPr>
                <w:rFonts w:hint="eastAsia"/>
              </w:rPr>
              <w:t>0</w:t>
            </w:r>
            <w:r>
              <w:t>000000</w:t>
            </w:r>
          </w:p>
        </w:tc>
        <w:tc>
          <w:tcPr>
            <w:tcW w:w="2635" w:type="dxa"/>
          </w:tcPr>
          <w:p w14:paraId="64BFDD6D" w14:textId="390AE54B" w:rsidR="009C41D2" w:rsidRDefault="009C41D2" w:rsidP="009C41D2">
            <w:pPr>
              <w:jc w:val="center"/>
            </w:pPr>
            <w:r>
              <w:rPr>
                <w:rFonts w:hint="eastAsia"/>
              </w:rPr>
              <w:t>7</w:t>
            </w:r>
          </w:p>
        </w:tc>
      </w:tr>
      <w:tr w:rsidR="009C41D2" w14:paraId="7C5831D8" w14:textId="2F9E8387" w:rsidTr="009C41D2">
        <w:tc>
          <w:tcPr>
            <w:tcW w:w="2714" w:type="dxa"/>
          </w:tcPr>
          <w:p w14:paraId="1E511F7E" w14:textId="5E7D2753" w:rsidR="009C41D2" w:rsidRDefault="009C41D2" w:rsidP="009C41D2">
            <w:pPr>
              <w:jc w:val="center"/>
            </w:pPr>
            <w:r>
              <w:rPr>
                <w:rFonts w:hint="eastAsia"/>
              </w:rPr>
              <w:t>7</w:t>
            </w:r>
          </w:p>
        </w:tc>
        <w:tc>
          <w:tcPr>
            <w:tcW w:w="2957" w:type="dxa"/>
          </w:tcPr>
          <w:p w14:paraId="2931F386" w14:textId="600183B8" w:rsidR="009C41D2" w:rsidRDefault="009C41D2" w:rsidP="009C41D2">
            <w:pPr>
              <w:jc w:val="center"/>
            </w:pPr>
            <w:r>
              <w:rPr>
                <w:rFonts w:hint="eastAsia"/>
              </w:rPr>
              <w:t>0</w:t>
            </w:r>
            <w:r>
              <w:t>000001</w:t>
            </w:r>
          </w:p>
        </w:tc>
        <w:tc>
          <w:tcPr>
            <w:tcW w:w="2635" w:type="dxa"/>
          </w:tcPr>
          <w:p w14:paraId="6F289F37" w14:textId="2867920D" w:rsidR="009C41D2" w:rsidRDefault="009C41D2" w:rsidP="009C41D2">
            <w:pPr>
              <w:jc w:val="center"/>
            </w:pPr>
            <w:r>
              <w:rPr>
                <w:rFonts w:hint="eastAsia"/>
              </w:rPr>
              <w:t>7</w:t>
            </w:r>
          </w:p>
        </w:tc>
      </w:tr>
    </w:tbl>
    <w:p w14:paraId="16C6FB03" w14:textId="3B631012" w:rsidR="00D572F7" w:rsidRPr="00AB250F" w:rsidRDefault="00D572F7" w:rsidP="00D572F7"/>
    <w:p w14:paraId="0E7EE2CB" w14:textId="3EC1527B" w:rsidR="00AA3E0C" w:rsidRDefault="009C41D2" w:rsidP="00AA3E0C">
      <w:r>
        <w:tab/>
      </w:r>
      <w:r>
        <w:rPr>
          <w:rFonts w:hint="eastAsia"/>
        </w:rPr>
        <w:t>因此，可求出该</w:t>
      </w:r>
      <w:r w:rsidR="00F03F5E">
        <w:rPr>
          <w:rFonts w:hint="eastAsia"/>
        </w:rPr>
        <w:t>编码方案的平均码长为：</w:t>
      </w:r>
    </w:p>
    <w:p w14:paraId="192885A1" w14:textId="54507020" w:rsidR="00F03F5E" w:rsidRPr="00F03F5E" w:rsidRDefault="00107927" w:rsidP="00AA3E0C">
      <m:oMathPara>
        <m:oMath>
          <m:acc>
            <m:accPr>
              <m:chr m:val="̅"/>
              <m:ctrlPr>
                <w:rPr>
                  <w:rFonts w:ascii="Cambria Math" w:hAnsi="Cambria Math"/>
                  <w:i/>
                </w:rPr>
              </m:ctrlPr>
            </m:accPr>
            <m:e>
              <m:r>
                <w:rPr>
                  <w:rFonts w:ascii="Cambria Math" w:hAnsi="Cambria Math"/>
                </w:rPr>
                <m:t>d</m:t>
              </m:r>
            </m:e>
          </m:acc>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45+35+20+15+15+10+5+5</m:t>
                  </m:r>
                </m:e>
              </m:d>
            </m:den>
          </m:f>
          <m:r>
            <w:rPr>
              <w:rFonts w:ascii="Cambria Math" w:hAnsi="Cambria Math"/>
            </w:rPr>
            <m:t>*</m:t>
          </m:r>
          <m:d>
            <m:dPr>
              <m:ctrlPr>
                <w:rPr>
                  <w:rFonts w:ascii="Cambria Math" w:hAnsi="Cambria Math"/>
                  <w:i/>
                </w:rPr>
              </m:ctrlPr>
            </m:dPr>
            <m:e>
              <m:r>
                <w:rPr>
                  <w:rFonts w:ascii="Cambria Math" w:hAnsi="Cambria Math"/>
                </w:rPr>
                <m:t>45*1+35*2+20*3+15*4+15*5+10*6+5*7+5*7</m:t>
              </m:r>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44</m:t>
              </m:r>
            </m:num>
            <m:den>
              <m:r>
                <w:rPr>
                  <w:rFonts w:ascii="Cambria Math" w:hAnsi="Cambria Math"/>
                </w:rPr>
                <m:t>15</m:t>
              </m:r>
            </m:den>
          </m:f>
          <m:r>
            <w:rPr>
              <w:rFonts w:ascii="Cambria Math" w:hAnsi="Cambria Math"/>
            </w:rPr>
            <m:t>≈2.9333</m:t>
          </m:r>
        </m:oMath>
      </m:oMathPara>
    </w:p>
    <w:p w14:paraId="2CEA6B7F" w14:textId="4D12D4EE" w:rsidR="00F03F5E" w:rsidRDefault="00F03F5E" w:rsidP="00AA3E0C">
      <w:r>
        <w:rPr>
          <w:rFonts w:hint="eastAsia"/>
        </w:rPr>
        <w:t>（</w:t>
      </w:r>
      <w:r>
        <w:rPr>
          <w:rFonts w:hint="eastAsia"/>
        </w:rPr>
        <w:t>2</w:t>
      </w:r>
      <w:r>
        <w:rPr>
          <w:rFonts w:hint="eastAsia"/>
        </w:rPr>
        <w:t>）当使用固定</w:t>
      </w:r>
      <w:r>
        <w:rPr>
          <w:rFonts w:hint="eastAsia"/>
        </w:rPr>
        <w:t>3</w:t>
      </w:r>
      <w:r>
        <w:rPr>
          <w:rFonts w:hint="eastAsia"/>
        </w:rPr>
        <w:t>为二进制数表示每个灰度值时，每位有</w:t>
      </w:r>
      <w:r>
        <w:rPr>
          <w:rFonts w:hint="eastAsia"/>
        </w:rPr>
        <w:t>0</w:t>
      </w:r>
      <w:r>
        <w:rPr>
          <w:rFonts w:hint="eastAsia"/>
        </w:rPr>
        <w:t>与</w:t>
      </w:r>
      <w:r>
        <w:rPr>
          <w:rFonts w:hint="eastAsia"/>
        </w:rPr>
        <w:t>1</w:t>
      </w:r>
      <w:r>
        <w:rPr>
          <w:rFonts w:hint="eastAsia"/>
        </w:rPr>
        <w:t>两种状态，刚好能够</w:t>
      </w:r>
      <w:r w:rsidR="00E07C92">
        <w:rPr>
          <w:rFonts w:hint="eastAsia"/>
        </w:rPr>
        <w:t>分别</w:t>
      </w:r>
      <w:r>
        <w:rPr>
          <w:rFonts w:hint="eastAsia"/>
        </w:rPr>
        <w:t>表示</w:t>
      </w:r>
      <w:r w:rsidR="00E07C92">
        <w:rPr>
          <w:rFonts w:hint="eastAsia"/>
        </w:rPr>
        <w:t>这</w:t>
      </w:r>
      <w:r w:rsidR="00E07C92">
        <w:rPr>
          <w:rFonts w:hint="eastAsia"/>
        </w:rPr>
        <w:t>8</w:t>
      </w:r>
      <w:r w:rsidR="00E07C92">
        <w:rPr>
          <w:rFonts w:hint="eastAsia"/>
        </w:rPr>
        <w:t>个灰度值。采用固定码长的编码方案所需的平均码长为：</w:t>
      </w:r>
    </w:p>
    <w:p w14:paraId="4DA30A3D" w14:textId="0C14195E" w:rsidR="00E07C92" w:rsidRPr="00E07C92" w:rsidRDefault="00107927" w:rsidP="00E07C92">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sup>
          </m:sSup>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45+35+20+15+15+10+5+5</m:t>
                  </m:r>
                </m:e>
              </m:d>
            </m:den>
          </m:f>
          <m:r>
            <w:rPr>
              <w:rFonts w:ascii="Cambria Math" w:hAnsi="Cambria Math"/>
            </w:rPr>
            <m:t>*</m:t>
          </m:r>
          <m:d>
            <m:dPr>
              <m:ctrlPr>
                <w:rPr>
                  <w:rFonts w:ascii="Cambria Math" w:hAnsi="Cambria Math"/>
                  <w:i/>
                </w:rPr>
              </m:ctrlPr>
            </m:dPr>
            <m:e>
              <m:r>
                <w:rPr>
                  <w:rFonts w:ascii="Cambria Math" w:hAnsi="Cambria Math"/>
                </w:rPr>
                <m:t>45*3+35*3+20*3+15*3+15*3+10*3+5*3+5*3</m:t>
              </m:r>
            </m:e>
          </m:d>
          <m:r>
            <m:rPr>
              <m:sty m:val="p"/>
            </m:rPr>
            <w:rPr>
              <w:rFonts w:ascii="Cambria Math" w:hAnsi="Cambria Math"/>
            </w:rPr>
            <w:br/>
          </m:r>
        </m:oMath>
        <m:oMath>
          <m:r>
            <m:rPr>
              <m:aln/>
            </m:rPr>
            <w:rPr>
              <w:rFonts w:ascii="Cambria Math" w:hAnsi="Cambria Math"/>
            </w:rPr>
            <m:t>=3</m:t>
          </m:r>
        </m:oMath>
      </m:oMathPara>
    </w:p>
    <w:p w14:paraId="7A1DE0CB" w14:textId="779CE231" w:rsidR="00E07C92" w:rsidRPr="00F03F5E" w:rsidRDefault="00E07C92" w:rsidP="00E07C92">
      <w:r>
        <w:tab/>
      </w:r>
      <w:r>
        <w:rPr>
          <w:rFonts w:hint="eastAsia"/>
        </w:rPr>
        <w:t>因此，使用霍夫曼编码相比固定码长编码在存储空间上减少了</w:t>
      </w:r>
      <m:oMath>
        <m:r>
          <w:rPr>
            <w:rFonts w:ascii="Cambria Math" w:hAnsi="Cambria Math"/>
          </w:rPr>
          <m:t>0.0667=3-</m:t>
        </m:r>
        <m:f>
          <m:fPr>
            <m:ctrlPr>
              <w:rPr>
                <w:rFonts w:ascii="Cambria Math" w:hAnsi="Cambria Math"/>
                <w:i/>
              </w:rPr>
            </m:ctrlPr>
          </m:fPr>
          <m:num>
            <m:r>
              <w:rPr>
                <w:rFonts w:ascii="Cambria Math" w:hAnsi="Cambria Math"/>
              </w:rPr>
              <m:t>44</m:t>
            </m:r>
          </m:num>
          <m:den>
            <m:r>
              <w:rPr>
                <w:rFonts w:ascii="Cambria Math" w:hAnsi="Cambria Math"/>
              </w:rPr>
              <m:t>15</m:t>
            </m:r>
          </m:den>
        </m:f>
      </m:oMath>
      <w:r>
        <w:rPr>
          <w:rFonts w:hint="eastAsia"/>
        </w:rPr>
        <w:t>比例。</w:t>
      </w:r>
    </w:p>
    <w:p w14:paraId="667F95EF" w14:textId="7D253F6D" w:rsidR="00E07C92" w:rsidRDefault="00B96AEE" w:rsidP="00AA3E0C">
      <w:r>
        <w:rPr>
          <w:rFonts w:hint="eastAsia"/>
        </w:rPr>
        <w:t>（</w:t>
      </w:r>
      <w:r>
        <w:rPr>
          <w:rFonts w:hint="eastAsia"/>
        </w:rPr>
        <w:t>3</w:t>
      </w:r>
      <w:r>
        <w:rPr>
          <w:rFonts w:hint="eastAsia"/>
        </w:rPr>
        <w:t>）使用霍夫曼编码再图像压缩领域的优势与局限：</w:t>
      </w:r>
    </w:p>
    <w:p w14:paraId="18FF2300" w14:textId="5450E1F9" w:rsidR="00B96AEE" w:rsidRDefault="00B96AEE" w:rsidP="00B96AEE">
      <w:pPr>
        <w:ind w:firstLine="360"/>
      </w:pPr>
      <w:r>
        <w:rPr>
          <w:rFonts w:hint="eastAsia"/>
        </w:rPr>
        <w:t>优势：该编码方式是无损压缩，解码效果与原始图像无明显区别，并能够节省存储空间；</w:t>
      </w:r>
    </w:p>
    <w:p w14:paraId="3DF9E56C" w14:textId="7B197F16" w:rsidR="00B96AEE" w:rsidRPr="00B96AEE" w:rsidRDefault="00B96AEE" w:rsidP="00B96AEE">
      <w:pPr>
        <w:ind w:firstLine="360"/>
      </w:pPr>
      <w:r>
        <w:rPr>
          <w:rFonts w:hint="eastAsia"/>
        </w:rPr>
        <w:t>局限：该编码方式是统计性算法，耗时较长，运算速度不够理想。</w:t>
      </w:r>
    </w:p>
    <w:p w14:paraId="620EE24E" w14:textId="77777777" w:rsidR="009C41D2" w:rsidRPr="00AA3E0C" w:rsidRDefault="009C41D2" w:rsidP="00AA3E0C"/>
    <w:p w14:paraId="23C17874" w14:textId="507DFA39" w:rsidR="00AA3E0C" w:rsidRPr="00AA3E0C" w:rsidRDefault="00AA3E0C" w:rsidP="00AA3E0C">
      <w:pPr>
        <w:pStyle w:val="a3"/>
        <w:numPr>
          <w:ilvl w:val="0"/>
          <w:numId w:val="34"/>
        </w:numPr>
        <w:ind w:firstLineChars="0"/>
      </w:pPr>
      <w:r w:rsidRPr="00AA3E0C">
        <w:rPr>
          <w:rFonts w:hint="eastAsia"/>
          <w:b/>
          <w:bCs/>
        </w:rPr>
        <w:t>Hw</w:t>
      </w:r>
      <w:r w:rsidRPr="00AA3E0C">
        <w:rPr>
          <w:b/>
          <w:bCs/>
        </w:rPr>
        <w:t>23_10_2</w:t>
      </w:r>
      <w:r w:rsidRPr="00AA3E0C">
        <w:rPr>
          <w:rFonts w:hint="eastAsia"/>
          <w:b/>
          <w:bCs/>
        </w:rPr>
        <w:t>：</w:t>
      </w:r>
      <w:r>
        <w:rPr>
          <w:rFonts w:hint="eastAsia"/>
          <w:b/>
          <w:bCs/>
        </w:rPr>
        <w:t>课本</w:t>
      </w:r>
      <w:r>
        <w:rPr>
          <w:rFonts w:hint="eastAsia"/>
          <w:b/>
          <w:bCs/>
        </w:rPr>
        <w:t>4</w:t>
      </w:r>
      <w:r>
        <w:rPr>
          <w:b/>
          <w:bCs/>
        </w:rPr>
        <w:t>17</w:t>
      </w:r>
      <w:r>
        <w:rPr>
          <w:rFonts w:hint="eastAsia"/>
          <w:b/>
          <w:bCs/>
        </w:rPr>
        <w:t>页习题</w:t>
      </w:r>
      <w:r>
        <w:rPr>
          <w:rFonts w:hint="eastAsia"/>
          <w:b/>
          <w:bCs/>
        </w:rPr>
        <w:t>8</w:t>
      </w:r>
      <w:r>
        <w:rPr>
          <w:b/>
          <w:bCs/>
        </w:rPr>
        <w:t>.14</w:t>
      </w:r>
    </w:p>
    <w:p w14:paraId="3376CA2C" w14:textId="12816E72" w:rsidR="00AA3E0C" w:rsidRDefault="00AB7E7A" w:rsidP="00AB7E7A">
      <w:pPr>
        <w:jc w:val="center"/>
      </w:pPr>
      <w:r>
        <w:rPr>
          <w:noProof/>
          <w14:ligatures w14:val="standardContextual"/>
        </w:rPr>
        <w:drawing>
          <wp:inline distT="0" distB="0" distL="0" distR="0" wp14:anchorId="756F4A0F" wp14:editId="77FF6095">
            <wp:extent cx="4762500" cy="1373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1602" cy="1379330"/>
                    </a:xfrm>
                    <a:prstGeom prst="rect">
                      <a:avLst/>
                    </a:prstGeom>
                  </pic:spPr>
                </pic:pic>
              </a:graphicData>
            </a:graphic>
          </wp:inline>
        </w:drawing>
      </w:r>
    </w:p>
    <w:p w14:paraId="0A76B71A" w14:textId="67A82C39" w:rsidR="00373006" w:rsidRDefault="00373006" w:rsidP="00373006">
      <w:r>
        <w:rPr>
          <w:rFonts w:hint="eastAsia"/>
        </w:rPr>
        <w:t>解：依据算数解码的过程，首先依据符号概率划分</w:t>
      </w:r>
      <m:oMath>
        <m:d>
          <m:dPr>
            <m:begChr m:val="["/>
            <m:ctrlPr>
              <w:rPr>
                <w:rFonts w:ascii="Cambria Math" w:hAnsi="Cambria Math"/>
                <w:i/>
              </w:rPr>
            </m:ctrlPr>
          </m:dPr>
          <m:e>
            <m:r>
              <w:rPr>
                <w:rFonts w:ascii="Cambria Math" w:hAnsi="Cambria Math"/>
              </w:rPr>
              <m:t>0,1</m:t>
            </m:r>
          </m:e>
        </m:d>
      </m:oMath>
      <w:r>
        <w:rPr>
          <w:rFonts w:hint="eastAsia"/>
        </w:rPr>
        <w:t>区间。划分结果如下：</w:t>
      </w:r>
    </w:p>
    <w:p w14:paraId="39B567BD" w14:textId="77777777" w:rsidR="00373006" w:rsidRDefault="00373006" w:rsidP="00373006">
      <w:pPr>
        <w:rPr>
          <w:rFonts w:hint="eastAsia"/>
        </w:rPr>
      </w:pPr>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373006" w14:paraId="573FFA66" w14:textId="77777777" w:rsidTr="008D71F7">
        <w:trPr>
          <w:tblHeader/>
        </w:trPr>
        <w:tc>
          <w:tcPr>
            <w:tcW w:w="2765" w:type="dxa"/>
            <w:tcBorders>
              <w:bottom w:val="single" w:sz="4" w:space="0" w:color="auto"/>
            </w:tcBorders>
          </w:tcPr>
          <w:p w14:paraId="7F2E5A50" w14:textId="4FA02F4D" w:rsidR="00373006" w:rsidRDefault="00373006" w:rsidP="008D71F7">
            <w:pPr>
              <w:jc w:val="center"/>
              <w:rPr>
                <w:rFonts w:hint="eastAsia"/>
              </w:rPr>
            </w:pPr>
            <w:r>
              <w:rPr>
                <w:rFonts w:hint="eastAsia"/>
              </w:rPr>
              <w:t>符号</w:t>
            </w:r>
          </w:p>
        </w:tc>
        <w:tc>
          <w:tcPr>
            <w:tcW w:w="2765" w:type="dxa"/>
            <w:tcBorders>
              <w:bottom w:val="single" w:sz="4" w:space="0" w:color="auto"/>
            </w:tcBorders>
          </w:tcPr>
          <w:p w14:paraId="304BA227" w14:textId="2E16D8EC" w:rsidR="00373006" w:rsidRDefault="00373006" w:rsidP="008D71F7">
            <w:pPr>
              <w:jc w:val="center"/>
              <w:rPr>
                <w:rFonts w:hint="eastAsia"/>
              </w:rPr>
            </w:pPr>
            <w:r>
              <w:rPr>
                <w:rFonts w:hint="eastAsia"/>
              </w:rPr>
              <w:t>概率</w:t>
            </w:r>
          </w:p>
        </w:tc>
        <w:tc>
          <w:tcPr>
            <w:tcW w:w="2766" w:type="dxa"/>
            <w:tcBorders>
              <w:bottom w:val="single" w:sz="4" w:space="0" w:color="auto"/>
            </w:tcBorders>
          </w:tcPr>
          <w:p w14:paraId="60988C01" w14:textId="69394C69" w:rsidR="00373006" w:rsidRDefault="00373006" w:rsidP="008D71F7">
            <w:pPr>
              <w:jc w:val="center"/>
              <w:rPr>
                <w:rFonts w:hint="eastAsia"/>
              </w:rPr>
            </w:pPr>
            <w:r>
              <w:rPr>
                <w:rFonts w:hint="eastAsia"/>
              </w:rPr>
              <w:t>区间</w:t>
            </w:r>
          </w:p>
        </w:tc>
      </w:tr>
      <w:tr w:rsidR="00373006" w14:paraId="7CC30ADA" w14:textId="77777777" w:rsidTr="008D71F7">
        <w:tc>
          <w:tcPr>
            <w:tcW w:w="2765" w:type="dxa"/>
            <w:tcBorders>
              <w:top w:val="single" w:sz="4" w:space="0" w:color="auto"/>
            </w:tcBorders>
          </w:tcPr>
          <w:p w14:paraId="4C75F472" w14:textId="15C56B2C" w:rsidR="00373006" w:rsidRDefault="00373006" w:rsidP="00373006">
            <w:pPr>
              <w:rPr>
                <w:rFonts w:hint="eastAsia"/>
              </w:rPr>
            </w:pPr>
            <m:oMathPara>
              <m:oMath>
                <m:r>
                  <w:rPr>
                    <w:rFonts w:ascii="Cambria Math" w:hAnsi="Cambria Math"/>
                  </w:rPr>
                  <m:t>a</m:t>
                </m:r>
              </m:oMath>
            </m:oMathPara>
          </w:p>
        </w:tc>
        <w:tc>
          <w:tcPr>
            <w:tcW w:w="2765" w:type="dxa"/>
            <w:tcBorders>
              <w:top w:val="single" w:sz="4" w:space="0" w:color="auto"/>
            </w:tcBorders>
          </w:tcPr>
          <w:p w14:paraId="642F87A3" w14:textId="3BD06869" w:rsidR="00373006" w:rsidRDefault="00373006" w:rsidP="00373006">
            <w:pPr>
              <w:rPr>
                <w:rFonts w:hint="eastAsia"/>
              </w:rPr>
            </w:pPr>
            <m:oMathPara>
              <m:oMath>
                <m:r>
                  <w:rPr>
                    <w:rFonts w:ascii="Cambria Math" w:hAnsi="Cambria Math"/>
                  </w:rPr>
                  <m:t>0.2</m:t>
                </m:r>
              </m:oMath>
            </m:oMathPara>
          </w:p>
        </w:tc>
        <w:tc>
          <w:tcPr>
            <w:tcW w:w="2766" w:type="dxa"/>
            <w:tcBorders>
              <w:top w:val="single" w:sz="4" w:space="0" w:color="auto"/>
            </w:tcBorders>
          </w:tcPr>
          <w:p w14:paraId="0E736A55" w14:textId="1EE9DFDC" w:rsidR="00373006" w:rsidRDefault="00373006" w:rsidP="00373006">
            <w:pPr>
              <w:rPr>
                <w:rFonts w:hint="eastAsia"/>
              </w:rPr>
            </w:pPr>
            <m:oMathPara>
              <m:oMath>
                <m:r>
                  <w:rPr>
                    <w:rFonts w:ascii="Cambria Math" w:hAnsi="Cambria Math"/>
                  </w:rPr>
                  <m:t>[0.0, 0.2)</m:t>
                </m:r>
              </m:oMath>
            </m:oMathPara>
          </w:p>
        </w:tc>
      </w:tr>
      <w:tr w:rsidR="00373006" w14:paraId="51984B8B" w14:textId="77777777" w:rsidTr="008D71F7">
        <w:tc>
          <w:tcPr>
            <w:tcW w:w="2765" w:type="dxa"/>
          </w:tcPr>
          <w:p w14:paraId="61845470" w14:textId="08DBC96F" w:rsidR="00373006" w:rsidRDefault="00373006" w:rsidP="00373006">
            <w:pPr>
              <w:rPr>
                <w:rFonts w:hint="eastAsia"/>
              </w:rPr>
            </w:pPr>
            <m:oMathPara>
              <m:oMath>
                <m:r>
                  <w:rPr>
                    <w:rFonts w:ascii="Cambria Math" w:hAnsi="Cambria Math"/>
                  </w:rPr>
                  <m:t>e</m:t>
                </m:r>
              </m:oMath>
            </m:oMathPara>
          </w:p>
        </w:tc>
        <w:tc>
          <w:tcPr>
            <w:tcW w:w="2765" w:type="dxa"/>
          </w:tcPr>
          <w:p w14:paraId="2CA847A5" w14:textId="41A83DE8" w:rsidR="00373006" w:rsidRDefault="00373006" w:rsidP="00373006">
            <w:pPr>
              <w:rPr>
                <w:rFonts w:hint="eastAsia"/>
              </w:rPr>
            </w:pPr>
            <m:oMathPara>
              <m:oMath>
                <m:r>
                  <w:rPr>
                    <w:rFonts w:ascii="Cambria Math" w:hAnsi="Cambria Math"/>
                  </w:rPr>
                  <m:t>0.3</m:t>
                </m:r>
              </m:oMath>
            </m:oMathPara>
          </w:p>
        </w:tc>
        <w:tc>
          <w:tcPr>
            <w:tcW w:w="2766" w:type="dxa"/>
          </w:tcPr>
          <w:p w14:paraId="4ED1618D" w14:textId="30F4EC05" w:rsidR="00373006" w:rsidRDefault="00373006" w:rsidP="00373006">
            <w:pPr>
              <w:rPr>
                <w:rFonts w:hint="eastAsia"/>
              </w:rPr>
            </w:pPr>
            <m:oMathPara>
              <m:oMath>
                <m:r>
                  <w:rPr>
                    <w:rFonts w:ascii="Cambria Math" w:hAnsi="Cambria Math"/>
                  </w:rPr>
                  <m:t>[0.2, 0.5)</m:t>
                </m:r>
              </m:oMath>
            </m:oMathPara>
          </w:p>
        </w:tc>
      </w:tr>
      <w:tr w:rsidR="00373006" w14:paraId="41833FB3" w14:textId="77777777" w:rsidTr="008D71F7">
        <w:tc>
          <w:tcPr>
            <w:tcW w:w="2765" w:type="dxa"/>
          </w:tcPr>
          <w:p w14:paraId="5A96EDDC" w14:textId="5F6B5168" w:rsidR="00373006" w:rsidRDefault="00373006" w:rsidP="00373006">
            <w:pPr>
              <w:rPr>
                <w:rFonts w:hint="eastAsia"/>
              </w:rPr>
            </w:pPr>
            <m:oMathPara>
              <m:oMath>
                <m:r>
                  <w:rPr>
                    <w:rFonts w:ascii="Cambria Math" w:hAnsi="Cambria Math"/>
                  </w:rPr>
                  <m:t>i</m:t>
                </m:r>
              </m:oMath>
            </m:oMathPara>
          </w:p>
        </w:tc>
        <w:tc>
          <w:tcPr>
            <w:tcW w:w="2765" w:type="dxa"/>
          </w:tcPr>
          <w:p w14:paraId="6B2FED02" w14:textId="659A4C16" w:rsidR="00373006" w:rsidRDefault="00373006" w:rsidP="00373006">
            <w:pPr>
              <w:rPr>
                <w:rFonts w:hint="eastAsia"/>
              </w:rPr>
            </w:pPr>
            <m:oMathPara>
              <m:oMath>
                <m:r>
                  <w:rPr>
                    <w:rFonts w:ascii="Cambria Math" w:hAnsi="Cambria Math"/>
                  </w:rPr>
                  <m:t>0.1</m:t>
                </m:r>
              </m:oMath>
            </m:oMathPara>
          </w:p>
        </w:tc>
        <w:tc>
          <w:tcPr>
            <w:tcW w:w="2766" w:type="dxa"/>
          </w:tcPr>
          <w:p w14:paraId="28A448A2" w14:textId="36E1F5AD" w:rsidR="00373006" w:rsidRDefault="00373006" w:rsidP="00373006">
            <w:pPr>
              <w:rPr>
                <w:rFonts w:hint="eastAsia"/>
              </w:rPr>
            </w:pPr>
            <m:oMathPara>
              <m:oMath>
                <m:r>
                  <w:rPr>
                    <w:rFonts w:ascii="Cambria Math" w:hAnsi="Cambria Math"/>
                  </w:rPr>
                  <m:t>[0.</m:t>
                </m:r>
                <m:r>
                  <w:rPr>
                    <w:rFonts w:ascii="Cambria Math" w:hAnsi="Cambria Math"/>
                  </w:rPr>
                  <m:t>5</m:t>
                </m:r>
                <m:r>
                  <w:rPr>
                    <w:rFonts w:ascii="Cambria Math" w:hAnsi="Cambria Math"/>
                  </w:rPr>
                  <m:t>, 0.</m:t>
                </m:r>
                <m:r>
                  <w:rPr>
                    <w:rFonts w:ascii="Cambria Math" w:hAnsi="Cambria Math"/>
                  </w:rPr>
                  <m:t>6</m:t>
                </m:r>
                <m:r>
                  <w:rPr>
                    <w:rFonts w:ascii="Cambria Math" w:hAnsi="Cambria Math"/>
                  </w:rPr>
                  <m:t>)</m:t>
                </m:r>
              </m:oMath>
            </m:oMathPara>
          </w:p>
        </w:tc>
      </w:tr>
      <w:tr w:rsidR="00373006" w14:paraId="59FCE9EC" w14:textId="77777777" w:rsidTr="008D71F7">
        <w:tc>
          <w:tcPr>
            <w:tcW w:w="2765" w:type="dxa"/>
          </w:tcPr>
          <w:p w14:paraId="632F8F7D" w14:textId="03C5B42F" w:rsidR="00373006" w:rsidRDefault="00373006" w:rsidP="00373006">
            <w:pPr>
              <w:rPr>
                <w:rFonts w:hint="eastAsia"/>
              </w:rPr>
            </w:pPr>
            <m:oMathPara>
              <m:oMath>
                <m:r>
                  <w:rPr>
                    <w:rFonts w:ascii="Cambria Math" w:hAnsi="Cambria Math"/>
                  </w:rPr>
                  <m:t>o</m:t>
                </m:r>
              </m:oMath>
            </m:oMathPara>
          </w:p>
        </w:tc>
        <w:tc>
          <w:tcPr>
            <w:tcW w:w="2765" w:type="dxa"/>
          </w:tcPr>
          <w:p w14:paraId="32A0A9F8" w14:textId="50F64708" w:rsidR="00373006" w:rsidRDefault="00373006" w:rsidP="00373006">
            <w:pPr>
              <w:rPr>
                <w:rFonts w:hint="eastAsia"/>
              </w:rPr>
            </w:pPr>
            <m:oMathPara>
              <m:oMath>
                <m:r>
                  <w:rPr>
                    <w:rFonts w:ascii="Cambria Math" w:hAnsi="Cambria Math"/>
                  </w:rPr>
                  <m:t>0.2</m:t>
                </m:r>
              </m:oMath>
            </m:oMathPara>
          </w:p>
        </w:tc>
        <w:tc>
          <w:tcPr>
            <w:tcW w:w="2766" w:type="dxa"/>
          </w:tcPr>
          <w:p w14:paraId="58A556B9" w14:textId="1175E2ED" w:rsidR="00373006" w:rsidRDefault="00373006" w:rsidP="00373006">
            <w:pPr>
              <w:rPr>
                <w:rFonts w:hint="eastAsia"/>
              </w:rPr>
            </w:pPr>
            <m:oMathPara>
              <m:oMath>
                <m:r>
                  <w:rPr>
                    <w:rFonts w:ascii="Cambria Math" w:hAnsi="Cambria Math"/>
                  </w:rPr>
                  <m:t>[0.</m:t>
                </m:r>
                <m:r>
                  <w:rPr>
                    <w:rFonts w:ascii="Cambria Math" w:hAnsi="Cambria Math"/>
                  </w:rPr>
                  <m:t>6</m:t>
                </m:r>
                <m:r>
                  <w:rPr>
                    <w:rFonts w:ascii="Cambria Math" w:hAnsi="Cambria Math"/>
                  </w:rPr>
                  <m:t>, 0.</m:t>
                </m:r>
                <m:r>
                  <w:rPr>
                    <w:rFonts w:ascii="Cambria Math" w:hAnsi="Cambria Math"/>
                  </w:rPr>
                  <m:t>8</m:t>
                </m:r>
                <m:r>
                  <w:rPr>
                    <w:rFonts w:ascii="Cambria Math" w:hAnsi="Cambria Math"/>
                  </w:rPr>
                  <m:t>)</m:t>
                </m:r>
              </m:oMath>
            </m:oMathPara>
          </w:p>
        </w:tc>
      </w:tr>
      <w:tr w:rsidR="00373006" w14:paraId="2FEE1C01" w14:textId="77777777" w:rsidTr="008D71F7">
        <w:tc>
          <w:tcPr>
            <w:tcW w:w="2765" w:type="dxa"/>
          </w:tcPr>
          <w:p w14:paraId="56A6E018" w14:textId="64E4C0D6" w:rsidR="00373006" w:rsidRDefault="00373006" w:rsidP="00373006">
            <w:pPr>
              <w:rPr>
                <w:rFonts w:hint="eastAsia"/>
              </w:rPr>
            </w:pPr>
            <m:oMathPara>
              <m:oMath>
                <m:r>
                  <w:rPr>
                    <w:rFonts w:ascii="Cambria Math" w:hAnsi="Cambria Math"/>
                  </w:rPr>
                  <w:lastRenderedPageBreak/>
                  <m:t>u</m:t>
                </m:r>
              </m:oMath>
            </m:oMathPara>
          </w:p>
        </w:tc>
        <w:tc>
          <w:tcPr>
            <w:tcW w:w="2765" w:type="dxa"/>
          </w:tcPr>
          <w:p w14:paraId="5AEFDEFF" w14:textId="068704E5" w:rsidR="00373006" w:rsidRDefault="00373006" w:rsidP="00373006">
            <w:pPr>
              <w:rPr>
                <w:rFonts w:hint="eastAsia"/>
              </w:rPr>
            </w:pPr>
            <m:oMathPara>
              <m:oMath>
                <m:r>
                  <w:rPr>
                    <w:rFonts w:ascii="Cambria Math" w:hAnsi="Cambria Math"/>
                  </w:rPr>
                  <m:t>0.1</m:t>
                </m:r>
              </m:oMath>
            </m:oMathPara>
          </w:p>
        </w:tc>
        <w:tc>
          <w:tcPr>
            <w:tcW w:w="2766" w:type="dxa"/>
          </w:tcPr>
          <w:p w14:paraId="3F4AB427" w14:textId="1E2449C8" w:rsidR="00373006" w:rsidRDefault="00373006" w:rsidP="00373006">
            <w:pPr>
              <w:rPr>
                <w:rFonts w:hint="eastAsia"/>
              </w:rPr>
            </w:pPr>
            <m:oMathPara>
              <m:oMath>
                <m:r>
                  <w:rPr>
                    <w:rFonts w:ascii="Cambria Math" w:hAnsi="Cambria Math"/>
                  </w:rPr>
                  <m:t>[0.</m:t>
                </m:r>
                <m:r>
                  <w:rPr>
                    <w:rFonts w:ascii="Cambria Math" w:hAnsi="Cambria Math"/>
                  </w:rPr>
                  <m:t>8</m:t>
                </m:r>
                <m:r>
                  <w:rPr>
                    <w:rFonts w:ascii="Cambria Math" w:hAnsi="Cambria Math"/>
                  </w:rPr>
                  <m:t>, 0.</m:t>
                </m:r>
                <m:r>
                  <w:rPr>
                    <w:rFonts w:ascii="Cambria Math" w:hAnsi="Cambria Math"/>
                  </w:rPr>
                  <m:t>9</m:t>
                </m:r>
                <m:r>
                  <w:rPr>
                    <w:rFonts w:ascii="Cambria Math" w:hAnsi="Cambria Math"/>
                  </w:rPr>
                  <m:t>)</m:t>
                </m:r>
              </m:oMath>
            </m:oMathPara>
          </w:p>
        </w:tc>
      </w:tr>
      <w:tr w:rsidR="00373006" w14:paraId="101261DB" w14:textId="77777777" w:rsidTr="008D71F7">
        <w:tc>
          <w:tcPr>
            <w:tcW w:w="2765" w:type="dxa"/>
          </w:tcPr>
          <w:p w14:paraId="5CB5120D" w14:textId="1EC7B0A3" w:rsidR="00373006" w:rsidRDefault="00373006" w:rsidP="00373006">
            <w:pPr>
              <w:rPr>
                <w:rFonts w:hint="eastAsia"/>
              </w:rPr>
            </w:pPr>
            <m:oMathPara>
              <m:oMath>
                <m:r>
                  <w:rPr>
                    <w:rFonts w:ascii="Cambria Math" w:hAnsi="Cambria Math"/>
                  </w:rPr>
                  <m:t>!</m:t>
                </m:r>
              </m:oMath>
            </m:oMathPara>
          </w:p>
        </w:tc>
        <w:tc>
          <w:tcPr>
            <w:tcW w:w="2765" w:type="dxa"/>
          </w:tcPr>
          <w:p w14:paraId="298265B3" w14:textId="3D75479D" w:rsidR="00373006" w:rsidRDefault="00373006" w:rsidP="00373006">
            <w:pPr>
              <w:rPr>
                <w:rFonts w:hint="eastAsia"/>
              </w:rPr>
            </w:pPr>
            <m:oMathPara>
              <m:oMath>
                <m:r>
                  <w:rPr>
                    <w:rFonts w:ascii="Cambria Math" w:hAnsi="Cambria Math"/>
                  </w:rPr>
                  <m:t>0.1</m:t>
                </m:r>
              </m:oMath>
            </m:oMathPara>
          </w:p>
        </w:tc>
        <w:tc>
          <w:tcPr>
            <w:tcW w:w="2766" w:type="dxa"/>
          </w:tcPr>
          <w:p w14:paraId="0A8449DD" w14:textId="1ACF866E" w:rsidR="00373006" w:rsidRDefault="00373006" w:rsidP="00373006">
            <w:pPr>
              <w:rPr>
                <w:rFonts w:hint="eastAsia"/>
              </w:rPr>
            </w:pPr>
            <m:oMathPara>
              <m:oMath>
                <m:r>
                  <w:rPr>
                    <w:rFonts w:ascii="Cambria Math" w:hAnsi="Cambria Math"/>
                  </w:rPr>
                  <m:t>[0.</m:t>
                </m:r>
                <m:r>
                  <w:rPr>
                    <w:rFonts w:ascii="Cambria Math" w:hAnsi="Cambria Math"/>
                  </w:rPr>
                  <m:t>9</m:t>
                </m:r>
                <m:r>
                  <w:rPr>
                    <w:rFonts w:ascii="Cambria Math" w:hAnsi="Cambria Math"/>
                  </w:rPr>
                  <m:t xml:space="preserve">, </m:t>
                </m:r>
                <m:r>
                  <w:rPr>
                    <w:rFonts w:ascii="Cambria Math" w:hAnsi="Cambria Math"/>
                  </w:rPr>
                  <m:t>1.</m:t>
                </m:r>
                <m:r>
                  <w:rPr>
                    <w:rFonts w:ascii="Cambria Math" w:hAnsi="Cambria Math"/>
                  </w:rPr>
                  <m:t>0)</m:t>
                </m:r>
              </m:oMath>
            </m:oMathPara>
          </w:p>
        </w:tc>
      </w:tr>
    </w:tbl>
    <w:p w14:paraId="5B9DC310" w14:textId="6DA943A1" w:rsidR="00373006" w:rsidRDefault="00373006" w:rsidP="00373006">
      <w:pPr>
        <w:rPr>
          <w:rFonts w:hint="eastAsia"/>
        </w:rPr>
      </w:pPr>
    </w:p>
    <w:p w14:paraId="4B0B2332" w14:textId="3EEE4E24" w:rsidR="00AB7E7A" w:rsidRDefault="00373006" w:rsidP="00AA3E0C">
      <w:r>
        <w:tab/>
      </w:r>
      <w:r w:rsidR="008D71F7">
        <w:rPr>
          <w:rFonts w:hint="eastAsia"/>
        </w:rPr>
        <w:t>根据题意</w:t>
      </w:r>
      <w:r w:rsidR="00E52978">
        <w:rPr>
          <w:rFonts w:hint="eastAsia"/>
        </w:rPr>
        <w:t>，</w:t>
      </w:r>
      <m:oMath>
        <m:r>
          <w:rPr>
            <w:rFonts w:ascii="Cambria Math" w:hAnsi="Cambria Math"/>
          </w:rPr>
          <m:t>0.23355</m:t>
        </m:r>
      </m:oMath>
      <w:r w:rsidR="00E52978">
        <w:rPr>
          <w:rFonts w:hint="eastAsia"/>
        </w:rPr>
        <w:t>在区间</w:t>
      </w:r>
      <m:oMath>
        <m:d>
          <m:dPr>
            <m:begChr m:val="["/>
            <m:ctrlPr>
              <w:rPr>
                <w:rFonts w:ascii="Cambria Math" w:hAnsi="Cambria Math"/>
                <w:i/>
              </w:rPr>
            </m:ctrlPr>
          </m:dPr>
          <m:e>
            <m:r>
              <w:rPr>
                <w:rFonts w:ascii="Cambria Math" w:hAnsi="Cambria Math"/>
              </w:rPr>
              <m:t>0.2, 0.5</m:t>
            </m:r>
          </m:e>
        </m:d>
      </m:oMath>
      <w:r w:rsidR="00E52978">
        <w:rPr>
          <w:rFonts w:hint="eastAsia"/>
        </w:rPr>
        <w:t>内，因此第一个字母为</w:t>
      </w:r>
      <m:oMath>
        <m:r>
          <w:rPr>
            <w:rFonts w:ascii="Cambria Math" w:hAnsi="Cambria Math" w:hint="eastAsia"/>
          </w:rPr>
          <m:t>e</m:t>
        </m:r>
      </m:oMath>
      <w:r w:rsidR="00E52978">
        <w:rPr>
          <w:rFonts w:hint="eastAsia"/>
        </w:rPr>
        <w:t>。随后，采用相同的方法，依照符号概率将区间</w:t>
      </w:r>
      <m:oMath>
        <m:d>
          <m:dPr>
            <m:begChr m:val="["/>
            <m:ctrlPr>
              <w:rPr>
                <w:rFonts w:ascii="Cambria Math" w:hAnsi="Cambria Math"/>
                <w:i/>
              </w:rPr>
            </m:ctrlPr>
          </m:dPr>
          <m:e>
            <m:r>
              <w:rPr>
                <w:rFonts w:ascii="Cambria Math" w:hAnsi="Cambria Math"/>
              </w:rPr>
              <m:t>0.2, 0.5</m:t>
            </m:r>
          </m:e>
        </m:d>
      </m:oMath>
      <w:r w:rsidR="00E52978">
        <w:rPr>
          <w:rFonts w:hint="eastAsia"/>
        </w:rPr>
        <w:t>划分，以确定第二个符号。易得</w:t>
      </w:r>
      <m:oMath>
        <m:r>
          <w:rPr>
            <w:rFonts w:ascii="Cambria Math" w:hAnsi="Cambria Math"/>
          </w:rPr>
          <m:t>0.23355</m:t>
        </m:r>
      </m:oMath>
      <w:r w:rsidR="00E52978">
        <w:rPr>
          <w:rFonts w:hint="eastAsia"/>
        </w:rPr>
        <w:t>位于区间</w:t>
      </w:r>
      <m:oMath>
        <m:d>
          <m:dPr>
            <m:begChr m:val="["/>
            <m:ctrlPr>
              <w:rPr>
                <w:rFonts w:ascii="Cambria Math" w:hAnsi="Cambria Math"/>
                <w:i/>
              </w:rPr>
            </m:ctrlPr>
          </m:dPr>
          <m:e>
            <m:r>
              <w:rPr>
                <w:rFonts w:ascii="Cambria Math" w:hAnsi="Cambria Math"/>
              </w:rPr>
              <m:t>0.20, 0.26</m:t>
            </m:r>
          </m:e>
        </m:d>
      </m:oMath>
      <w:r w:rsidR="00E52978">
        <w:rPr>
          <w:rFonts w:hint="eastAsia"/>
        </w:rPr>
        <w:t>内，这代表第二个符号为</w:t>
      </w:r>
      <m:oMath>
        <m:r>
          <w:rPr>
            <w:rFonts w:ascii="Cambria Math" w:hAnsi="Cambria Math" w:hint="eastAsia"/>
          </w:rPr>
          <m:t>a</m:t>
        </m:r>
      </m:oMath>
      <w:r w:rsidR="00E52978">
        <w:rPr>
          <w:rFonts w:hint="eastAsia"/>
        </w:rPr>
        <w:t>。再将区间</w:t>
      </w:r>
      <m:oMath>
        <m:d>
          <m:dPr>
            <m:begChr m:val="["/>
            <m:ctrlPr>
              <w:rPr>
                <w:rFonts w:ascii="Cambria Math" w:hAnsi="Cambria Math"/>
                <w:i/>
              </w:rPr>
            </m:ctrlPr>
          </m:dPr>
          <m:e>
            <m:r>
              <w:rPr>
                <w:rFonts w:ascii="Cambria Math" w:hAnsi="Cambria Math"/>
              </w:rPr>
              <m:t>0.20, 0.26</m:t>
            </m:r>
          </m:e>
        </m:d>
      </m:oMath>
      <w:r w:rsidR="00E52978">
        <w:rPr>
          <w:rFonts w:hint="eastAsia"/>
        </w:rPr>
        <w:t>依照符号概率划分，确定第三个符号。易得</w:t>
      </w:r>
      <m:oMath>
        <m:r>
          <w:rPr>
            <w:rFonts w:ascii="Cambria Math" w:hAnsi="Cambria Math"/>
          </w:rPr>
          <m:t>0.23355</m:t>
        </m:r>
      </m:oMath>
      <w:r w:rsidR="00E52978">
        <w:rPr>
          <w:rFonts w:hint="eastAsia"/>
        </w:rPr>
        <w:t>位于区间</w:t>
      </w:r>
      <m:oMath>
        <m:d>
          <m:dPr>
            <m:begChr m:val="["/>
            <m:ctrlPr>
              <w:rPr>
                <w:rFonts w:ascii="Cambria Math" w:hAnsi="Cambria Math"/>
                <w:i/>
              </w:rPr>
            </m:ctrlPr>
          </m:dPr>
          <m:e>
            <m:r>
              <w:rPr>
                <w:rFonts w:ascii="Cambria Math" w:hAnsi="Cambria Math"/>
              </w:rPr>
              <m:t>0.230, 0.236</m:t>
            </m:r>
          </m:e>
        </m:d>
      </m:oMath>
      <w:r w:rsidR="00E218A3">
        <w:rPr>
          <w:rFonts w:hint="eastAsia"/>
        </w:rPr>
        <w:t>内，这代表第三个符号为</w:t>
      </w:r>
      <m:oMath>
        <m:r>
          <w:rPr>
            <w:rFonts w:ascii="Cambria Math" w:hAnsi="Cambria Math"/>
          </w:rPr>
          <m:t>i</m:t>
        </m:r>
      </m:oMath>
      <w:r w:rsidR="00E218A3">
        <w:rPr>
          <w:rFonts w:hint="eastAsia"/>
        </w:rPr>
        <w:t>。再采用相同的方法，依照符号概率将区间</w:t>
      </w:r>
      <m:oMath>
        <m:r>
          <w:rPr>
            <w:rFonts w:ascii="Cambria Math" w:hAnsi="Cambria Math"/>
          </w:rPr>
          <m:t>[0.230, 0.236)</m:t>
        </m:r>
      </m:oMath>
      <w:r w:rsidR="00E218A3">
        <w:rPr>
          <w:rFonts w:hint="eastAsia"/>
        </w:rPr>
        <w:t>划分，确定第四个符号。易得</w:t>
      </w:r>
      <m:oMath>
        <m:r>
          <w:rPr>
            <w:rFonts w:ascii="Cambria Math" w:hAnsi="Cambria Math"/>
          </w:rPr>
          <m:t>0.23355</m:t>
        </m:r>
      </m:oMath>
      <w:r w:rsidR="00E218A3">
        <w:rPr>
          <w:rFonts w:hint="eastAsia"/>
        </w:rPr>
        <w:t>位于区间</w:t>
      </w:r>
      <m:oMath>
        <m:d>
          <m:dPr>
            <m:begChr m:val="["/>
            <m:ctrlPr>
              <w:rPr>
                <w:rFonts w:ascii="Cambria Math" w:hAnsi="Cambria Math"/>
                <w:i/>
              </w:rPr>
            </m:ctrlPr>
          </m:dPr>
          <m:e>
            <m:r>
              <w:rPr>
                <w:rFonts w:ascii="Cambria Math" w:hAnsi="Cambria Math"/>
              </w:rPr>
              <m:t>0.2330, 0.2336</m:t>
            </m:r>
          </m:e>
        </m:d>
      </m:oMath>
      <w:r w:rsidR="00E218A3">
        <w:rPr>
          <w:rFonts w:hint="eastAsia"/>
        </w:rPr>
        <w:t>内，因此代表第四个符号也为</w:t>
      </w:r>
      <m:oMath>
        <m:r>
          <w:rPr>
            <w:rFonts w:ascii="Cambria Math" w:hAnsi="Cambria Math"/>
          </w:rPr>
          <m:t>i</m:t>
        </m:r>
      </m:oMath>
      <w:r w:rsidR="00E218A3">
        <w:rPr>
          <w:rFonts w:hint="eastAsia"/>
        </w:rPr>
        <w:t>。随后继续依照符号概率将区间</w:t>
      </w:r>
      <m:oMath>
        <m:d>
          <m:dPr>
            <m:begChr m:val="["/>
            <m:ctrlPr>
              <w:rPr>
                <w:rFonts w:ascii="Cambria Math" w:hAnsi="Cambria Math"/>
                <w:i/>
              </w:rPr>
            </m:ctrlPr>
          </m:dPr>
          <m:e>
            <m:r>
              <w:rPr>
                <w:rFonts w:ascii="Cambria Math" w:hAnsi="Cambria Math"/>
              </w:rPr>
              <m:t>0.2330, 0.2336</m:t>
            </m:r>
          </m:e>
        </m:d>
      </m:oMath>
      <w:r w:rsidR="00E218A3">
        <w:rPr>
          <w:rFonts w:hint="eastAsia"/>
        </w:rPr>
        <w:t>划分，确定第五个符号。易得</w:t>
      </w:r>
      <m:oMath>
        <m:r>
          <w:rPr>
            <w:rFonts w:ascii="Cambria Math" w:hAnsi="Cambria Math"/>
          </w:rPr>
          <m:t>0.23355</m:t>
        </m:r>
      </m:oMath>
      <w:r w:rsidR="00E218A3">
        <w:rPr>
          <w:rFonts w:hint="eastAsia"/>
        </w:rPr>
        <w:t>位于区间</w:t>
      </w:r>
      <m:oMath>
        <m:d>
          <m:dPr>
            <m:begChr m:val="["/>
            <m:ctrlPr>
              <w:rPr>
                <w:rFonts w:ascii="Cambria Math" w:hAnsi="Cambria Math"/>
                <w:i/>
              </w:rPr>
            </m:ctrlPr>
          </m:dPr>
          <m:e>
            <m:r>
              <w:rPr>
                <w:rFonts w:ascii="Cambria Math" w:hAnsi="Cambria Math"/>
              </w:rPr>
              <m:t>0.23354, 0.23360</m:t>
            </m:r>
          </m:e>
        </m:d>
      </m:oMath>
      <w:r w:rsidR="00E218A3">
        <w:rPr>
          <w:rFonts w:hint="eastAsia"/>
        </w:rPr>
        <w:t>内，因此第五个符号为</w:t>
      </w:r>
      <m:oMath>
        <m:r>
          <w:rPr>
            <w:rFonts w:ascii="Cambria Math" w:hAnsi="Cambria Math"/>
          </w:rPr>
          <m:t>!</m:t>
        </m:r>
      </m:oMath>
      <w:r w:rsidR="00E218A3">
        <w:rPr>
          <w:rFonts w:hint="eastAsia"/>
        </w:rPr>
        <w:t>。至此，</w:t>
      </w:r>
      <m:oMath>
        <m:r>
          <w:rPr>
            <w:rFonts w:ascii="Cambria Math" w:hAnsi="Cambria Math"/>
          </w:rPr>
          <m:t>0.23355</m:t>
        </m:r>
      </m:oMath>
      <w:r w:rsidR="00E218A3">
        <w:rPr>
          <w:rFonts w:hint="eastAsia"/>
        </w:rPr>
        <w:t>的全部位数已被解码完成</w:t>
      </w:r>
      <w:r w:rsidR="004C2C21">
        <w:rPr>
          <w:rFonts w:hint="eastAsia"/>
        </w:rPr>
        <w:t>。</w:t>
      </w:r>
    </w:p>
    <w:p w14:paraId="57388089" w14:textId="49BD43EC" w:rsidR="004C2C21" w:rsidRPr="00E218A3" w:rsidRDefault="004C2C21" w:rsidP="00AA3E0C">
      <w:pPr>
        <w:rPr>
          <w:rFonts w:hint="eastAsia"/>
          <w:i/>
        </w:rPr>
      </w:pPr>
      <w:r>
        <w:tab/>
      </w:r>
      <w:r>
        <w:rPr>
          <w:rFonts w:hint="eastAsia"/>
        </w:rPr>
        <w:t>综上，对给出的编码模型信息</w:t>
      </w:r>
      <m:oMath>
        <m:r>
          <w:rPr>
            <w:rFonts w:ascii="Cambria Math" w:hAnsi="Cambria Math"/>
          </w:rPr>
          <m:t>0.23355</m:t>
        </m:r>
      </m:oMath>
      <w:r>
        <w:rPr>
          <w:rFonts w:hint="eastAsia"/>
        </w:rPr>
        <w:t>解码的结果为：</w:t>
      </w:r>
      <m:oMath>
        <m:r>
          <w:rPr>
            <w:rFonts w:ascii="Cambria Math" w:hAnsi="Cambria Math"/>
          </w:rPr>
          <m:t>eaii!</m:t>
        </m:r>
      </m:oMath>
    </w:p>
    <w:p w14:paraId="18D2E90F" w14:textId="77777777" w:rsidR="00373006" w:rsidRPr="00AA3E0C" w:rsidRDefault="00373006" w:rsidP="00AA3E0C">
      <w:pPr>
        <w:rPr>
          <w:rFonts w:hint="eastAsia"/>
        </w:rPr>
      </w:pPr>
    </w:p>
    <w:p w14:paraId="0F718850" w14:textId="317B9F65" w:rsidR="00AA3E0C" w:rsidRPr="00AA3E0C" w:rsidRDefault="00AA3E0C" w:rsidP="00AA3E0C">
      <w:pPr>
        <w:pStyle w:val="a3"/>
        <w:numPr>
          <w:ilvl w:val="0"/>
          <w:numId w:val="34"/>
        </w:numPr>
        <w:ind w:firstLineChars="0"/>
      </w:pPr>
      <w:r>
        <w:rPr>
          <w:rFonts w:hint="eastAsia"/>
          <w:b/>
          <w:bCs/>
        </w:rPr>
        <w:t>H</w:t>
      </w:r>
      <w:r>
        <w:rPr>
          <w:b/>
          <w:bCs/>
        </w:rPr>
        <w:t>w23_10_3</w:t>
      </w:r>
      <w:r>
        <w:rPr>
          <w:rFonts w:hint="eastAsia"/>
          <w:b/>
          <w:bCs/>
        </w:rPr>
        <w:t>：名词解释</w:t>
      </w:r>
    </w:p>
    <w:p w14:paraId="5FAF211A" w14:textId="77777777" w:rsidR="00AA3E0C" w:rsidRPr="00AA3E0C" w:rsidRDefault="00AA3E0C" w:rsidP="00AA3E0C">
      <w:pPr>
        <w:ind w:leftChars="171" w:left="359"/>
        <w:rPr>
          <w:rFonts w:cs="Times New Roman"/>
          <w:b/>
          <w:bCs/>
        </w:rPr>
      </w:pPr>
      <w:r w:rsidRPr="00AA3E0C">
        <w:rPr>
          <w:rFonts w:hint="eastAsia"/>
          <w:b/>
          <w:bCs/>
        </w:rPr>
        <w:t>（</w:t>
      </w:r>
      <w:r w:rsidRPr="00AA3E0C">
        <w:rPr>
          <w:rFonts w:hint="eastAsia"/>
          <w:b/>
          <w:bCs/>
        </w:rPr>
        <w:t>1</w:t>
      </w:r>
      <w:r w:rsidRPr="00AA3E0C">
        <w:rPr>
          <w:rFonts w:hint="eastAsia"/>
          <w:b/>
          <w:bCs/>
        </w:rPr>
        <w:t>）</w:t>
      </w:r>
      <w:r w:rsidRPr="00AA3E0C">
        <w:rPr>
          <w:rFonts w:hint="eastAsia"/>
          <w:b/>
          <w:bCs/>
        </w:rPr>
        <w:t xml:space="preserve"> </w:t>
      </w:r>
      <w:r w:rsidRPr="00AA3E0C">
        <w:rPr>
          <w:rFonts w:hint="eastAsia"/>
          <w:b/>
          <w:bCs/>
        </w:rPr>
        <w:t>信源编码与解码器</w:t>
      </w:r>
    </w:p>
    <w:p w14:paraId="5C95CFC4" w14:textId="77777777" w:rsidR="00AA3E0C" w:rsidRPr="00AA3E0C" w:rsidRDefault="00AA3E0C" w:rsidP="00AA3E0C">
      <w:pPr>
        <w:ind w:leftChars="171" w:left="359"/>
        <w:rPr>
          <w:b/>
          <w:bCs/>
        </w:rPr>
      </w:pPr>
      <w:r w:rsidRPr="00AA3E0C">
        <w:rPr>
          <w:rFonts w:hint="eastAsia"/>
          <w:b/>
          <w:bCs/>
        </w:rPr>
        <w:t>（</w:t>
      </w:r>
      <w:r w:rsidRPr="00AA3E0C">
        <w:rPr>
          <w:rFonts w:hint="eastAsia"/>
          <w:b/>
          <w:bCs/>
        </w:rPr>
        <w:t>2</w:t>
      </w:r>
      <w:r w:rsidRPr="00AA3E0C">
        <w:rPr>
          <w:rFonts w:hint="eastAsia"/>
          <w:b/>
          <w:bCs/>
        </w:rPr>
        <w:t>）</w:t>
      </w:r>
      <w:r w:rsidRPr="00AA3E0C">
        <w:rPr>
          <w:rFonts w:hint="eastAsia"/>
          <w:b/>
          <w:bCs/>
        </w:rPr>
        <w:t xml:space="preserve"> </w:t>
      </w:r>
      <w:r w:rsidRPr="00AA3E0C">
        <w:rPr>
          <w:rFonts w:hint="eastAsia"/>
          <w:b/>
          <w:bCs/>
        </w:rPr>
        <w:t>信道编码与解码器</w:t>
      </w:r>
    </w:p>
    <w:p w14:paraId="7A506C90" w14:textId="77777777" w:rsidR="00AA3E0C" w:rsidRPr="00AA3E0C" w:rsidRDefault="00AA3E0C" w:rsidP="00AA3E0C">
      <w:pPr>
        <w:ind w:leftChars="171" w:left="359"/>
        <w:rPr>
          <w:b/>
          <w:bCs/>
        </w:rPr>
      </w:pPr>
      <w:r w:rsidRPr="00AA3E0C">
        <w:rPr>
          <w:rFonts w:hint="eastAsia"/>
          <w:b/>
          <w:bCs/>
        </w:rPr>
        <w:t>（</w:t>
      </w:r>
      <w:r w:rsidRPr="00AA3E0C">
        <w:rPr>
          <w:rFonts w:hint="eastAsia"/>
          <w:b/>
          <w:bCs/>
        </w:rPr>
        <w:t>3</w:t>
      </w:r>
      <w:r w:rsidRPr="00AA3E0C">
        <w:rPr>
          <w:rFonts w:hint="eastAsia"/>
          <w:b/>
          <w:bCs/>
        </w:rPr>
        <w:t>）</w:t>
      </w:r>
      <w:r w:rsidRPr="00AA3E0C">
        <w:rPr>
          <w:rFonts w:hint="eastAsia"/>
          <w:b/>
          <w:bCs/>
        </w:rPr>
        <w:t xml:space="preserve"> </w:t>
      </w:r>
      <w:r w:rsidRPr="00AA3E0C">
        <w:rPr>
          <w:rFonts w:hint="eastAsia"/>
          <w:b/>
          <w:bCs/>
        </w:rPr>
        <w:t>信息量</w:t>
      </w:r>
      <w:r w:rsidRPr="00AA3E0C">
        <w:rPr>
          <w:rFonts w:hint="eastAsia"/>
          <w:b/>
          <w:bCs/>
        </w:rPr>
        <w:t>/</w:t>
      </w:r>
      <w:r w:rsidRPr="00AA3E0C">
        <w:rPr>
          <w:rFonts w:hint="eastAsia"/>
          <w:b/>
          <w:bCs/>
        </w:rPr>
        <w:t>自信息</w:t>
      </w:r>
    </w:p>
    <w:p w14:paraId="7A61D2C2" w14:textId="77777777" w:rsidR="00AA3E0C" w:rsidRPr="00AA3E0C" w:rsidRDefault="00AA3E0C" w:rsidP="00AA3E0C">
      <w:pPr>
        <w:ind w:leftChars="171" w:left="359"/>
        <w:rPr>
          <w:b/>
          <w:bCs/>
        </w:rPr>
      </w:pPr>
      <w:r w:rsidRPr="00AA3E0C">
        <w:rPr>
          <w:rFonts w:hint="eastAsia"/>
          <w:b/>
          <w:bCs/>
        </w:rPr>
        <w:t>（</w:t>
      </w:r>
      <w:r w:rsidRPr="00AA3E0C">
        <w:rPr>
          <w:rFonts w:hint="eastAsia"/>
          <w:b/>
          <w:bCs/>
        </w:rPr>
        <w:t>4</w:t>
      </w:r>
      <w:r w:rsidRPr="00AA3E0C">
        <w:rPr>
          <w:rFonts w:hint="eastAsia"/>
          <w:b/>
          <w:bCs/>
        </w:rPr>
        <w:t>）</w:t>
      </w:r>
      <w:r w:rsidRPr="00AA3E0C">
        <w:rPr>
          <w:rFonts w:hint="eastAsia"/>
          <w:b/>
          <w:bCs/>
        </w:rPr>
        <w:t xml:space="preserve"> </w:t>
      </w:r>
      <w:r w:rsidRPr="00AA3E0C">
        <w:rPr>
          <w:rFonts w:hint="eastAsia"/>
          <w:b/>
          <w:bCs/>
        </w:rPr>
        <w:t>熵</w:t>
      </w:r>
    </w:p>
    <w:p w14:paraId="15DF65D3" w14:textId="77777777" w:rsidR="00AA3E0C" w:rsidRPr="00AA3E0C" w:rsidRDefault="00AA3E0C" w:rsidP="00AA3E0C">
      <w:pPr>
        <w:ind w:leftChars="171" w:left="359"/>
        <w:rPr>
          <w:b/>
          <w:bCs/>
        </w:rPr>
      </w:pPr>
      <w:r w:rsidRPr="00AA3E0C">
        <w:rPr>
          <w:rFonts w:hint="eastAsia"/>
          <w:b/>
          <w:bCs/>
        </w:rPr>
        <w:t>（</w:t>
      </w:r>
      <w:r w:rsidRPr="00AA3E0C">
        <w:rPr>
          <w:rFonts w:hint="eastAsia"/>
          <w:b/>
          <w:bCs/>
        </w:rPr>
        <w:t>5</w:t>
      </w:r>
      <w:r w:rsidRPr="00AA3E0C">
        <w:rPr>
          <w:rFonts w:hint="eastAsia"/>
          <w:b/>
          <w:bCs/>
        </w:rPr>
        <w:t>）</w:t>
      </w:r>
      <w:r w:rsidRPr="00AA3E0C">
        <w:rPr>
          <w:rFonts w:hint="eastAsia"/>
          <w:b/>
          <w:bCs/>
        </w:rPr>
        <w:t xml:space="preserve"> </w:t>
      </w:r>
      <w:r w:rsidRPr="00AA3E0C">
        <w:rPr>
          <w:rFonts w:hint="eastAsia"/>
          <w:b/>
          <w:bCs/>
        </w:rPr>
        <w:t>条件熵</w:t>
      </w:r>
    </w:p>
    <w:p w14:paraId="3652012E" w14:textId="77777777" w:rsidR="00AA3E0C" w:rsidRPr="00AA3E0C" w:rsidRDefault="00AA3E0C" w:rsidP="00AA3E0C">
      <w:pPr>
        <w:ind w:leftChars="171" w:left="359"/>
        <w:rPr>
          <w:b/>
          <w:bCs/>
        </w:rPr>
      </w:pPr>
      <w:r w:rsidRPr="00AA3E0C">
        <w:rPr>
          <w:rFonts w:hint="eastAsia"/>
          <w:b/>
          <w:bCs/>
        </w:rPr>
        <w:t>（</w:t>
      </w:r>
      <w:r w:rsidRPr="00AA3E0C">
        <w:rPr>
          <w:rFonts w:hint="eastAsia"/>
          <w:b/>
          <w:bCs/>
        </w:rPr>
        <w:t>6</w:t>
      </w:r>
      <w:r w:rsidRPr="00AA3E0C">
        <w:rPr>
          <w:rFonts w:hint="eastAsia"/>
          <w:b/>
          <w:bCs/>
        </w:rPr>
        <w:t>）</w:t>
      </w:r>
      <w:r w:rsidRPr="00AA3E0C">
        <w:rPr>
          <w:rFonts w:hint="eastAsia"/>
          <w:b/>
          <w:bCs/>
        </w:rPr>
        <w:t xml:space="preserve"> </w:t>
      </w:r>
      <w:r w:rsidRPr="00AA3E0C">
        <w:rPr>
          <w:rFonts w:hint="eastAsia"/>
          <w:b/>
          <w:bCs/>
        </w:rPr>
        <w:t>互信息</w:t>
      </w:r>
    </w:p>
    <w:p w14:paraId="03041E07" w14:textId="77777777" w:rsidR="00AA3E0C" w:rsidRPr="00AA3E0C" w:rsidRDefault="00AA3E0C" w:rsidP="00AA3E0C">
      <w:pPr>
        <w:ind w:leftChars="171" w:left="359"/>
      </w:pPr>
      <w:r w:rsidRPr="00AA3E0C">
        <w:rPr>
          <w:rFonts w:hint="eastAsia"/>
          <w:b/>
          <w:bCs/>
        </w:rPr>
        <w:t>（</w:t>
      </w:r>
      <w:r w:rsidRPr="00AA3E0C">
        <w:rPr>
          <w:rFonts w:hint="eastAsia"/>
          <w:b/>
          <w:bCs/>
        </w:rPr>
        <w:t>7</w:t>
      </w:r>
      <w:r w:rsidRPr="00AA3E0C">
        <w:rPr>
          <w:rFonts w:hint="eastAsia"/>
          <w:b/>
          <w:bCs/>
        </w:rPr>
        <w:t>）</w:t>
      </w:r>
      <w:r w:rsidRPr="00AA3E0C">
        <w:rPr>
          <w:rFonts w:hint="eastAsia"/>
          <w:b/>
          <w:bCs/>
        </w:rPr>
        <w:t xml:space="preserve"> </w:t>
      </w:r>
      <w:r w:rsidRPr="00AA3E0C">
        <w:rPr>
          <w:rFonts w:hint="eastAsia"/>
          <w:b/>
          <w:bCs/>
        </w:rPr>
        <w:t>信道容量</w:t>
      </w:r>
    </w:p>
    <w:p w14:paraId="6E9EBCC1" w14:textId="20BC8213" w:rsidR="00AA3E0C" w:rsidRDefault="008C2A3D" w:rsidP="00AA3E0C">
      <w:r>
        <w:rPr>
          <w:rFonts w:hint="eastAsia"/>
        </w:rPr>
        <w:t>解：（</w:t>
      </w:r>
      <w:r>
        <w:rPr>
          <w:rFonts w:hint="eastAsia"/>
        </w:rPr>
        <w:t>1</w:t>
      </w:r>
      <w:r>
        <w:rPr>
          <w:rFonts w:hint="eastAsia"/>
        </w:rPr>
        <w:t>）</w:t>
      </w:r>
      <w:r w:rsidRPr="008C2A3D">
        <w:rPr>
          <w:rFonts w:hint="eastAsia"/>
          <w:b/>
          <w:bCs/>
        </w:rPr>
        <w:t>信源编码与解码器</w:t>
      </w:r>
      <w:r>
        <w:rPr>
          <w:rFonts w:hint="eastAsia"/>
        </w:rPr>
        <w:t>：</w:t>
      </w:r>
      <w:r w:rsidR="00DD7A70">
        <w:rPr>
          <w:rFonts w:hint="eastAsia"/>
        </w:rPr>
        <w:t>信源编码负责减少或消除在输入图像中任何编码、像素间和心理视觉方面的冗余，通常由三个独立的方面组成：映射器、量化器和符号编码器；信源解码与信源编码对应，是他的解码器，由符号解码器、反量化器与反映射器组成。</w:t>
      </w:r>
    </w:p>
    <w:p w14:paraId="7AD6D7AF" w14:textId="6D6E62DF" w:rsidR="00DD7A70" w:rsidRDefault="00DD7A70" w:rsidP="00AA3E0C">
      <w:r>
        <w:rPr>
          <w:rFonts w:hint="eastAsia"/>
        </w:rPr>
        <w:t>（</w:t>
      </w:r>
      <w:r>
        <w:rPr>
          <w:rFonts w:hint="eastAsia"/>
        </w:rPr>
        <w:t>2</w:t>
      </w:r>
      <w:r>
        <w:rPr>
          <w:rFonts w:hint="eastAsia"/>
        </w:rPr>
        <w:t>）</w:t>
      </w:r>
      <w:r w:rsidRPr="00DD7A70">
        <w:rPr>
          <w:rFonts w:hint="eastAsia"/>
          <w:b/>
          <w:bCs/>
        </w:rPr>
        <w:t>信道编码与解码器</w:t>
      </w:r>
      <w:r>
        <w:rPr>
          <w:rFonts w:hint="eastAsia"/>
        </w:rPr>
        <w:t>：信道编码与解码器是为了减少通道噪声的影响，</w:t>
      </w:r>
      <w:r w:rsidR="00AC618C">
        <w:rPr>
          <w:rFonts w:hint="eastAsia"/>
        </w:rPr>
        <w:t>该方法通过在信源编码数据中插入一个受控形式的冗余实现。常见的信道编码与解码器如海明码。</w:t>
      </w:r>
    </w:p>
    <w:p w14:paraId="3ED408F6" w14:textId="1F672374" w:rsidR="00B53D9A" w:rsidRDefault="00B53D9A" w:rsidP="00AA3E0C">
      <w:r>
        <w:rPr>
          <w:rFonts w:hint="eastAsia"/>
        </w:rPr>
        <w:t>（</w:t>
      </w:r>
      <w:r>
        <w:rPr>
          <w:rFonts w:hint="eastAsia"/>
        </w:rPr>
        <w:t>3</w:t>
      </w:r>
      <w:r>
        <w:rPr>
          <w:rFonts w:hint="eastAsia"/>
        </w:rPr>
        <w:t>）</w:t>
      </w:r>
      <w:r w:rsidRPr="00B53D9A">
        <w:rPr>
          <w:rFonts w:hint="eastAsia"/>
          <w:b/>
          <w:bCs/>
        </w:rPr>
        <w:t>信息量</w:t>
      </w:r>
      <w:r w:rsidRPr="00B53D9A">
        <w:rPr>
          <w:rFonts w:hint="eastAsia"/>
          <w:b/>
          <w:bCs/>
        </w:rPr>
        <w:t>/</w:t>
      </w:r>
      <w:r w:rsidRPr="00B53D9A">
        <w:rPr>
          <w:rFonts w:hint="eastAsia"/>
          <w:b/>
          <w:bCs/>
        </w:rPr>
        <w:t>自信息</w:t>
      </w:r>
      <w:r>
        <w:rPr>
          <w:rFonts w:hint="eastAsia"/>
        </w:rPr>
        <w:t>：</w:t>
      </w:r>
      <w:r w:rsidR="00142D68">
        <w:rPr>
          <w:rFonts w:hint="eastAsia"/>
        </w:rPr>
        <w:t>信息量</w:t>
      </w:r>
      <m:oMath>
        <m:r>
          <w:rPr>
            <w:rFonts w:ascii="Cambria Math" w:hAnsi="Cambria Math"/>
          </w:rPr>
          <m:t>I(E)</m:t>
        </m:r>
      </m:oMath>
      <w:r w:rsidR="00142D68">
        <w:rPr>
          <w:rFonts w:hint="eastAsia"/>
        </w:rPr>
        <w:t>，即随机事件</w:t>
      </w:r>
      <m:oMath>
        <m:r>
          <w:rPr>
            <w:rFonts w:ascii="Cambria Math" w:hAnsi="Cambria Math" w:hint="eastAsia"/>
          </w:rPr>
          <m:t>E</m:t>
        </m:r>
      </m:oMath>
      <w:r w:rsidR="00142D68">
        <w:rPr>
          <w:rFonts w:hint="eastAsia"/>
        </w:rPr>
        <w:t>的自信息，代表以</w:t>
      </w:r>
      <m:oMath>
        <m:r>
          <w:rPr>
            <w:rFonts w:ascii="Cambria Math" w:hAnsi="Cambria Math"/>
          </w:rPr>
          <m:t>P(E)</m:t>
        </m:r>
      </m:oMath>
      <w:r w:rsidR="00142D68">
        <w:rPr>
          <w:rFonts w:hint="eastAsia"/>
        </w:rPr>
        <w:t>概率发生的一个随机事件</w:t>
      </w:r>
      <m:oMath>
        <m:r>
          <w:rPr>
            <w:rFonts w:ascii="Cambria Math" w:hAnsi="Cambria Math" w:hint="eastAsia"/>
          </w:rPr>
          <m:t>E</m:t>
        </m:r>
      </m:oMath>
      <w:r w:rsidR="00142D68">
        <w:rPr>
          <w:rFonts w:hint="eastAsia"/>
        </w:rPr>
        <w:t>包含</w:t>
      </w:r>
      <m:oMath>
        <m:r>
          <w:rPr>
            <w:rFonts w:ascii="Cambria Math" w:hAnsi="Cambria Math" w:hint="eastAsia"/>
          </w:rPr>
          <m:t>I</m:t>
        </m:r>
        <m:r>
          <w:rPr>
            <w:rFonts w:ascii="Cambria Math" w:hAnsi="Cambria Math"/>
          </w:rPr>
          <m:t>(E)</m:t>
        </m:r>
      </m:oMath>
      <w:r w:rsidR="004148A6">
        <w:rPr>
          <w:rFonts w:hint="eastAsia"/>
        </w:rPr>
        <w:t>个信息单元。</w:t>
      </w:r>
      <m:oMath>
        <m:r>
          <w:rPr>
            <w:rFonts w:ascii="Cambria Math" w:hAnsi="Cambria Math"/>
          </w:rPr>
          <m:t>I(E)</m:t>
        </m:r>
      </m:oMath>
      <w:r w:rsidR="004148A6">
        <w:rPr>
          <w:rFonts w:hint="eastAsia"/>
        </w:rPr>
        <w:t>的计算方式如下：</w:t>
      </w:r>
    </w:p>
    <w:p w14:paraId="52C7DB00" w14:textId="558BD00C" w:rsidR="004148A6" w:rsidRPr="004148A6" w:rsidRDefault="004148A6" w:rsidP="00AA3E0C">
      <w:pPr>
        <w:rPr>
          <w:iCs/>
        </w:rPr>
      </w:pPr>
      <m:oMathPara>
        <m:oMath>
          <m:r>
            <w:rPr>
              <w:rFonts w:ascii="Cambria Math" w:hAnsi="Cambria Math" w:hint="eastAsia"/>
            </w:rPr>
            <m:t>I</m:t>
          </m:r>
          <m:d>
            <m:dPr>
              <m:ctrlPr>
                <w:rPr>
                  <w:rFonts w:ascii="Cambria Math" w:hAnsi="Cambria Math"/>
                  <w:i/>
                </w:rPr>
              </m:ctrlPr>
            </m:dPr>
            <m:e>
              <m:r>
                <w:rPr>
                  <w:rFonts w:ascii="Cambria Math" w:hAnsi="Cambria Math"/>
                </w:rPr>
                <m:t>E</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E</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E</m:t>
                  </m:r>
                </m:e>
              </m:d>
            </m:e>
          </m:func>
        </m:oMath>
      </m:oMathPara>
    </w:p>
    <w:p w14:paraId="6FB95212" w14:textId="13856231" w:rsidR="004148A6" w:rsidRDefault="004148A6" w:rsidP="00AA3E0C">
      <w:pPr>
        <w:rPr>
          <w:iCs/>
        </w:rPr>
      </w:pPr>
      <w:r>
        <w:rPr>
          <w:rFonts w:hint="eastAsia"/>
          <w:iCs/>
        </w:rPr>
        <w:t>（</w:t>
      </w:r>
      <w:r>
        <w:rPr>
          <w:rFonts w:hint="eastAsia"/>
          <w:iCs/>
        </w:rPr>
        <w:t>4</w:t>
      </w:r>
      <w:r>
        <w:rPr>
          <w:rFonts w:hint="eastAsia"/>
          <w:iCs/>
        </w:rPr>
        <w:t>）</w:t>
      </w:r>
      <w:r w:rsidRPr="004148A6">
        <w:rPr>
          <w:rFonts w:hint="eastAsia"/>
          <w:b/>
          <w:bCs/>
          <w:iCs/>
        </w:rPr>
        <w:t>熵</w:t>
      </w:r>
      <w:r>
        <w:rPr>
          <w:rFonts w:hint="eastAsia"/>
          <w:iCs/>
        </w:rPr>
        <w:t>：</w:t>
      </w:r>
      <w:r w:rsidR="00727830">
        <w:rPr>
          <w:rFonts w:hint="eastAsia"/>
          <w:iCs/>
        </w:rPr>
        <w:t>信号源的熵或不确定性定义了通过观察一个单独</w:t>
      </w:r>
      <w:r w:rsidR="003B7D2A">
        <w:rPr>
          <w:rFonts w:hint="eastAsia"/>
          <w:iCs/>
        </w:rPr>
        <w:t>信源</w:t>
      </w:r>
      <w:r w:rsidR="00727830">
        <w:rPr>
          <w:rFonts w:hint="eastAsia"/>
          <w:iCs/>
        </w:rPr>
        <w:t>输出获得的平均信息数量，用</w:t>
      </w:r>
      <m:oMath>
        <m:r>
          <w:rPr>
            <w:rFonts w:ascii="Cambria Math" w:hAnsi="Cambria Math" w:hint="eastAsia"/>
          </w:rPr>
          <m:t>H</m:t>
        </m:r>
        <m:r>
          <w:rPr>
            <w:rFonts w:ascii="Cambria Math" w:hAnsi="Cambria Math"/>
          </w:rPr>
          <m:t>(z)</m:t>
        </m:r>
      </m:oMath>
      <w:r w:rsidR="00727830">
        <w:rPr>
          <w:rFonts w:hint="eastAsia"/>
          <w:iCs/>
        </w:rPr>
        <w:t>表示。</w:t>
      </w:r>
      <m:oMath>
        <m:r>
          <w:rPr>
            <w:rFonts w:ascii="Cambria Math" w:hAnsi="Cambria Math"/>
          </w:rPr>
          <m:t>H(z)</m:t>
        </m:r>
      </m:oMath>
      <w:r w:rsidR="00727830">
        <w:rPr>
          <w:rFonts w:hint="eastAsia"/>
          <w:iCs/>
        </w:rPr>
        <w:t>的计算方式如下：</w:t>
      </w:r>
    </w:p>
    <w:p w14:paraId="5C25DB9C" w14:textId="1DC6BD7B" w:rsidR="00727830" w:rsidRPr="00727830" w:rsidRDefault="00727830" w:rsidP="00AA3E0C">
      <w:pPr>
        <w:rPr>
          <w:iCs/>
        </w:rPr>
      </w:pPr>
      <m:oMathPara>
        <m:oMath>
          <m:r>
            <w:rPr>
              <w:rFonts w:ascii="Cambria Math" w:hAnsi="Cambria Math" w:hint="eastAsia"/>
            </w:rPr>
            <m:t>H</m:t>
          </m:r>
          <m:d>
            <m:dPr>
              <m:ctrlPr>
                <w:rPr>
                  <w:rFonts w:ascii="Cambria Math" w:hAnsi="Cambria Math"/>
                  <w:i/>
                  <w:iCs/>
                </w:rPr>
              </m:ctrlPr>
            </m:dPr>
            <m:e>
              <m:r>
                <w:rPr>
                  <w:rFonts w:ascii="Cambria Math" w:hAnsi="Cambria Math"/>
                </w:rPr>
                <m:t>z</m:t>
              </m:r>
            </m:e>
          </m:d>
          <m:r>
            <w:rPr>
              <w:rFonts w:ascii="Cambria Math" w:hAnsi="Cambria Math"/>
            </w:rPr>
            <m:t>=-k</m:t>
          </m:r>
          <m:nary>
            <m:naryPr>
              <m:chr m:val="∑"/>
              <m:ctrlPr>
                <w:rPr>
                  <w:rFonts w:ascii="Cambria Math" w:hAnsi="Cambria Math"/>
                  <w:i/>
                  <w:iCs/>
                </w:rPr>
              </m:ctrlPr>
            </m:naryPr>
            <m:sub>
              <m:r>
                <w:rPr>
                  <w:rFonts w:ascii="Cambria Math" w:hAnsi="Cambria Math"/>
                </w:rPr>
                <m:t>j=1</m:t>
              </m:r>
            </m:sub>
            <m:sup>
              <m:r>
                <w:rPr>
                  <w:rFonts w:ascii="Cambria Math" w:hAnsi="Cambria Math"/>
                </w:rPr>
                <m:t>J</m:t>
              </m:r>
            </m:sup>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j</m:t>
                      </m:r>
                    </m:sub>
                  </m:sSub>
                </m:e>
              </m:d>
            </m:e>
          </m:nary>
          <m:func>
            <m:funcPr>
              <m:ctrlPr>
                <w:rPr>
                  <w:rFonts w:ascii="Cambria Math" w:hAnsi="Cambria Math"/>
                  <w:i/>
                  <w:iCs/>
                </w:rPr>
              </m:ctrlPr>
            </m:funcPr>
            <m:fName>
              <m:r>
                <m:rPr>
                  <m:sty m:val="p"/>
                </m:rPr>
                <w:rPr>
                  <w:rFonts w:ascii="Cambria Math" w:hAnsi="Cambria Math"/>
                </w:rPr>
                <m:t>log</m:t>
              </m:r>
            </m:fName>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j</m:t>
                      </m:r>
                    </m:sub>
                  </m:sSub>
                </m:e>
              </m:d>
            </m:e>
          </m:func>
        </m:oMath>
      </m:oMathPara>
    </w:p>
    <w:p w14:paraId="6C5FCF47" w14:textId="28E06C51" w:rsidR="00727830" w:rsidRDefault="00727830" w:rsidP="00AA3E0C">
      <w:pPr>
        <w:rPr>
          <w:iCs/>
        </w:rPr>
      </w:pPr>
      <w:r>
        <w:rPr>
          <w:iCs/>
        </w:rPr>
        <w:tab/>
      </w:r>
      <w:r>
        <w:rPr>
          <w:rFonts w:hint="eastAsia"/>
          <w:iCs/>
        </w:rPr>
        <w:t>随着幅度的增加，与</w:t>
      </w:r>
      <w:r w:rsidR="003B7D2A">
        <w:rPr>
          <w:rFonts w:hint="eastAsia"/>
          <w:iCs/>
        </w:rPr>
        <w:t>信</w:t>
      </w:r>
      <w:r w:rsidR="00722D1D">
        <w:rPr>
          <w:rFonts w:hint="eastAsia"/>
          <w:iCs/>
        </w:rPr>
        <w:t>源</w:t>
      </w:r>
      <w:r>
        <w:rPr>
          <w:rFonts w:hint="eastAsia"/>
          <w:iCs/>
        </w:rPr>
        <w:t>相关的不确定性和信息会不断增加。当</w:t>
      </w:r>
      <w:r w:rsidR="003B7D2A">
        <w:rPr>
          <w:rFonts w:hint="eastAsia"/>
          <w:iCs/>
        </w:rPr>
        <w:t>信</w:t>
      </w:r>
      <w:r w:rsidR="00D41B9A">
        <w:rPr>
          <w:rFonts w:hint="eastAsia"/>
          <w:iCs/>
        </w:rPr>
        <w:t>源</w:t>
      </w:r>
      <w:r>
        <w:rPr>
          <w:rFonts w:hint="eastAsia"/>
          <w:iCs/>
        </w:rPr>
        <w:t>符号是等概率的，熵或不确定性是最大化的，</w:t>
      </w:r>
      <w:r w:rsidR="008D12D9">
        <w:rPr>
          <w:rFonts w:hint="eastAsia"/>
          <w:iCs/>
        </w:rPr>
        <w:t>即</w:t>
      </w:r>
      <w:r>
        <w:rPr>
          <w:rFonts w:hint="eastAsia"/>
          <w:iCs/>
        </w:rPr>
        <w:t>对于每个</w:t>
      </w:r>
      <w:r w:rsidR="003B7D2A">
        <w:rPr>
          <w:rFonts w:hint="eastAsia"/>
          <w:iCs/>
        </w:rPr>
        <w:t>信</w:t>
      </w:r>
      <w:r w:rsidR="007C4F43">
        <w:rPr>
          <w:rFonts w:hint="eastAsia"/>
          <w:iCs/>
        </w:rPr>
        <w:t>源</w:t>
      </w:r>
      <w:r>
        <w:rPr>
          <w:rFonts w:hint="eastAsia"/>
          <w:iCs/>
        </w:rPr>
        <w:t>符号</w:t>
      </w:r>
      <w:r w:rsidR="007C4F43">
        <w:rPr>
          <w:rFonts w:hint="eastAsia"/>
          <w:iCs/>
        </w:rPr>
        <w:t>提供最大可能的平均信息。</w:t>
      </w:r>
    </w:p>
    <w:p w14:paraId="44A82A94" w14:textId="29672593" w:rsidR="002038E7" w:rsidRDefault="002038E7" w:rsidP="00AA3E0C">
      <w:pPr>
        <w:rPr>
          <w:iCs/>
        </w:rPr>
      </w:pPr>
      <w:r>
        <w:rPr>
          <w:rFonts w:hint="eastAsia"/>
          <w:iCs/>
        </w:rPr>
        <w:t>（</w:t>
      </w:r>
      <w:r>
        <w:rPr>
          <w:rFonts w:hint="eastAsia"/>
          <w:iCs/>
        </w:rPr>
        <w:t>5</w:t>
      </w:r>
      <w:r>
        <w:rPr>
          <w:rFonts w:hint="eastAsia"/>
          <w:iCs/>
        </w:rPr>
        <w:t>）</w:t>
      </w:r>
      <w:r w:rsidRPr="002D5320">
        <w:rPr>
          <w:rFonts w:hint="eastAsia"/>
          <w:b/>
          <w:bCs/>
          <w:iCs/>
        </w:rPr>
        <w:t>条件熵</w:t>
      </w:r>
      <w:r>
        <w:rPr>
          <w:rFonts w:hint="eastAsia"/>
          <w:iCs/>
        </w:rPr>
        <w:t>：</w:t>
      </w:r>
      <w:r w:rsidR="008359FD">
        <w:rPr>
          <w:rFonts w:hint="eastAsia"/>
          <w:iCs/>
        </w:rPr>
        <w:t>条件熵是指在已知一随机变量，如</w:t>
      </w:r>
      <m:oMath>
        <m:r>
          <w:rPr>
            <w:rFonts w:ascii="Cambria Math" w:hAnsi="Cambria Math" w:hint="eastAsia"/>
          </w:rPr>
          <m:t>X</m:t>
        </m:r>
      </m:oMath>
      <w:r w:rsidR="008359FD">
        <w:rPr>
          <w:rFonts w:hint="eastAsia"/>
          <w:iCs/>
        </w:rPr>
        <w:t>的情况下，得到另一随机变量</w:t>
      </w:r>
      <m:oMath>
        <m:r>
          <w:rPr>
            <w:rFonts w:ascii="Cambria Math" w:hAnsi="Cambria Math" w:hint="eastAsia"/>
          </w:rPr>
          <m:t>Y</m:t>
        </m:r>
      </m:oMath>
      <w:r w:rsidR="008359FD">
        <w:rPr>
          <w:rFonts w:hint="eastAsia"/>
          <w:iCs/>
        </w:rPr>
        <w:t>时所产生的熵或不确定性。条件熵的计算公式如下：</w:t>
      </w:r>
    </w:p>
    <w:p w14:paraId="55D6AE3C" w14:textId="2E4DD2B0" w:rsidR="008359FD" w:rsidRPr="008359FD" w:rsidRDefault="008359FD" w:rsidP="00AA3E0C">
      <w:pPr>
        <w:rPr>
          <w:i/>
          <w:iCs/>
        </w:rPr>
      </w:pPr>
      <m:oMathPara>
        <m:oMath>
          <m:r>
            <w:rPr>
              <w:rFonts w:ascii="Cambria Math" w:hAnsi="Cambria Math"/>
            </w:rPr>
            <w:lastRenderedPageBreak/>
            <m:t>H</m:t>
          </m:r>
          <m:d>
            <m:dPr>
              <m:ctrlPr>
                <w:rPr>
                  <w:rFonts w:ascii="Cambria Math" w:hAnsi="Cambria Math"/>
                  <w:i/>
                  <w:iCs/>
                </w:rPr>
              </m:ctrlPr>
            </m:dPr>
            <m:e>
              <m:r>
                <w:rPr>
                  <w:rFonts w:ascii="Cambria Math" w:hAnsi="Cambria Math"/>
                </w:rPr>
                <m:t>Y</m:t>
              </m:r>
            </m:e>
            <m:e>
              <m:r>
                <w:rPr>
                  <w:rFonts w:ascii="Cambria Math" w:hAnsi="Cambria Math"/>
                </w:rPr>
                <m:t>X</m:t>
              </m:r>
            </m:e>
          </m:d>
          <m:r>
            <m:rPr>
              <m:aln/>
            </m:rPr>
            <w:rPr>
              <w:rFonts w:ascii="Cambria Math" w:hAnsi="Cambria Math"/>
            </w:rPr>
            <m:t>=</m:t>
          </m:r>
          <m:nary>
            <m:naryPr>
              <m:chr m:val="∑"/>
              <m:supHide m:val="1"/>
              <m:ctrlPr>
                <w:rPr>
                  <w:rFonts w:ascii="Cambria Math" w:hAnsi="Cambria Math"/>
                  <w:i/>
                  <w:iCs/>
                </w:rPr>
              </m:ctrlPr>
            </m:naryPr>
            <m:sub>
              <m:r>
                <w:rPr>
                  <w:rFonts w:ascii="Cambria Math" w:hAnsi="Cambria Math"/>
                </w:rPr>
                <m:t>x∈X</m:t>
              </m:r>
            </m:sub>
            <m:sup/>
            <m:e>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H</m:t>
              </m:r>
              <m:d>
                <m:dPr>
                  <m:ctrlPr>
                    <w:rPr>
                      <w:rFonts w:ascii="Cambria Math" w:hAnsi="Cambria Math"/>
                      <w:i/>
                      <w:iCs/>
                    </w:rPr>
                  </m:ctrlPr>
                </m:dPr>
                <m:e>
                  <m:r>
                    <w:rPr>
                      <w:rFonts w:ascii="Cambria Math" w:hAnsi="Cambria Math"/>
                    </w:rPr>
                    <m:t>Y</m:t>
                  </m:r>
                </m:e>
                <m:e>
                  <m:r>
                    <w:rPr>
                      <w:rFonts w:ascii="Cambria Math" w:hAnsi="Cambria Math"/>
                    </w:rPr>
                    <m:t>X=x</m:t>
                  </m:r>
                </m:e>
              </m:d>
            </m:e>
          </m:nary>
          <m:r>
            <w:rPr>
              <w:rFonts w:ascii="Cambria Math" w:hAnsi="Cambria Math"/>
            </w:rPr>
            <w:br/>
          </m:r>
        </m:oMath>
        <m:oMath>
          <m:r>
            <m:rPr>
              <m:aln/>
            </m:rPr>
            <w:rPr>
              <w:rFonts w:ascii="Cambria Math" w:hAnsi="Cambria Math"/>
            </w:rPr>
            <m:t>=-</m:t>
          </m:r>
          <m:nary>
            <m:naryPr>
              <m:chr m:val="∑"/>
              <m:supHide m:val="1"/>
              <m:ctrlPr>
                <w:rPr>
                  <w:rFonts w:ascii="Cambria Math" w:hAnsi="Cambria Math"/>
                  <w:i/>
                  <w:iCs/>
                </w:rPr>
              </m:ctrlPr>
            </m:naryPr>
            <m:sub>
              <m:r>
                <w:rPr>
                  <w:rFonts w:ascii="Cambria Math" w:hAnsi="Cambria Math"/>
                </w:rPr>
                <m:t>x∈X</m:t>
              </m:r>
            </m:sub>
            <m:sup/>
            <m:e>
              <m:r>
                <w:rPr>
                  <w:rFonts w:ascii="Cambria Math" w:hAnsi="Cambria Math"/>
                </w:rPr>
                <m:t>p</m:t>
              </m:r>
              <m:d>
                <m:dPr>
                  <m:ctrlPr>
                    <w:rPr>
                      <w:rFonts w:ascii="Cambria Math" w:hAnsi="Cambria Math"/>
                      <w:i/>
                      <w:iCs/>
                    </w:rPr>
                  </m:ctrlPr>
                </m:dPr>
                <m:e>
                  <m:r>
                    <w:rPr>
                      <w:rFonts w:ascii="Cambria Math" w:hAnsi="Cambria Math"/>
                    </w:rPr>
                    <m:t>x</m:t>
                  </m:r>
                </m:e>
              </m:d>
            </m:e>
          </m:nary>
          <m:nary>
            <m:naryPr>
              <m:chr m:val="∑"/>
              <m:supHide m:val="1"/>
              <m:ctrlPr>
                <w:rPr>
                  <w:rFonts w:ascii="Cambria Math" w:hAnsi="Cambria Math"/>
                  <w:i/>
                  <w:iCs/>
                </w:rPr>
              </m:ctrlPr>
            </m:naryPr>
            <m:sub>
              <m:r>
                <w:rPr>
                  <w:rFonts w:ascii="Cambria Math" w:hAnsi="Cambria Math"/>
                </w:rPr>
                <m:t>y∈Y</m:t>
              </m:r>
            </m:sub>
            <m:sup/>
            <m:e>
              <m:r>
                <w:rPr>
                  <w:rFonts w:ascii="Cambria Math" w:hAnsi="Cambria Math"/>
                </w:rPr>
                <m:t>p</m:t>
              </m:r>
              <m:d>
                <m:dPr>
                  <m:ctrlPr>
                    <w:rPr>
                      <w:rFonts w:ascii="Cambria Math" w:hAnsi="Cambria Math"/>
                      <w:i/>
                      <w:iCs/>
                    </w:rPr>
                  </m:ctrlPr>
                </m:dPr>
                <m:e>
                  <m:r>
                    <w:rPr>
                      <w:rFonts w:ascii="Cambria Math" w:hAnsi="Cambria Math"/>
                    </w:rPr>
                    <m:t>y</m:t>
                  </m:r>
                </m:e>
                <m:e>
                  <m:r>
                    <w:rPr>
                      <w:rFonts w:ascii="Cambria Math" w:hAnsi="Cambria Math"/>
                    </w:rPr>
                    <m:t>x</m:t>
                  </m:r>
                </m:e>
              </m:d>
            </m:e>
          </m:nary>
          <m:func>
            <m:funcPr>
              <m:ctrlPr>
                <w:rPr>
                  <w:rFonts w:ascii="Cambria Math" w:hAnsi="Cambria Math"/>
                  <w:i/>
                  <w:iCs/>
                </w:rPr>
              </m:ctrlPr>
            </m:funcPr>
            <m:fName>
              <m:r>
                <m:rPr>
                  <m:sty m:val="p"/>
                </m:rPr>
                <w:rPr>
                  <w:rFonts w:ascii="Cambria Math" w:hAnsi="Cambria Math"/>
                </w:rPr>
                <m:t>log</m:t>
              </m:r>
            </m:fName>
            <m:e>
              <m:r>
                <w:rPr>
                  <w:rFonts w:ascii="Cambria Math" w:hAnsi="Cambria Math"/>
                </w:rPr>
                <m:t>p</m:t>
              </m:r>
              <m:d>
                <m:dPr>
                  <m:ctrlPr>
                    <w:rPr>
                      <w:rFonts w:ascii="Cambria Math" w:hAnsi="Cambria Math"/>
                      <w:i/>
                      <w:iCs/>
                    </w:rPr>
                  </m:ctrlPr>
                </m:dPr>
                <m:e>
                  <m:r>
                    <w:rPr>
                      <w:rFonts w:ascii="Cambria Math" w:hAnsi="Cambria Math"/>
                    </w:rPr>
                    <m:t>y</m:t>
                  </m:r>
                </m:e>
                <m:e>
                  <m:r>
                    <w:rPr>
                      <w:rFonts w:ascii="Cambria Math" w:hAnsi="Cambria Math"/>
                    </w:rPr>
                    <m:t>x</m:t>
                  </m:r>
                </m:e>
              </m:d>
            </m:e>
          </m:func>
          <m:r>
            <w:rPr>
              <w:rFonts w:ascii="Cambria Math" w:hAnsi="Cambria Math"/>
            </w:rPr>
            <w:br/>
          </m:r>
        </m:oMath>
        <m:oMath>
          <m:r>
            <m:rPr>
              <m:aln/>
            </m:rPr>
            <w:rPr>
              <w:rFonts w:ascii="Cambria Math" w:hAnsi="Cambria Math"/>
            </w:rPr>
            <m:t>=-</m:t>
          </m:r>
          <m:nary>
            <m:naryPr>
              <m:chr m:val="∑"/>
              <m:supHide m:val="1"/>
              <m:ctrlPr>
                <w:rPr>
                  <w:rFonts w:ascii="Cambria Math" w:hAnsi="Cambria Math"/>
                  <w:i/>
                  <w:iCs/>
                </w:rPr>
              </m:ctrlPr>
            </m:naryPr>
            <m:sub>
              <m:r>
                <w:rPr>
                  <w:rFonts w:ascii="Cambria Math" w:hAnsi="Cambria Math"/>
                </w:rPr>
                <m:t>x∈X</m:t>
              </m:r>
            </m:sub>
            <m:sup/>
            <m:e>
              <m:nary>
                <m:naryPr>
                  <m:chr m:val="∑"/>
                  <m:supHide m:val="1"/>
                  <m:ctrlPr>
                    <w:rPr>
                      <w:rFonts w:ascii="Cambria Math" w:hAnsi="Cambria Math"/>
                      <w:i/>
                      <w:iCs/>
                    </w:rPr>
                  </m:ctrlPr>
                </m:naryPr>
                <m:sub>
                  <m:r>
                    <w:rPr>
                      <w:rFonts w:ascii="Cambria Math" w:hAnsi="Cambria Math"/>
                    </w:rPr>
                    <m:t>y∈Y</m:t>
                  </m:r>
                </m:sub>
                <m:sup/>
                <m:e>
                  <m:r>
                    <w:rPr>
                      <w:rFonts w:ascii="Cambria Math" w:hAnsi="Cambria Math"/>
                    </w:rPr>
                    <m:t>p</m:t>
                  </m:r>
                  <m:d>
                    <m:dPr>
                      <m:ctrlPr>
                        <w:rPr>
                          <w:rFonts w:ascii="Cambria Math" w:hAnsi="Cambria Math"/>
                          <w:i/>
                          <w:iCs/>
                        </w:rPr>
                      </m:ctrlPr>
                    </m:dPr>
                    <m:e>
                      <m:r>
                        <w:rPr>
                          <w:rFonts w:ascii="Cambria Math" w:hAnsi="Cambria Math"/>
                        </w:rPr>
                        <m:t>x,y</m:t>
                      </m:r>
                    </m:e>
                  </m:d>
                </m:e>
              </m:nary>
              <m:func>
                <m:funcPr>
                  <m:ctrlPr>
                    <w:rPr>
                      <w:rFonts w:ascii="Cambria Math" w:hAnsi="Cambria Math"/>
                      <w:i/>
                      <w:iCs/>
                    </w:rPr>
                  </m:ctrlPr>
                </m:funcPr>
                <m:fName>
                  <m:r>
                    <m:rPr>
                      <m:sty m:val="p"/>
                    </m:rPr>
                    <w:rPr>
                      <w:rFonts w:ascii="Cambria Math" w:hAnsi="Cambria Math"/>
                    </w:rPr>
                    <m:t>log</m:t>
                  </m:r>
                </m:fName>
                <m:e>
                  <m:r>
                    <w:rPr>
                      <w:rFonts w:ascii="Cambria Math" w:hAnsi="Cambria Math"/>
                    </w:rPr>
                    <m:t>p</m:t>
                  </m:r>
                  <m:d>
                    <m:dPr>
                      <m:ctrlPr>
                        <w:rPr>
                          <w:rFonts w:ascii="Cambria Math" w:hAnsi="Cambria Math"/>
                          <w:i/>
                          <w:iCs/>
                        </w:rPr>
                      </m:ctrlPr>
                    </m:dPr>
                    <m:e>
                      <m:r>
                        <w:rPr>
                          <w:rFonts w:ascii="Cambria Math" w:hAnsi="Cambria Math"/>
                        </w:rPr>
                        <m:t>y</m:t>
                      </m:r>
                    </m:e>
                    <m:e>
                      <m:r>
                        <w:rPr>
                          <w:rFonts w:ascii="Cambria Math" w:hAnsi="Cambria Math"/>
                        </w:rPr>
                        <m:t>x</m:t>
                      </m:r>
                    </m:e>
                  </m:d>
                </m:e>
              </m:func>
            </m:e>
          </m:nary>
        </m:oMath>
      </m:oMathPara>
    </w:p>
    <w:p w14:paraId="7A986C78" w14:textId="72C3E2E8" w:rsidR="008359FD" w:rsidRPr="008359FD" w:rsidRDefault="008359FD" w:rsidP="00AA3E0C">
      <w:pPr>
        <w:rPr>
          <w:rFonts w:hint="eastAsia"/>
        </w:rPr>
      </w:pPr>
      <w:r>
        <w:tab/>
      </w:r>
      <w:r>
        <w:rPr>
          <w:rFonts w:hint="eastAsia"/>
        </w:rPr>
        <w:t>条件熵代表一个信源符号的平均信息，当该信源符号是从其子代的输出信号观测而来时。</w:t>
      </w:r>
    </w:p>
    <w:p w14:paraId="45DC122A" w14:textId="701B2E2A" w:rsidR="002038E7" w:rsidRDefault="002038E7" w:rsidP="00AA3E0C">
      <w:pPr>
        <w:rPr>
          <w:iCs/>
        </w:rPr>
      </w:pPr>
      <w:r>
        <w:rPr>
          <w:rFonts w:hint="eastAsia"/>
          <w:iCs/>
        </w:rPr>
        <w:t>（</w:t>
      </w:r>
      <w:r>
        <w:rPr>
          <w:rFonts w:hint="eastAsia"/>
          <w:iCs/>
        </w:rPr>
        <w:t>6</w:t>
      </w:r>
      <w:r>
        <w:rPr>
          <w:rFonts w:hint="eastAsia"/>
          <w:iCs/>
        </w:rPr>
        <w:t>）</w:t>
      </w:r>
      <w:r w:rsidRPr="002D5320">
        <w:rPr>
          <w:rFonts w:hint="eastAsia"/>
          <w:b/>
          <w:bCs/>
          <w:iCs/>
        </w:rPr>
        <w:t>互信息</w:t>
      </w:r>
      <w:r>
        <w:rPr>
          <w:rFonts w:hint="eastAsia"/>
          <w:iCs/>
        </w:rPr>
        <w:t>：</w:t>
      </w:r>
      <w:r w:rsidR="002D5320">
        <w:rPr>
          <w:rFonts w:hint="eastAsia"/>
          <w:iCs/>
        </w:rPr>
        <w:t>互信息表示</w:t>
      </w:r>
      <w:r w:rsidR="00CD7784">
        <w:rPr>
          <w:rFonts w:hint="eastAsia"/>
          <w:iCs/>
        </w:rPr>
        <w:t>给定条件下的</w:t>
      </w:r>
      <w:r w:rsidR="002D5320">
        <w:rPr>
          <w:rFonts w:hint="eastAsia"/>
          <w:iCs/>
        </w:rPr>
        <w:t>条件熵</w:t>
      </w:r>
      <w:r w:rsidR="00CD7784">
        <w:rPr>
          <w:rFonts w:hint="eastAsia"/>
          <w:iCs/>
        </w:rPr>
        <w:t>与不给定条件下的信息熵</w:t>
      </w:r>
      <w:r w:rsidR="002D5320">
        <w:rPr>
          <w:rFonts w:hint="eastAsia"/>
          <w:iCs/>
        </w:rPr>
        <w:t>之间的差异，记为</w:t>
      </w:r>
      <m:oMath>
        <m:r>
          <w:rPr>
            <w:rFonts w:ascii="Cambria Math" w:hAnsi="Cambria Math"/>
          </w:rPr>
          <m:t>I</m:t>
        </m:r>
        <m:d>
          <m:dPr>
            <m:ctrlPr>
              <w:rPr>
                <w:rFonts w:ascii="Cambria Math" w:hAnsi="Cambria Math"/>
                <w:i/>
                <w:iCs/>
              </w:rPr>
            </m:ctrlPr>
          </m:dPr>
          <m:e>
            <m:r>
              <w:rPr>
                <w:rFonts w:ascii="Cambria Math" w:hAnsi="Cambria Math"/>
              </w:rPr>
              <m:t>z,v</m:t>
            </m:r>
          </m:e>
        </m:d>
      </m:oMath>
      <w:r w:rsidR="002D5320">
        <w:rPr>
          <w:rFonts w:hint="eastAsia"/>
          <w:iCs/>
        </w:rPr>
        <w:t>。互信息的计算公式如下：</w:t>
      </w:r>
    </w:p>
    <w:p w14:paraId="64CFD3A5" w14:textId="6E5B607F" w:rsidR="002D5320" w:rsidRDefault="002D5320" w:rsidP="00AA3E0C">
      <w:pPr>
        <w:rPr>
          <w:rFonts w:hint="eastAsia"/>
          <w:iCs/>
        </w:rPr>
      </w:pPr>
      <m:oMathPara>
        <m:oMath>
          <m:r>
            <w:rPr>
              <w:rFonts w:ascii="Cambria Math" w:hAnsi="Cambria Math"/>
            </w:rPr>
            <m:t>I</m:t>
          </m:r>
          <m:d>
            <m:dPr>
              <m:ctrlPr>
                <w:rPr>
                  <w:rFonts w:ascii="Cambria Math" w:hAnsi="Cambria Math"/>
                  <w:i/>
                  <w:iCs/>
                </w:rPr>
              </m:ctrlPr>
            </m:dPr>
            <m:e>
              <m:r>
                <w:rPr>
                  <w:rFonts w:ascii="Cambria Math" w:hAnsi="Cambria Math"/>
                </w:rPr>
                <m:t>z,v</m:t>
              </m:r>
            </m:e>
          </m:d>
          <m:r>
            <m:rPr>
              <m:aln/>
            </m:rPr>
            <w:rPr>
              <w:rFonts w:ascii="Cambria Math" w:hAnsi="Cambria Math"/>
            </w:rPr>
            <m:t>=H</m:t>
          </m:r>
          <m:d>
            <m:dPr>
              <m:ctrlPr>
                <w:rPr>
                  <w:rFonts w:ascii="Cambria Math" w:hAnsi="Cambria Math"/>
                  <w:i/>
                  <w:iCs/>
                </w:rPr>
              </m:ctrlPr>
            </m:dPr>
            <m:e>
              <m:r>
                <w:rPr>
                  <w:rFonts w:ascii="Cambria Math" w:hAnsi="Cambria Math"/>
                </w:rPr>
                <m:t>z</m:t>
              </m:r>
            </m:e>
          </m:d>
          <m:r>
            <w:rPr>
              <w:rFonts w:ascii="Cambria Math" w:hAnsi="Cambria Math"/>
            </w:rPr>
            <m:t>-H</m:t>
          </m:r>
          <m:d>
            <m:dPr>
              <m:ctrlPr>
                <w:rPr>
                  <w:rFonts w:ascii="Cambria Math" w:hAnsi="Cambria Math"/>
                  <w:i/>
                  <w:iCs/>
                </w:rPr>
              </m:ctrlPr>
            </m:dPr>
            <m:e>
              <m:r>
                <w:rPr>
                  <w:rFonts w:ascii="Cambria Math" w:hAnsi="Cambria Math"/>
                </w:rPr>
                <m:t>z</m:t>
              </m:r>
            </m:e>
            <m:e>
              <m:r>
                <w:rPr>
                  <w:rFonts w:ascii="Cambria Math" w:hAnsi="Cambria Math"/>
                </w:rPr>
                <m:t>v</m:t>
              </m:r>
            </m:e>
          </m:d>
          <m:r>
            <w:rPr>
              <w:rFonts w:ascii="Cambria Math" w:hAnsi="Cambria Math"/>
            </w:rPr>
            <w:br/>
          </m:r>
        </m:oMath>
        <m:oMath>
          <m:r>
            <m:rPr>
              <m:aln/>
            </m:rPr>
            <w:rPr>
              <w:rFonts w:ascii="Cambria Math" w:hAnsi="Cambria Math"/>
            </w:rPr>
            <m:t>=</m:t>
          </m:r>
          <m:nary>
            <m:naryPr>
              <m:chr m:val="∑"/>
              <m:ctrlPr>
                <w:rPr>
                  <w:rFonts w:ascii="Cambria Math" w:hAnsi="Cambria Math"/>
                  <w:i/>
                  <w:iCs/>
                </w:rPr>
              </m:ctrlPr>
            </m:naryPr>
            <m:sub>
              <m:d>
                <m:dPr>
                  <m:begChr m:val=""/>
                  <m:endChr m:val=""/>
                  <m:ctrlPr>
                    <w:rPr>
                      <w:rFonts w:ascii="Cambria Math" w:hAnsi="Cambria Math"/>
                      <w:i/>
                      <w:iCs/>
                    </w:rPr>
                  </m:ctrlPr>
                </m:dPr>
                <m:e>
                  <m:r>
                    <w:rPr>
                      <w:rFonts w:ascii="Cambria Math" w:hAnsi="Cambria Math"/>
                    </w:rPr>
                    <m:t>j=1</m:t>
                  </m:r>
                </m:e>
              </m:d>
            </m:sub>
            <m:sup>
              <m:r>
                <w:rPr>
                  <w:rFonts w:ascii="Cambria Math" w:hAnsi="Cambria Math"/>
                </w:rPr>
                <m:t>J</m:t>
              </m:r>
            </m:sup>
            <m:e>
              <m:nary>
                <m:naryPr>
                  <m:chr m:val="∑"/>
                  <m:ctrlPr>
                    <w:rPr>
                      <w:rFonts w:ascii="Cambria Math" w:hAnsi="Cambria Math"/>
                      <w:i/>
                      <w:iCs/>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j</m:t>
                          </m:r>
                        </m:sub>
                      </m:sSub>
                      <m:r>
                        <w:rPr>
                          <w:rFonts w:ascii="Cambria Math" w:hAnsi="Cambria Math"/>
                        </w:rPr>
                        <m:t xml:space="preserve">, </m:t>
                      </m:r>
                      <m:sSub>
                        <m:sSubPr>
                          <m:ctrlPr>
                            <w:rPr>
                              <w:rFonts w:ascii="Cambria Math" w:hAnsi="Cambria Math"/>
                              <w:i/>
                              <w:iCs/>
                            </w:rPr>
                          </m:ctrlPr>
                        </m:sSubPr>
                        <m:e>
                          <m:r>
                            <w:rPr>
                              <w:rFonts w:ascii="Cambria Math" w:hAnsi="Cambria Math"/>
                            </w:rPr>
                            <m:t>b</m:t>
                          </m:r>
                        </m:e>
                        <m:sub>
                          <m:r>
                            <w:rPr>
                              <w:rFonts w:ascii="Cambria Math" w:hAnsi="Cambria Math"/>
                            </w:rPr>
                            <m:t>k</m:t>
                          </m:r>
                        </m:sub>
                      </m:sSub>
                    </m:e>
                  </m:d>
                </m:e>
              </m:nary>
              <m:func>
                <m:funcPr>
                  <m:ctrlPr>
                    <w:rPr>
                      <w:rFonts w:ascii="Cambria Math" w:hAnsi="Cambria Math"/>
                      <w:i/>
                      <w:iCs/>
                    </w:rPr>
                  </m:ctrlPr>
                </m:funcPr>
                <m:fName>
                  <m:r>
                    <m:rPr>
                      <m:sty m:val="p"/>
                    </m:rPr>
                    <w:rPr>
                      <w:rFonts w:ascii="Cambria Math" w:hAnsi="Cambria Math"/>
                    </w:rPr>
                    <m:t>log</m:t>
                  </m:r>
                </m:fName>
                <m:e>
                  <m:f>
                    <m:fPr>
                      <m:ctrlPr>
                        <w:rPr>
                          <w:rFonts w:ascii="Cambria Math" w:hAnsi="Cambria Math"/>
                          <w:i/>
                          <w:iCs/>
                        </w:rPr>
                      </m:ctrlPr>
                    </m:fPr>
                    <m:num>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k</m:t>
                              </m:r>
                            </m:sub>
                          </m:sSub>
                        </m:e>
                      </m:d>
                    </m:num>
                    <m:den>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j</m:t>
                              </m:r>
                            </m:sub>
                          </m:sSub>
                        </m:e>
                      </m:d>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b</m:t>
                              </m:r>
                            </m:e>
                            <m:sub>
                              <m:r>
                                <w:rPr>
                                  <w:rFonts w:ascii="Cambria Math" w:hAnsi="Cambria Math"/>
                                </w:rPr>
                                <m:t>k</m:t>
                              </m:r>
                            </m:sub>
                          </m:sSub>
                        </m:e>
                      </m:d>
                    </m:den>
                  </m:f>
                </m:e>
              </m:func>
            </m:e>
          </m:nary>
          <m:r>
            <w:rPr>
              <w:rFonts w:ascii="Cambria Math" w:hAnsi="Cambria Math"/>
            </w:rPr>
            <w:br/>
          </m:r>
        </m:oMath>
        <m:oMath>
          <m:r>
            <m:rPr>
              <m:aln/>
            </m:rPr>
            <w:rPr>
              <w:rFonts w:ascii="Cambria Math" w:hAnsi="Cambria Math"/>
            </w:rPr>
            <m:t>=</m:t>
          </m:r>
          <m:nary>
            <m:naryPr>
              <m:chr m:val="∑"/>
              <m:ctrlPr>
                <w:rPr>
                  <w:rFonts w:ascii="Cambria Math" w:hAnsi="Cambria Math"/>
                  <w:i/>
                  <w:iCs/>
                </w:rPr>
              </m:ctrlPr>
            </m:naryPr>
            <m:sub>
              <m:d>
                <m:dPr>
                  <m:begChr m:val=""/>
                  <m:endChr m:val=""/>
                  <m:ctrlPr>
                    <w:rPr>
                      <w:rFonts w:ascii="Cambria Math" w:hAnsi="Cambria Math"/>
                      <w:i/>
                      <w:iCs/>
                    </w:rPr>
                  </m:ctrlPr>
                </m:dPr>
                <m:e>
                  <m:r>
                    <w:rPr>
                      <w:rFonts w:ascii="Cambria Math" w:hAnsi="Cambria Math"/>
                    </w:rPr>
                    <m:t>j=1</m:t>
                  </m:r>
                </m:e>
              </m:d>
            </m:sub>
            <m:sup>
              <m:r>
                <w:rPr>
                  <w:rFonts w:ascii="Cambria Math" w:hAnsi="Cambria Math"/>
                </w:rPr>
                <m:t>J</m:t>
              </m:r>
            </m:sup>
            <m:e>
              <m:nary>
                <m:naryPr>
                  <m:chr m:val="∑"/>
                  <m:ctrlPr>
                    <w:rPr>
                      <w:rFonts w:ascii="Cambria Math" w:hAnsi="Cambria Math"/>
                      <w:i/>
                      <w:iCs/>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j</m:t>
                          </m:r>
                        </m:sub>
                      </m:sSub>
                    </m:e>
                  </m:d>
                </m:e>
              </m:nary>
              <m:sSub>
                <m:sSubPr>
                  <m:ctrlPr>
                    <w:rPr>
                      <w:rFonts w:ascii="Cambria Math" w:hAnsi="Cambria Math"/>
                      <w:i/>
                      <w:iCs/>
                    </w:rPr>
                  </m:ctrlPr>
                </m:sSubPr>
                <m:e>
                  <m:r>
                    <w:rPr>
                      <w:rFonts w:ascii="Cambria Math" w:hAnsi="Cambria Math"/>
                    </w:rPr>
                    <m:t>q</m:t>
                  </m:r>
                </m:e>
                <m:sub>
                  <m:r>
                    <w:rPr>
                      <w:rFonts w:ascii="Cambria Math" w:hAnsi="Cambria Math"/>
                    </w:rPr>
                    <m:t>kj</m:t>
                  </m:r>
                </m:sub>
              </m:sSub>
              <m:func>
                <m:funcPr>
                  <m:ctrlPr>
                    <w:rPr>
                      <w:rFonts w:ascii="Cambria Math" w:hAnsi="Cambria Math"/>
                      <w:i/>
                      <w:iCs/>
                    </w:rPr>
                  </m:ctrlPr>
                </m:funcPr>
                <m:fName>
                  <m:r>
                    <m:rPr>
                      <m:sty m:val="p"/>
                    </m:rPr>
                    <w:rPr>
                      <w:rFonts w:ascii="Cambria Math" w:hAnsi="Cambria Math"/>
                    </w:rPr>
                    <m:t>log</m:t>
                  </m:r>
                </m:fName>
                <m:e>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kj</m:t>
                          </m:r>
                        </m:sub>
                      </m:sSub>
                    </m:num>
                    <m:den>
                      <m:nary>
                        <m:naryPr>
                          <m:chr m:val="∑"/>
                          <m:ctrlPr>
                            <w:rPr>
                              <w:rFonts w:ascii="Cambria Math" w:hAnsi="Cambria Math"/>
                              <w:i/>
                              <w:iCs/>
                            </w:rPr>
                          </m:ctrlPr>
                        </m:naryPr>
                        <m:sub>
                          <m:r>
                            <w:rPr>
                              <w:rFonts w:ascii="Cambria Math" w:hAnsi="Cambria Math"/>
                            </w:rPr>
                            <m:t>i=1</m:t>
                          </m:r>
                        </m:sub>
                        <m:sup>
                          <m:r>
                            <w:rPr>
                              <w:rFonts w:ascii="Cambria Math" w:hAnsi="Cambria Math"/>
                            </w:rPr>
                            <m:t>J</m:t>
                          </m:r>
                        </m:sup>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i</m:t>
                                  </m:r>
                                </m:sub>
                              </m:sSub>
                            </m:e>
                          </m:d>
                          <m:sSub>
                            <m:sSubPr>
                              <m:ctrlPr>
                                <w:rPr>
                                  <w:rFonts w:ascii="Cambria Math" w:hAnsi="Cambria Math"/>
                                  <w:i/>
                                  <w:iCs/>
                                </w:rPr>
                              </m:ctrlPr>
                            </m:sSubPr>
                            <m:e>
                              <m:r>
                                <w:rPr>
                                  <w:rFonts w:ascii="Cambria Math" w:hAnsi="Cambria Math"/>
                                </w:rPr>
                                <m:t>q</m:t>
                              </m:r>
                            </m:e>
                            <m:sub>
                              <m:r>
                                <w:rPr>
                                  <w:rFonts w:ascii="Cambria Math" w:hAnsi="Cambria Math"/>
                                </w:rPr>
                                <m:t>ki</m:t>
                              </m:r>
                            </m:sub>
                          </m:sSub>
                        </m:e>
                      </m:nary>
                    </m:den>
                  </m:f>
                </m:e>
              </m:func>
            </m:e>
          </m:nary>
        </m:oMath>
      </m:oMathPara>
    </w:p>
    <w:p w14:paraId="3B585171" w14:textId="4F050862" w:rsidR="002038E7" w:rsidRDefault="002038E7" w:rsidP="00AA3E0C">
      <w:pPr>
        <w:rPr>
          <w:iCs/>
        </w:rPr>
      </w:pPr>
      <w:r>
        <w:rPr>
          <w:rFonts w:hint="eastAsia"/>
          <w:iCs/>
        </w:rPr>
        <w:t>（</w:t>
      </w:r>
      <w:r>
        <w:rPr>
          <w:rFonts w:hint="eastAsia"/>
          <w:iCs/>
        </w:rPr>
        <w:t>7</w:t>
      </w:r>
      <w:r>
        <w:rPr>
          <w:rFonts w:hint="eastAsia"/>
          <w:iCs/>
        </w:rPr>
        <w:t>）</w:t>
      </w:r>
      <w:r w:rsidRPr="002D5320">
        <w:rPr>
          <w:rFonts w:hint="eastAsia"/>
          <w:b/>
          <w:bCs/>
          <w:iCs/>
        </w:rPr>
        <w:t>信道容量</w:t>
      </w:r>
      <w:r>
        <w:rPr>
          <w:rFonts w:hint="eastAsia"/>
          <w:iCs/>
        </w:rPr>
        <w:t>：</w:t>
      </w:r>
      <w:r w:rsidR="004A58B6">
        <w:rPr>
          <w:rFonts w:hint="eastAsia"/>
          <w:iCs/>
        </w:rPr>
        <w:t>信道容量表示在不同的条件下，互信息</w:t>
      </w:r>
      <m:oMath>
        <m:r>
          <w:rPr>
            <w:rFonts w:ascii="Cambria Math" w:hAnsi="Cambria Math" w:hint="eastAsia"/>
          </w:rPr>
          <m:t>I</m:t>
        </m:r>
        <m:d>
          <m:dPr>
            <m:ctrlPr>
              <w:rPr>
                <w:rFonts w:ascii="Cambria Math" w:hAnsi="Cambria Math"/>
                <w:i/>
                <w:iCs/>
              </w:rPr>
            </m:ctrlPr>
          </m:dPr>
          <m:e>
            <m:r>
              <w:rPr>
                <w:rFonts w:ascii="Cambria Math" w:hAnsi="Cambria Math"/>
              </w:rPr>
              <m:t>z,v</m:t>
            </m:r>
          </m:e>
        </m:d>
      </m:oMath>
      <w:r w:rsidR="004A58B6">
        <w:rPr>
          <w:rFonts w:hint="eastAsia"/>
          <w:iCs/>
        </w:rPr>
        <w:t>取最大值时的情况，记为</w:t>
      </w:r>
      <m:oMath>
        <m:r>
          <w:rPr>
            <w:rFonts w:ascii="Cambria Math" w:hAnsi="Cambria Math" w:hint="eastAsia"/>
          </w:rPr>
          <m:t>C</m:t>
        </m:r>
      </m:oMath>
      <w:r w:rsidR="004A58B6">
        <w:rPr>
          <w:rFonts w:hint="eastAsia"/>
          <w:iCs/>
        </w:rPr>
        <w:t>。信道容量的计算方式为：</w:t>
      </w:r>
    </w:p>
    <w:p w14:paraId="0F1F6C59" w14:textId="60EA500E" w:rsidR="004A58B6" w:rsidRPr="004A58B6" w:rsidRDefault="004A58B6" w:rsidP="00AA3E0C">
      <w:pPr>
        <w:rPr>
          <w:iCs/>
        </w:rPr>
      </w:pPr>
      <m:oMathPara>
        <m:oMath>
          <m:r>
            <w:rPr>
              <w:rFonts w:ascii="Cambria Math" w:hAnsi="Cambria Math"/>
            </w:rPr>
            <m:t>C=</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ctrlPr>
                    <w:rPr>
                      <w:rFonts w:ascii="Cambria Math" w:hAnsi="Cambria Math"/>
                      <w:iCs/>
                    </w:rPr>
                  </m:ctrlPr>
                </m:e>
                <m:lim>
                  <m:r>
                    <w:rPr>
                      <w:rFonts w:ascii="Cambria Math" w:hAnsi="Cambria Math"/>
                    </w:rPr>
                    <m:t>z</m:t>
                  </m:r>
                  <m:ctrlPr>
                    <w:rPr>
                      <w:rFonts w:ascii="Cambria Math" w:hAnsi="Cambria Math"/>
                      <w:iCs/>
                    </w:rPr>
                  </m:ctrlPr>
                </m:lim>
              </m:limLow>
            </m:fName>
            <m:e>
              <m:d>
                <m:dPr>
                  <m:begChr m:val="["/>
                  <m:endChr m:val="]"/>
                  <m:ctrlPr>
                    <w:rPr>
                      <w:rFonts w:ascii="Cambria Math" w:hAnsi="Cambria Math"/>
                      <w:i/>
                      <w:iCs/>
                    </w:rPr>
                  </m:ctrlPr>
                </m:dPr>
                <m:e>
                  <m:r>
                    <w:rPr>
                      <w:rFonts w:ascii="Cambria Math" w:hAnsi="Cambria Math"/>
                    </w:rPr>
                    <m:t>I</m:t>
                  </m:r>
                  <m:d>
                    <m:dPr>
                      <m:ctrlPr>
                        <w:rPr>
                          <w:rFonts w:ascii="Cambria Math" w:hAnsi="Cambria Math"/>
                          <w:i/>
                          <w:iCs/>
                        </w:rPr>
                      </m:ctrlPr>
                    </m:dPr>
                    <m:e>
                      <m:r>
                        <w:rPr>
                          <w:rFonts w:ascii="Cambria Math" w:hAnsi="Cambria Math"/>
                        </w:rPr>
                        <m:t>z,v</m:t>
                      </m:r>
                    </m:e>
                  </m:d>
                </m:e>
              </m:d>
            </m:e>
          </m:func>
        </m:oMath>
      </m:oMathPara>
    </w:p>
    <w:p w14:paraId="180E2279" w14:textId="3DEC7324" w:rsidR="004A58B6" w:rsidRPr="004148A6" w:rsidRDefault="004A58B6" w:rsidP="00AA3E0C">
      <w:pPr>
        <w:rPr>
          <w:rFonts w:hint="eastAsia"/>
          <w:iCs/>
        </w:rPr>
      </w:pPr>
      <w:r>
        <w:rPr>
          <w:iCs/>
        </w:rPr>
        <w:tab/>
      </w:r>
      <w:r>
        <w:rPr>
          <w:rFonts w:hint="eastAsia"/>
          <w:iCs/>
        </w:rPr>
        <w:t>信道容量通过信息依赖信道转移的最大比率。信道容量与信源输入概率无关，而是定义在通道内</w:t>
      </w:r>
      <w:r w:rsidR="001C6ABE">
        <w:rPr>
          <w:rFonts w:hint="eastAsia"/>
          <w:iCs/>
        </w:rPr>
        <w:t>单独的条件概率的函数。</w:t>
      </w:r>
    </w:p>
    <w:p w14:paraId="47D70217" w14:textId="77777777" w:rsidR="00AA3E0C" w:rsidRPr="00AA3E0C" w:rsidRDefault="00AA3E0C" w:rsidP="00AA3E0C"/>
    <w:p w14:paraId="6F9E4FB0" w14:textId="4633343F" w:rsidR="00AA3E0C" w:rsidRPr="00B53D9A" w:rsidRDefault="00AA3E0C" w:rsidP="00AA3E0C">
      <w:pPr>
        <w:pStyle w:val="a3"/>
        <w:numPr>
          <w:ilvl w:val="0"/>
          <w:numId w:val="34"/>
        </w:numPr>
        <w:ind w:firstLineChars="0"/>
      </w:pPr>
      <w:r>
        <w:rPr>
          <w:rFonts w:hint="eastAsia"/>
          <w:b/>
          <w:bCs/>
        </w:rPr>
        <w:t>H</w:t>
      </w:r>
      <w:r>
        <w:rPr>
          <w:b/>
          <w:bCs/>
        </w:rPr>
        <w:t>w23_10_4</w:t>
      </w:r>
      <w:r>
        <w:rPr>
          <w:rFonts w:hint="eastAsia"/>
          <w:b/>
          <w:bCs/>
        </w:rPr>
        <w:t>：</w:t>
      </w:r>
      <w:r w:rsidRPr="00AA3E0C">
        <w:rPr>
          <w:rFonts w:ascii="宋体" w:hAnsi="宋体" w:hint="eastAsia"/>
          <w:b/>
          <w:bCs/>
        </w:rPr>
        <w:t>海明码（7，4）是一种有名的信道纠错码。请解释说明该编码方案的编码与解码的计算方法。</w:t>
      </w:r>
    </w:p>
    <w:p w14:paraId="35684116" w14:textId="425DBA6E" w:rsidR="00B53D9A" w:rsidRDefault="00B53D9A" w:rsidP="00B53D9A">
      <w:r>
        <w:rPr>
          <w:rFonts w:hint="eastAsia"/>
        </w:rPr>
        <w:t>解：在海明码编码与解码的过程中，原来信号的比特长度是</w:t>
      </w:r>
      <w:r>
        <w:rPr>
          <w:rFonts w:hint="eastAsia"/>
        </w:rPr>
        <w:t>4</w:t>
      </w:r>
      <w:r>
        <w:rPr>
          <w:rFonts w:hint="eastAsia"/>
        </w:rPr>
        <w:t>，分别记为</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hint="eastAsia"/>
        </w:rPr>
        <w:t>和</w:t>
      </w:r>
      <m:oMath>
        <m:sSub>
          <m:sSubPr>
            <m:ctrlPr>
              <w:rPr>
                <w:rFonts w:ascii="Cambria Math" w:hAnsi="Cambria Math"/>
                <w:i/>
              </w:rPr>
            </m:ctrlPr>
          </m:sSubPr>
          <m:e>
            <m:r>
              <w:rPr>
                <w:rFonts w:ascii="Cambria Math" w:hAnsi="Cambria Math"/>
              </w:rPr>
              <m:t>b</m:t>
            </m:r>
          </m:e>
          <m:sub>
            <m:r>
              <w:rPr>
                <w:rFonts w:ascii="Cambria Math" w:hAnsi="Cambria Math"/>
              </w:rPr>
              <m:t>3</m:t>
            </m:r>
          </m:sub>
        </m:sSub>
      </m:oMath>
      <w:r>
        <w:rPr>
          <w:rFonts w:hint="eastAsia"/>
        </w:rPr>
        <w:t>。</w:t>
      </w:r>
    </w:p>
    <w:p w14:paraId="20C5D7EB" w14:textId="24CD59F2" w:rsidR="00B53D9A" w:rsidRDefault="00B53D9A" w:rsidP="00B53D9A">
      <w:pPr>
        <w:pStyle w:val="a3"/>
        <w:numPr>
          <w:ilvl w:val="0"/>
          <w:numId w:val="35"/>
        </w:numPr>
        <w:ind w:firstLineChars="0"/>
      </w:pPr>
      <w:r>
        <w:rPr>
          <w:rFonts w:hint="eastAsia"/>
        </w:rPr>
        <w:t>编码：</w:t>
      </w:r>
    </w:p>
    <w:p w14:paraId="7500577A" w14:textId="6402251B" w:rsidR="00B53D9A" w:rsidRDefault="00B53D9A" w:rsidP="00B53D9A">
      <w:pPr>
        <w:ind w:firstLine="420"/>
      </w:pPr>
      <w:r>
        <w:rPr>
          <w:rFonts w:hint="eastAsia"/>
        </w:rPr>
        <w:t>令：</w:t>
      </w:r>
    </w:p>
    <w:p w14:paraId="41565F0A" w14:textId="67E04B37" w:rsidR="00B53D9A" w:rsidRPr="00B53D9A" w:rsidRDefault="00107927" w:rsidP="00B53D9A">
      <w:pPr>
        <w:ind w:firstLine="420"/>
      </w:pPr>
      <m:oMathPara>
        <m:oMath>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oMath>
      </m:oMathPara>
    </w:p>
    <w:p w14:paraId="22B26C1F" w14:textId="6B6FD7B0" w:rsidR="00B53D9A" w:rsidRPr="00B53D9A" w:rsidRDefault="00107927" w:rsidP="00B53D9A">
      <w:pPr>
        <w:ind w:firstLine="420"/>
      </w:pPr>
      <m:oMathPara>
        <m:oMath>
          <m:sSub>
            <m:sSubPr>
              <m:ctrlPr>
                <w:rPr>
                  <w:rFonts w:ascii="Cambria Math" w:hAnsi="Cambria Math"/>
                  <w:i/>
                </w:rPr>
              </m:ctrlPr>
            </m:sSubPr>
            <m:e>
              <m:r>
                <w:rPr>
                  <w:rFonts w:ascii="Cambria Math" w:hAnsi="Cambria Math"/>
                </w:rPr>
                <m:t>h</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3CB266C3" w14:textId="31E1F0E9" w:rsidR="00B53D9A" w:rsidRPr="00B53D9A" w:rsidRDefault="00107927" w:rsidP="00B53D9A">
      <w:pPr>
        <w:ind w:firstLine="420"/>
      </w:pPr>
      <m:oMathPara>
        <m:oMath>
          <m:sSub>
            <m:sSubPr>
              <m:ctrlPr>
                <w:rPr>
                  <w:rFonts w:ascii="Cambria Math" w:hAnsi="Cambria Math"/>
                  <w:i/>
                </w:rPr>
              </m:ctrlPr>
            </m:sSubPr>
            <m:e>
              <m:r>
                <w:rPr>
                  <w:rFonts w:ascii="Cambria Math" w:hAnsi="Cambria Math"/>
                </w:rPr>
                <m:t>h</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m:oMathPara>
    </w:p>
    <w:p w14:paraId="43E3F0E3" w14:textId="3A1C98B9" w:rsidR="00B53D9A" w:rsidRPr="00B53D9A" w:rsidRDefault="00107927" w:rsidP="00B53D9A">
      <w:pPr>
        <w:ind w:firstLine="420"/>
      </w:pPr>
      <m:oMathPara>
        <m:oMath>
          <m:sSub>
            <m:sSubPr>
              <m:ctrlPr>
                <w:rPr>
                  <w:rFonts w:ascii="Cambria Math" w:hAnsi="Cambria Math"/>
                  <w:i/>
                </w:rPr>
              </m:ctrlPr>
            </m:sSubPr>
            <m:e>
              <m:r>
                <w:rPr>
                  <w:rFonts w:ascii="Cambria Math" w:hAnsi="Cambria Math"/>
                </w:rPr>
                <m:t>h</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oMath>
      </m:oMathPara>
    </w:p>
    <w:p w14:paraId="761BB264" w14:textId="610AC971" w:rsidR="00B53D9A" w:rsidRDefault="00B53D9A" w:rsidP="00B53D9A">
      <w:pPr>
        <w:ind w:firstLine="420"/>
      </w:pPr>
      <w:r>
        <w:rPr>
          <w:rFonts w:hint="eastAsia"/>
        </w:rPr>
        <w:t>通过异或运算，可计算出：</w:t>
      </w:r>
    </w:p>
    <w:p w14:paraId="75DEE018" w14:textId="430A9A71" w:rsidR="00B53D9A" w:rsidRPr="00B53D9A" w:rsidRDefault="00107927" w:rsidP="00B53D9A">
      <w:pPr>
        <w:ind w:firstLine="420"/>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oMath>
      </m:oMathPara>
    </w:p>
    <w:p w14:paraId="08D3B042" w14:textId="5E3380F8" w:rsidR="00B53D9A" w:rsidRPr="00B53D9A" w:rsidRDefault="00107927" w:rsidP="00B53D9A">
      <w:pPr>
        <w:ind w:firstLine="420"/>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oMath>
      </m:oMathPara>
    </w:p>
    <w:p w14:paraId="78E78461" w14:textId="42564183" w:rsidR="00B53D9A" w:rsidRPr="00481568" w:rsidRDefault="00107927" w:rsidP="00B53D9A">
      <w:pPr>
        <w:ind w:firstLine="420"/>
      </w:pPr>
      <m:oMathPara>
        <m:oMath>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oMath>
      </m:oMathPara>
    </w:p>
    <w:p w14:paraId="021C1536" w14:textId="6D438084" w:rsidR="00481568" w:rsidRDefault="00481568" w:rsidP="00B53D9A">
      <w:pPr>
        <w:ind w:firstLine="420"/>
      </w:pPr>
      <w:r>
        <w:rPr>
          <w:rFonts w:hint="eastAsia"/>
        </w:rPr>
        <w:t>在此异或运算中，有一个发生变化，最后的结果也会相应地发生变化。经过这样的编码，原先</w:t>
      </w:r>
      <w:r>
        <w:rPr>
          <w:rFonts w:hint="eastAsia"/>
        </w:rPr>
        <w:t>4</w:t>
      </w:r>
      <w:r>
        <w:rPr>
          <w:rFonts w:hint="eastAsia"/>
        </w:rPr>
        <w:t>个比特的信号加上了</w:t>
      </w:r>
      <w:r>
        <w:rPr>
          <w:rFonts w:hint="eastAsia"/>
        </w:rPr>
        <w:t>3</w:t>
      </w:r>
      <w:r>
        <w:rPr>
          <w:rFonts w:hint="eastAsia"/>
        </w:rPr>
        <w:t>个比特，保证了信号没有被错误的传输，即使有小错误的传输，也能够被纠正。</w:t>
      </w:r>
    </w:p>
    <w:p w14:paraId="54C38EA0" w14:textId="6692A863" w:rsidR="00481568" w:rsidRDefault="00481568" w:rsidP="00481568">
      <w:pPr>
        <w:pStyle w:val="a3"/>
        <w:numPr>
          <w:ilvl w:val="0"/>
          <w:numId w:val="35"/>
        </w:numPr>
        <w:ind w:firstLineChars="0"/>
      </w:pPr>
      <w:r>
        <w:rPr>
          <w:rFonts w:hint="eastAsia"/>
        </w:rPr>
        <w:t>解码：</w:t>
      </w:r>
    </w:p>
    <w:p w14:paraId="2352CAB0" w14:textId="3F8D296C" w:rsidR="00481568" w:rsidRDefault="00481568" w:rsidP="00B53D9A">
      <w:pPr>
        <w:ind w:firstLine="420"/>
      </w:pPr>
      <w:r>
        <w:rPr>
          <w:rFonts w:hint="eastAsia"/>
        </w:rPr>
        <w:t>通过非零奇偶检验词对海明码进行解码：</w:t>
      </w:r>
    </w:p>
    <w:p w14:paraId="257AE130" w14:textId="2E6D9073" w:rsidR="00481568" w:rsidRPr="00481568" w:rsidRDefault="00107927" w:rsidP="00B53D9A">
      <w:pPr>
        <w:ind w:firstLine="42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7</m:t>
              </m:r>
            </m:sub>
          </m:sSub>
        </m:oMath>
      </m:oMathPara>
    </w:p>
    <w:p w14:paraId="3C4B5F9F" w14:textId="6C82C6E4" w:rsidR="00481568" w:rsidRPr="00481568" w:rsidRDefault="00107927" w:rsidP="00B53D9A">
      <w:pPr>
        <w:ind w:firstLine="420"/>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7</m:t>
              </m:r>
            </m:sub>
          </m:sSub>
        </m:oMath>
      </m:oMathPara>
    </w:p>
    <w:p w14:paraId="1D3827C4" w14:textId="746FF40E" w:rsidR="00481568" w:rsidRPr="00D82849" w:rsidRDefault="00107927" w:rsidP="00B53D9A">
      <w:pPr>
        <w:ind w:firstLine="420"/>
      </w:pPr>
      <m:oMathPara>
        <m:oMath>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7</m:t>
              </m:r>
            </m:sub>
          </m:sSub>
        </m:oMath>
      </m:oMathPara>
    </w:p>
    <w:p w14:paraId="3B817E53" w14:textId="77777777" w:rsidR="00691D79" w:rsidRDefault="00D82849" w:rsidP="00691D79">
      <w:pPr>
        <w:ind w:firstLine="420"/>
      </w:pPr>
      <w:r>
        <w:rPr>
          <w:rFonts w:hint="eastAsia"/>
        </w:rPr>
        <w:t>在非零奇偶检验词中，以</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为例，不难发现</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eastAsia="MS Gothic" w:hAnsi="Cambria Math" w:cs="MS Gothic"/>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7</m:t>
            </m:r>
          </m:sub>
        </m:sSub>
      </m:oMath>
      <w:r>
        <w:rPr>
          <w:rFonts w:hint="eastAsia"/>
        </w:rPr>
        <w:t>，因此</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实质上等于</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。当信号在压缩、传输过程中没有发生错误时，收到的</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与起检校作用的</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相等，</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rsidR="00691D79">
        <w:rPr>
          <w:rFonts w:hint="eastAsia"/>
        </w:rPr>
        <w:t>；当发生错误时，</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r>
          <w:rPr>
            <w:rFonts w:ascii="Cambria Math" w:hAnsi="Cambria Math"/>
          </w:rPr>
          <m:t>=1</m:t>
        </m:r>
      </m:oMath>
      <w:r>
        <w:rPr>
          <w:rFonts w:hint="eastAsia"/>
        </w:rPr>
        <w:t>。</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oMath>
      <w:r>
        <w:rPr>
          <w:rFonts w:hint="eastAsia"/>
        </w:rPr>
        <w:t>与</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4</m:t>
            </m:r>
          </m:sub>
        </m:sSub>
      </m:oMath>
      <w:r>
        <w:rPr>
          <w:rFonts w:hint="eastAsia"/>
        </w:rPr>
        <w:t>同理。</w:t>
      </w:r>
    </w:p>
    <w:p w14:paraId="19C6DAF9" w14:textId="02BC9340" w:rsidR="00691D79" w:rsidRDefault="00D82849" w:rsidP="00691D79">
      <w:pPr>
        <w:ind w:firstLine="420"/>
      </w:pPr>
      <w:r>
        <w:rPr>
          <w:rFonts w:hint="eastAsia"/>
        </w:rPr>
        <w:t>同时，综合看</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Pr>
          <w:rFonts w:hint="eastAsia"/>
        </w:rPr>
        <w:t>与</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4</m:t>
            </m:r>
          </m:sub>
        </m:sSub>
      </m:oMath>
      <w:r>
        <w:rPr>
          <w:rFonts w:hint="eastAsia"/>
        </w:rPr>
        <w:t>还能够确定是哪个比特发生了错误，</w:t>
      </w:r>
      <w:r w:rsidR="00691D79">
        <w:rPr>
          <w:rFonts w:hint="eastAsia"/>
        </w:rPr>
        <w:t>例如当</w:t>
      </w:r>
      <m:oMath>
        <m:sSub>
          <m:sSubPr>
            <m:ctrlPr>
              <w:rPr>
                <w:rFonts w:ascii="Cambria Math" w:hAnsi="Cambria Math"/>
                <w:i/>
              </w:rPr>
            </m:ctrlPr>
          </m:sSubPr>
          <m:e>
            <m:r>
              <w:rPr>
                <w:rFonts w:ascii="Cambria Math" w:hAnsi="Cambria Math"/>
              </w:rPr>
              <m:t>b</m:t>
            </m:r>
          </m:e>
          <m:sub>
            <m:r>
              <w:rPr>
                <w:rFonts w:ascii="Cambria Math" w:hAnsi="Cambria Math"/>
              </w:rPr>
              <m:t>3</m:t>
            </m:r>
          </m:sub>
        </m:sSub>
      </m:oMath>
      <w:r w:rsidR="00691D79">
        <w:rPr>
          <w:rFonts w:hint="eastAsia"/>
        </w:rPr>
        <w:t>发生错误时，</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oMath>
      <w:r w:rsidR="00691D79">
        <w:rPr>
          <w:rFonts w:hint="eastAsia"/>
        </w:rPr>
        <w:lastRenderedPageBreak/>
        <w:t>与</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oMath>
      <w:r w:rsidR="00691D79">
        <w:rPr>
          <w:rFonts w:hint="eastAsia"/>
        </w:rPr>
        <w:t>均为</w:t>
      </w:r>
      <m:oMath>
        <m:r>
          <w:rPr>
            <w:rFonts w:ascii="Cambria Math" w:hAnsi="Cambria Math"/>
          </w:rPr>
          <m:t>1</m:t>
        </m:r>
      </m:oMath>
      <w:r w:rsidR="00691D79">
        <w:rPr>
          <w:rFonts w:hint="eastAsia"/>
        </w:rPr>
        <w:t>，而</w:t>
      </w:r>
      <m:oMath>
        <m:sSub>
          <m:sSubPr>
            <m:ctrlPr>
              <w:rPr>
                <w:rFonts w:ascii="Cambria Math" w:hAnsi="Cambria Math"/>
                <w:i/>
              </w:rPr>
            </m:ctrlPr>
          </m:sSubPr>
          <m:e>
            <m:r>
              <w:rPr>
                <w:rFonts w:ascii="Cambria Math" w:hAnsi="Cambria Math"/>
              </w:rPr>
              <m:t>c</m:t>
            </m:r>
          </m:e>
          <m:sub>
            <m:r>
              <w:rPr>
                <w:rFonts w:ascii="Cambria Math" w:hAnsi="Cambria Math"/>
              </w:rPr>
              <m:t>4</m:t>
            </m:r>
          </m:sub>
        </m:sSub>
      </m:oMath>
      <w:r w:rsidR="00691D79">
        <w:rPr>
          <w:rFonts w:hint="eastAsia"/>
        </w:rPr>
        <w:t>为</w:t>
      </w:r>
      <w:r w:rsidR="00691D79">
        <w:rPr>
          <w:rFonts w:hint="eastAsia"/>
        </w:rPr>
        <w:t>0</w:t>
      </w:r>
      <w:r w:rsidR="00691D79">
        <w:rPr>
          <w:rFonts w:hint="eastAsia"/>
        </w:rPr>
        <w:t>；当</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691D79">
        <w:rPr>
          <w:rFonts w:hint="eastAsia"/>
        </w:rPr>
        <w:t>发生错误时，</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oMath>
      <w:r w:rsidR="00691D79">
        <w:rPr>
          <w:rFonts w:hint="eastAsia"/>
        </w:rPr>
        <w:t>与</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4</m:t>
            </m:r>
          </m:sub>
        </m:sSub>
      </m:oMath>
      <w:r w:rsidR="00691D79">
        <w:rPr>
          <w:rFonts w:hint="eastAsia"/>
        </w:rPr>
        <w:t>均为</w:t>
      </w:r>
      <m:oMath>
        <m:r>
          <w:rPr>
            <w:rFonts w:ascii="Cambria Math" w:hAnsi="Cambria Math"/>
          </w:rPr>
          <m:t>1</m:t>
        </m:r>
      </m:oMath>
      <w:r w:rsidR="00691D79">
        <w:rPr>
          <w:rFonts w:hint="eastAsia"/>
        </w:rPr>
        <w:t>，而</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691D79">
        <w:rPr>
          <w:rFonts w:hint="eastAsia"/>
        </w:rPr>
        <w:t>为</w:t>
      </w:r>
      <m:oMath>
        <m:r>
          <w:rPr>
            <w:rFonts w:ascii="Cambria Math" w:hAnsi="Cambria Math"/>
          </w:rPr>
          <m:t>0</m:t>
        </m:r>
      </m:oMath>
      <w:r w:rsidR="00691D79">
        <w:rPr>
          <w:rFonts w:hint="eastAsia"/>
        </w:rPr>
        <w:t>；当</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691D79">
        <w:rPr>
          <w:rFonts w:hint="eastAsia"/>
        </w:rPr>
        <w:t>发生错误时，</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oMath>
      <w:r w:rsidR="00691D79">
        <w:rPr>
          <w:rFonts w:hint="eastAsia"/>
        </w:rPr>
        <w:t>与</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4</m:t>
            </m:r>
          </m:sub>
        </m:sSub>
      </m:oMath>
      <w:r w:rsidR="00691D79">
        <w:rPr>
          <w:rFonts w:hint="eastAsia"/>
        </w:rPr>
        <w:t>均为</w:t>
      </w:r>
      <m:oMath>
        <m:r>
          <w:rPr>
            <w:rFonts w:ascii="Cambria Math" w:hAnsi="Cambria Math"/>
          </w:rPr>
          <m:t>1</m:t>
        </m:r>
      </m:oMath>
      <w:r w:rsidR="00691D79">
        <w:rPr>
          <w:rFonts w:hint="eastAsia"/>
        </w:rPr>
        <w:t>，而</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691D79">
        <w:rPr>
          <w:rFonts w:hint="eastAsia"/>
        </w:rPr>
        <w:t>为</w:t>
      </w:r>
      <m:oMath>
        <m:r>
          <w:rPr>
            <w:rFonts w:ascii="Cambria Math" w:hAnsi="Cambria Math"/>
          </w:rPr>
          <m:t>0</m:t>
        </m:r>
      </m:oMath>
      <w:r w:rsidR="00691D79">
        <w:rPr>
          <w:rFonts w:hint="eastAsia"/>
        </w:rPr>
        <w:t>；当</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691D79">
        <w:rPr>
          <w:rFonts w:hint="eastAsia"/>
        </w:rPr>
        <w:t>发生错误时，</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oMath>
      <w:r w:rsidR="00691D79">
        <w:rPr>
          <w:rFonts w:hint="eastAsia"/>
        </w:rPr>
        <w:t>、</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oMath>
      <w:r w:rsidR="00691D79">
        <w:rPr>
          <w:rFonts w:hint="eastAsia"/>
        </w:rPr>
        <w:t>与</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4</m:t>
            </m:r>
          </m:sub>
        </m:sSub>
      </m:oMath>
      <w:r w:rsidR="00691D79">
        <w:rPr>
          <w:rFonts w:hint="eastAsia"/>
        </w:rPr>
        <w:t>均为</w:t>
      </w:r>
      <m:oMath>
        <m:r>
          <w:rPr>
            <w:rFonts w:ascii="Cambria Math" w:hAnsi="Cambria Math"/>
          </w:rPr>
          <m:t>1</m:t>
        </m:r>
      </m:oMath>
      <w:r w:rsidR="00691D79">
        <w:rPr>
          <w:rFonts w:hint="eastAsia"/>
        </w:rPr>
        <w:t>。</w:t>
      </w:r>
    </w:p>
    <w:p w14:paraId="1769B95F" w14:textId="221B6E33" w:rsidR="00691D79" w:rsidRPr="00691D79" w:rsidRDefault="00691D79" w:rsidP="00691D79">
      <w:pPr>
        <w:ind w:firstLine="420"/>
        <w:rPr>
          <w:i/>
        </w:rPr>
      </w:pPr>
      <w:r>
        <w:rPr>
          <w:rFonts w:hint="eastAsia"/>
        </w:rPr>
        <w:t>由此还能够得出，非零奇偶检验词最关注的是数据位，而非检验位，即使检验位错了也没有关系。检验位即是</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oMath>
      <w:r>
        <w:rPr>
          <w:rFonts w:hint="eastAsia"/>
        </w:rPr>
        <w:t>中的</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等。即可看出，当</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oMath>
      <w:r>
        <w:rPr>
          <w:rFonts w:hint="eastAsia"/>
        </w:rPr>
        <w:t>与</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4</m:t>
            </m:r>
          </m:sub>
        </m:sSub>
      </m:oMath>
      <w:r>
        <w:rPr>
          <w:rFonts w:hint="eastAsia"/>
        </w:rPr>
        <w:t>中有一个</w:t>
      </w:r>
      <w:r>
        <w:rPr>
          <w:rFonts w:hint="eastAsia"/>
        </w:rPr>
        <w:t>1</w:t>
      </w:r>
      <w:r>
        <w:rPr>
          <w:rFonts w:hint="eastAsia"/>
        </w:rPr>
        <w:t>时，是检验位发生了错误，没有关系；当</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oMath>
      <w:r>
        <w:rPr>
          <w:rFonts w:hint="eastAsia"/>
        </w:rPr>
        <w:t>与</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4</m:t>
            </m:r>
          </m:sub>
        </m:sSub>
      </m:oMath>
      <w:r>
        <w:rPr>
          <w:rFonts w:hint="eastAsia"/>
        </w:rPr>
        <w:t>中有两个</w:t>
      </w:r>
      <w:r>
        <w:rPr>
          <w:rFonts w:hint="eastAsia"/>
        </w:rPr>
        <w:t>1</w:t>
      </w:r>
      <w:r>
        <w:rPr>
          <w:rFonts w:hint="eastAsia"/>
        </w:rPr>
        <w:t>时，是数据位发生了错误，值得注意。</w:t>
      </w:r>
    </w:p>
    <w:p w14:paraId="05F2A145" w14:textId="205C0D5E" w:rsidR="00D82849" w:rsidRPr="0058300A" w:rsidRDefault="00D82849" w:rsidP="007920B9"/>
    <w:sectPr w:rsidR="00D82849" w:rsidRPr="0058300A">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29989" w14:textId="77777777" w:rsidR="00107927" w:rsidRDefault="00107927" w:rsidP="00F1747C">
      <w:r>
        <w:separator/>
      </w:r>
    </w:p>
  </w:endnote>
  <w:endnote w:type="continuationSeparator" w:id="0">
    <w:p w14:paraId="5754C51C" w14:textId="77777777" w:rsidR="00107927" w:rsidRDefault="00107927" w:rsidP="00F17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72807"/>
      <w:docPartObj>
        <w:docPartGallery w:val="Page Numbers (Bottom of Page)"/>
        <w:docPartUnique/>
      </w:docPartObj>
    </w:sdtPr>
    <w:sdtEndPr/>
    <w:sdtContent>
      <w:p w14:paraId="65F4690B" w14:textId="7A43AE04" w:rsidR="00F1747C" w:rsidRDefault="00F1747C" w:rsidP="00F1747C">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26D4D" w14:textId="77777777" w:rsidR="00107927" w:rsidRDefault="00107927" w:rsidP="00F1747C">
      <w:r>
        <w:separator/>
      </w:r>
    </w:p>
  </w:footnote>
  <w:footnote w:type="continuationSeparator" w:id="0">
    <w:p w14:paraId="2B0246CC" w14:textId="77777777" w:rsidR="00107927" w:rsidRDefault="00107927" w:rsidP="00F17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502CF" w14:textId="28C34DD6" w:rsidR="00F1747C" w:rsidRDefault="00404841">
    <w:pPr>
      <w:pStyle w:val="a5"/>
      <w:pBdr>
        <w:bottom w:val="single" w:sz="6" w:space="1" w:color="auto"/>
      </w:pBdr>
    </w:pPr>
    <w:r>
      <w:rPr>
        <w:rFonts w:hint="eastAsia"/>
      </w:rPr>
      <w:t>图像处理</w:t>
    </w:r>
    <w:r w:rsidR="00F1747C">
      <w:rPr>
        <w:rFonts w:hint="eastAsia"/>
      </w:rPr>
      <w:t xml:space="preserve"> </w:t>
    </w:r>
    <w:r w:rsidR="00F1747C">
      <w:t xml:space="preserve">          </w:t>
    </w:r>
    <w:r>
      <w:t xml:space="preserve">      </w:t>
    </w:r>
    <w:r w:rsidR="00F1747C">
      <w:t xml:space="preserve"> </w:t>
    </w:r>
    <w:r w:rsidR="00F1747C">
      <w:rPr>
        <w:rFonts w:hint="eastAsia"/>
      </w:rPr>
      <w:t>第</w:t>
    </w:r>
    <w:r w:rsidR="00AA3E0C">
      <w:rPr>
        <w:rFonts w:hint="eastAsia"/>
      </w:rPr>
      <w:t>十</w:t>
    </w:r>
    <w:r w:rsidR="00F1747C">
      <w:rPr>
        <w:rFonts w:hint="eastAsia"/>
      </w:rPr>
      <w:t>次作业</w:t>
    </w:r>
    <w:r w:rsidR="00F1747C">
      <w:rPr>
        <w:rFonts w:hint="eastAsia"/>
      </w:rPr>
      <w:t xml:space="preserve"> </w:t>
    </w:r>
    <w:r>
      <w:t xml:space="preserve">    </w:t>
    </w:r>
    <w:r w:rsidR="00F1747C">
      <w:t xml:space="preserve">         </w:t>
    </w:r>
    <w:r>
      <w:t xml:space="preserve">  </w:t>
    </w:r>
    <w:r w:rsidR="00F1747C">
      <w:t xml:space="preserve">  </w:t>
    </w:r>
    <w:r w:rsidR="00F1747C">
      <w:rPr>
        <w:rFonts w:hint="eastAsia"/>
      </w:rPr>
      <w:t>魏子继</w:t>
    </w:r>
    <w:r w:rsidR="00F1747C">
      <w:rPr>
        <w:rFonts w:hint="eastAsia"/>
      </w:rPr>
      <w:t xml:space="preserve"> </w:t>
    </w:r>
    <w:r>
      <w:t xml:space="preserve">      </w:t>
    </w:r>
    <w:r w:rsidR="00F1747C">
      <w:t xml:space="preserve">         202318019427048</w:t>
    </w:r>
  </w:p>
  <w:p w14:paraId="0E0E0D47" w14:textId="77777777" w:rsidR="00F1747C" w:rsidRDefault="00F1747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16D9"/>
    <w:multiLevelType w:val="hybridMultilevel"/>
    <w:tmpl w:val="1830338C"/>
    <w:lvl w:ilvl="0" w:tplc="DAF2F31C">
      <w:start w:val="1"/>
      <w:numFmt w:val="decimal"/>
      <w:lvlText w:val="(%1)"/>
      <w:lvlJc w:val="left"/>
      <w:pPr>
        <w:ind w:left="360" w:hanging="360"/>
      </w:pPr>
      <w:rPr>
        <w:rFonts w:asciiTheme="majorEastAsia" w:eastAsiaTheme="majorEastAsia" w:hAnsiTheme="majorEastAsia"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552E46"/>
    <w:multiLevelType w:val="hybridMultilevel"/>
    <w:tmpl w:val="9BD0F404"/>
    <w:lvl w:ilvl="0" w:tplc="C8586FDE">
      <w:start w:val="1"/>
      <w:numFmt w:val="decimal"/>
      <w:lvlText w:val="（%1）"/>
      <w:lvlJc w:val="left"/>
      <w:pPr>
        <w:ind w:left="1140" w:hanging="720"/>
      </w:pPr>
      <w:rPr>
        <w:rFonts w:hint="default"/>
        <w:i w:val="0"/>
        <w:i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00683B"/>
    <w:multiLevelType w:val="hybridMultilevel"/>
    <w:tmpl w:val="D08ACA9E"/>
    <w:lvl w:ilvl="0" w:tplc="A9AE225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A0563C2"/>
    <w:multiLevelType w:val="hybridMultilevel"/>
    <w:tmpl w:val="9940BBB4"/>
    <w:lvl w:ilvl="0" w:tplc="5E4623EA">
      <w:start w:val="1"/>
      <w:numFmt w:val="decimal"/>
      <w:lvlText w:val="%1、"/>
      <w:lvlJc w:val="left"/>
      <w:pPr>
        <w:ind w:left="360" w:hanging="360"/>
      </w:pPr>
      <w:rPr>
        <w:rFonts w:ascii="Times New Roman" w:hAnsi="Times New Roman" w:cs="Times New Roman"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6F389B"/>
    <w:multiLevelType w:val="hybridMultilevel"/>
    <w:tmpl w:val="3A12588C"/>
    <w:lvl w:ilvl="0" w:tplc="78F4BC24">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20051EBB"/>
    <w:multiLevelType w:val="hybridMultilevel"/>
    <w:tmpl w:val="4F2CB7FE"/>
    <w:lvl w:ilvl="0" w:tplc="6A6E78B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21421CF6"/>
    <w:multiLevelType w:val="hybridMultilevel"/>
    <w:tmpl w:val="E0907438"/>
    <w:lvl w:ilvl="0" w:tplc="9CD62452">
      <w:start w:val="1"/>
      <w:numFmt w:val="decimal"/>
      <w:lvlText w:val="%1、"/>
      <w:lvlJc w:val="left"/>
      <w:pPr>
        <w:ind w:left="780" w:hanging="360"/>
      </w:pPr>
      <w:rPr>
        <w:rFonts w:ascii="Times New Roman" w:hAnsi="Times New Roman"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9281EC7"/>
    <w:multiLevelType w:val="hybridMultilevel"/>
    <w:tmpl w:val="746CB2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A1057E6"/>
    <w:multiLevelType w:val="hybridMultilevel"/>
    <w:tmpl w:val="62B0530E"/>
    <w:lvl w:ilvl="0" w:tplc="369684AC">
      <w:start w:val="1"/>
      <w:numFmt w:val="decimal"/>
      <w:lvlText w:val="（%1）"/>
      <w:lvlJc w:val="left"/>
      <w:pPr>
        <w:ind w:left="1566" w:hanging="720"/>
      </w:pPr>
      <w:rPr>
        <w:rFonts w:hint="default"/>
      </w:rPr>
    </w:lvl>
    <w:lvl w:ilvl="1" w:tplc="04090019" w:tentative="1">
      <w:start w:val="1"/>
      <w:numFmt w:val="lowerLetter"/>
      <w:lvlText w:val="%2)"/>
      <w:lvlJc w:val="left"/>
      <w:pPr>
        <w:ind w:left="1726" w:hanging="440"/>
      </w:pPr>
    </w:lvl>
    <w:lvl w:ilvl="2" w:tplc="0409001B" w:tentative="1">
      <w:start w:val="1"/>
      <w:numFmt w:val="lowerRoman"/>
      <w:lvlText w:val="%3."/>
      <w:lvlJc w:val="right"/>
      <w:pPr>
        <w:ind w:left="2166" w:hanging="440"/>
      </w:pPr>
    </w:lvl>
    <w:lvl w:ilvl="3" w:tplc="0409000F" w:tentative="1">
      <w:start w:val="1"/>
      <w:numFmt w:val="decimal"/>
      <w:lvlText w:val="%4."/>
      <w:lvlJc w:val="left"/>
      <w:pPr>
        <w:ind w:left="2606" w:hanging="440"/>
      </w:pPr>
    </w:lvl>
    <w:lvl w:ilvl="4" w:tplc="04090019" w:tentative="1">
      <w:start w:val="1"/>
      <w:numFmt w:val="lowerLetter"/>
      <w:lvlText w:val="%5)"/>
      <w:lvlJc w:val="left"/>
      <w:pPr>
        <w:ind w:left="3046" w:hanging="440"/>
      </w:pPr>
    </w:lvl>
    <w:lvl w:ilvl="5" w:tplc="0409001B" w:tentative="1">
      <w:start w:val="1"/>
      <w:numFmt w:val="lowerRoman"/>
      <w:lvlText w:val="%6."/>
      <w:lvlJc w:val="right"/>
      <w:pPr>
        <w:ind w:left="3486" w:hanging="440"/>
      </w:pPr>
    </w:lvl>
    <w:lvl w:ilvl="6" w:tplc="0409000F" w:tentative="1">
      <w:start w:val="1"/>
      <w:numFmt w:val="decimal"/>
      <w:lvlText w:val="%7."/>
      <w:lvlJc w:val="left"/>
      <w:pPr>
        <w:ind w:left="3926" w:hanging="440"/>
      </w:pPr>
    </w:lvl>
    <w:lvl w:ilvl="7" w:tplc="04090019" w:tentative="1">
      <w:start w:val="1"/>
      <w:numFmt w:val="lowerLetter"/>
      <w:lvlText w:val="%8)"/>
      <w:lvlJc w:val="left"/>
      <w:pPr>
        <w:ind w:left="4366" w:hanging="440"/>
      </w:pPr>
    </w:lvl>
    <w:lvl w:ilvl="8" w:tplc="0409001B" w:tentative="1">
      <w:start w:val="1"/>
      <w:numFmt w:val="lowerRoman"/>
      <w:lvlText w:val="%9."/>
      <w:lvlJc w:val="right"/>
      <w:pPr>
        <w:ind w:left="4806" w:hanging="440"/>
      </w:pPr>
    </w:lvl>
  </w:abstractNum>
  <w:abstractNum w:abstractNumId="9" w15:restartNumberingAfterBreak="0">
    <w:nsid w:val="2C0A2DF3"/>
    <w:multiLevelType w:val="hybridMultilevel"/>
    <w:tmpl w:val="C540B230"/>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0" w15:restartNumberingAfterBreak="0">
    <w:nsid w:val="2CEA5832"/>
    <w:multiLevelType w:val="hybridMultilevel"/>
    <w:tmpl w:val="439E60B6"/>
    <w:lvl w:ilvl="0" w:tplc="64E071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2A5124F"/>
    <w:multiLevelType w:val="hybridMultilevel"/>
    <w:tmpl w:val="45181AE2"/>
    <w:lvl w:ilvl="0" w:tplc="F98C21B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37837F0"/>
    <w:multiLevelType w:val="hybridMultilevel"/>
    <w:tmpl w:val="E8C42BF0"/>
    <w:lvl w:ilvl="0" w:tplc="BE8A2F1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7C66A4E"/>
    <w:multiLevelType w:val="hybridMultilevel"/>
    <w:tmpl w:val="1982F7B4"/>
    <w:lvl w:ilvl="0" w:tplc="26E0A9B6">
      <w:start w:val="1"/>
      <w:numFmt w:val="decimal"/>
      <w:lvlText w:val="%1、"/>
      <w:lvlJc w:val="left"/>
      <w:pPr>
        <w:ind w:left="360" w:hanging="360"/>
      </w:pPr>
      <w:rPr>
        <w:rFonts w:ascii="Times New Roman" w:hAnsi="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C86BF9"/>
    <w:multiLevelType w:val="hybridMultilevel"/>
    <w:tmpl w:val="F676D05A"/>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5" w15:restartNumberingAfterBreak="0">
    <w:nsid w:val="40332C47"/>
    <w:multiLevelType w:val="hybridMultilevel"/>
    <w:tmpl w:val="AC5A6CAE"/>
    <w:lvl w:ilvl="0" w:tplc="534E3E5C">
      <w:start w:val="1"/>
      <w:numFmt w:val="decimal"/>
      <w:lvlText w:val="%1、"/>
      <w:lvlJc w:val="left"/>
      <w:pPr>
        <w:ind w:left="360" w:hanging="360"/>
      </w:pPr>
      <w:rPr>
        <w:rFonts w:ascii="Times New Roman" w:hAnsi="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5A77EA"/>
    <w:multiLevelType w:val="hybridMultilevel"/>
    <w:tmpl w:val="67CA1526"/>
    <w:lvl w:ilvl="0" w:tplc="D3448FD6">
      <w:start w:val="1"/>
      <w:numFmt w:val="decimal"/>
      <w:lvlText w:val="(%1)"/>
      <w:lvlJc w:val="left"/>
      <w:pPr>
        <w:ind w:left="644" w:hanging="360"/>
      </w:pPr>
      <w:rPr>
        <w:rFonts w:ascii="Times New Roman" w:eastAsiaTheme="minorEastAsia" w:hAnsi="Times New Roman" w:cs="Times New Roman"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7" w15:restartNumberingAfterBreak="0">
    <w:nsid w:val="43263FFB"/>
    <w:multiLevelType w:val="hybridMultilevel"/>
    <w:tmpl w:val="F7B0E1A6"/>
    <w:lvl w:ilvl="0" w:tplc="94FC10F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32E6C51"/>
    <w:multiLevelType w:val="hybridMultilevel"/>
    <w:tmpl w:val="B8D8AB3A"/>
    <w:lvl w:ilvl="0" w:tplc="E04EA0C8">
      <w:start w:val="1"/>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5DB19E6"/>
    <w:multiLevelType w:val="hybridMultilevel"/>
    <w:tmpl w:val="A0C2CB0C"/>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0" w15:restartNumberingAfterBreak="0">
    <w:nsid w:val="49D64A76"/>
    <w:multiLevelType w:val="hybridMultilevel"/>
    <w:tmpl w:val="F9B88990"/>
    <w:lvl w:ilvl="0" w:tplc="F67CB8E4">
      <w:start w:val="1"/>
      <w:numFmt w:val="japaneseCounting"/>
      <w:lvlText w:val="%1、"/>
      <w:lvlJc w:val="left"/>
      <w:pPr>
        <w:ind w:left="456" w:hanging="456"/>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C686923"/>
    <w:multiLevelType w:val="hybridMultilevel"/>
    <w:tmpl w:val="5C3E2EE0"/>
    <w:lvl w:ilvl="0" w:tplc="68A4F3C4">
      <w:start w:val="1"/>
      <w:numFmt w:val="decimal"/>
      <w:lvlText w:val="%1、"/>
      <w:lvlJc w:val="left"/>
      <w:pPr>
        <w:ind w:left="720" w:hanging="720"/>
      </w:pPr>
      <w:rPr>
        <w:rFonts w:ascii="Times New Roman" w:hAnsi="Times New Roman" w:cs="宋体" w:hint="default"/>
        <w:b/>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3314C06"/>
    <w:multiLevelType w:val="hybridMultilevel"/>
    <w:tmpl w:val="266AFA2C"/>
    <w:lvl w:ilvl="0" w:tplc="F29A9AD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39D7B2E"/>
    <w:multiLevelType w:val="hybridMultilevel"/>
    <w:tmpl w:val="8C041072"/>
    <w:lvl w:ilvl="0" w:tplc="934E7A62">
      <w:start w:val="1"/>
      <w:numFmt w:val="decimal"/>
      <w:lvlText w:val="%1、"/>
      <w:lvlJc w:val="left"/>
      <w:pPr>
        <w:ind w:left="360" w:hanging="360"/>
      </w:pPr>
      <w:rPr>
        <w:rFonts w:ascii="Times New Roman" w:hAnsi="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65307B"/>
    <w:multiLevelType w:val="hybridMultilevel"/>
    <w:tmpl w:val="EA44E370"/>
    <w:lvl w:ilvl="0" w:tplc="5E485978">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5" w15:restartNumberingAfterBreak="0">
    <w:nsid w:val="575475D0"/>
    <w:multiLevelType w:val="hybridMultilevel"/>
    <w:tmpl w:val="78E8FE46"/>
    <w:lvl w:ilvl="0" w:tplc="6344AA86">
      <w:start w:val="1"/>
      <w:numFmt w:val="lowerLetter"/>
      <w:lvlText w:val="%1)"/>
      <w:lvlJc w:val="left"/>
      <w:pPr>
        <w:ind w:left="1240" w:hanging="360"/>
      </w:pPr>
      <w:rPr>
        <w:rFonts w:hint="default"/>
      </w:r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26" w15:restartNumberingAfterBreak="0">
    <w:nsid w:val="60BC4685"/>
    <w:multiLevelType w:val="hybridMultilevel"/>
    <w:tmpl w:val="3ECEF0C6"/>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7" w15:restartNumberingAfterBreak="0">
    <w:nsid w:val="65F70DB6"/>
    <w:multiLevelType w:val="hybridMultilevel"/>
    <w:tmpl w:val="CC64B9F0"/>
    <w:lvl w:ilvl="0" w:tplc="1A4634D8">
      <w:start w:val="1"/>
      <w:numFmt w:val="decimal"/>
      <w:lvlText w:val="%1、"/>
      <w:lvlJc w:val="left"/>
      <w:pPr>
        <w:ind w:left="720" w:hanging="720"/>
      </w:pPr>
      <w:rPr>
        <w:rFonts w:ascii="Times New Roman" w:hAnsi="Times New Roman" w:cs="宋体" w:hint="default"/>
        <w:b/>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286B35"/>
    <w:multiLevelType w:val="hybridMultilevel"/>
    <w:tmpl w:val="F0C8CBD0"/>
    <w:lvl w:ilvl="0" w:tplc="7D42AE44">
      <w:start w:val="1"/>
      <w:numFmt w:val="decimal"/>
      <w:lvlText w:val="%1、"/>
      <w:lvlJc w:val="left"/>
      <w:pPr>
        <w:ind w:left="720" w:hanging="720"/>
      </w:pPr>
      <w:rPr>
        <w:rFonts w:ascii="Times New Roman" w:hAnsi="Times New Roman" w:cs="宋体" w:hint="default"/>
        <w:b/>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BDE675D"/>
    <w:multiLevelType w:val="multilevel"/>
    <w:tmpl w:val="701E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FC2AEA"/>
    <w:multiLevelType w:val="hybridMultilevel"/>
    <w:tmpl w:val="52CA9AE2"/>
    <w:lvl w:ilvl="0" w:tplc="0AD6135E">
      <w:start w:val="1"/>
      <w:numFmt w:val="decimal"/>
      <w:lvlText w:val="%1、"/>
      <w:lvlJc w:val="left"/>
      <w:pPr>
        <w:ind w:left="360" w:hanging="360"/>
      </w:pPr>
      <w:rPr>
        <w:rFonts w:ascii="Times New Roman" w:hAnsi="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5284FEB"/>
    <w:multiLevelType w:val="hybridMultilevel"/>
    <w:tmpl w:val="8D0C67FC"/>
    <w:lvl w:ilvl="0" w:tplc="B47A46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78ED7C13"/>
    <w:multiLevelType w:val="hybridMultilevel"/>
    <w:tmpl w:val="739A4ACC"/>
    <w:lvl w:ilvl="0" w:tplc="F73096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9CB37BF"/>
    <w:multiLevelType w:val="hybridMultilevel"/>
    <w:tmpl w:val="0C323834"/>
    <w:lvl w:ilvl="0" w:tplc="B1F452EC">
      <w:start w:val="1"/>
      <w:numFmt w:val="decimal"/>
      <w:lvlText w:val="（%1）"/>
      <w:lvlJc w:val="left"/>
      <w:pPr>
        <w:ind w:left="1140" w:hanging="7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CFD5BF8"/>
    <w:multiLevelType w:val="hybridMultilevel"/>
    <w:tmpl w:val="598E3182"/>
    <w:lvl w:ilvl="0" w:tplc="4978E47E">
      <w:start w:val="1"/>
      <w:numFmt w:val="decimal"/>
      <w:lvlText w:val="%1、"/>
      <w:lvlJc w:val="left"/>
      <w:pPr>
        <w:ind w:left="360" w:hanging="360"/>
      </w:pPr>
      <w:rPr>
        <w:rFonts w:ascii="Times New Roman" w:hAnsi="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25"/>
  </w:num>
  <w:num w:numId="3">
    <w:abstractNumId w:val="26"/>
  </w:num>
  <w:num w:numId="4">
    <w:abstractNumId w:val="24"/>
  </w:num>
  <w:num w:numId="5">
    <w:abstractNumId w:val="8"/>
  </w:num>
  <w:num w:numId="6">
    <w:abstractNumId w:val="29"/>
  </w:num>
  <w:num w:numId="7">
    <w:abstractNumId w:val="31"/>
  </w:num>
  <w:num w:numId="8">
    <w:abstractNumId w:val="4"/>
  </w:num>
  <w:num w:numId="9">
    <w:abstractNumId w:val="22"/>
  </w:num>
  <w:num w:numId="10">
    <w:abstractNumId w:val="33"/>
  </w:num>
  <w:num w:numId="11">
    <w:abstractNumId w:val="6"/>
  </w:num>
  <w:num w:numId="12">
    <w:abstractNumId w:val="23"/>
  </w:num>
  <w:num w:numId="13">
    <w:abstractNumId w:val="13"/>
  </w:num>
  <w:num w:numId="14">
    <w:abstractNumId w:val="18"/>
  </w:num>
  <w:num w:numId="15">
    <w:abstractNumId w:val="34"/>
  </w:num>
  <w:num w:numId="16">
    <w:abstractNumId w:val="14"/>
  </w:num>
  <w:num w:numId="17">
    <w:abstractNumId w:val="1"/>
  </w:num>
  <w:num w:numId="18">
    <w:abstractNumId w:val="12"/>
  </w:num>
  <w:num w:numId="19">
    <w:abstractNumId w:val="15"/>
  </w:num>
  <w:num w:numId="20">
    <w:abstractNumId w:val="3"/>
  </w:num>
  <w:num w:numId="21">
    <w:abstractNumId w:val="16"/>
  </w:num>
  <w:num w:numId="22">
    <w:abstractNumId w:val="2"/>
  </w:num>
  <w:num w:numId="23">
    <w:abstractNumId w:val="32"/>
  </w:num>
  <w:num w:numId="24">
    <w:abstractNumId w:val="9"/>
  </w:num>
  <w:num w:numId="25">
    <w:abstractNumId w:val="19"/>
  </w:num>
  <w:num w:numId="26">
    <w:abstractNumId w:val="5"/>
  </w:num>
  <w:num w:numId="27">
    <w:abstractNumId w:val="30"/>
  </w:num>
  <w:num w:numId="28">
    <w:abstractNumId w:val="11"/>
  </w:num>
  <w:num w:numId="29">
    <w:abstractNumId w:val="0"/>
  </w:num>
  <w:num w:numId="30">
    <w:abstractNumId w:val="10"/>
  </w:num>
  <w:num w:numId="31">
    <w:abstractNumId w:val="27"/>
  </w:num>
  <w:num w:numId="32">
    <w:abstractNumId w:val="21"/>
  </w:num>
  <w:num w:numId="33">
    <w:abstractNumId w:val="28"/>
  </w:num>
  <w:num w:numId="34">
    <w:abstractNumId w:val="17"/>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42"/>
    <w:rsid w:val="000030EC"/>
    <w:rsid w:val="00005342"/>
    <w:rsid w:val="00011080"/>
    <w:rsid w:val="00021668"/>
    <w:rsid w:val="00026F64"/>
    <w:rsid w:val="000718D3"/>
    <w:rsid w:val="00072A7A"/>
    <w:rsid w:val="000749D7"/>
    <w:rsid w:val="00092B18"/>
    <w:rsid w:val="000A0459"/>
    <w:rsid w:val="000A675F"/>
    <w:rsid w:val="000A70B8"/>
    <w:rsid w:val="000B04BB"/>
    <w:rsid w:val="000B7F5A"/>
    <w:rsid w:val="000C146D"/>
    <w:rsid w:val="000C3466"/>
    <w:rsid w:val="000E5569"/>
    <w:rsid w:val="000F115A"/>
    <w:rsid w:val="00107927"/>
    <w:rsid w:val="00142D68"/>
    <w:rsid w:val="00153D35"/>
    <w:rsid w:val="00155E1F"/>
    <w:rsid w:val="00165A94"/>
    <w:rsid w:val="00177ACE"/>
    <w:rsid w:val="001948ED"/>
    <w:rsid w:val="001A2549"/>
    <w:rsid w:val="001B76B3"/>
    <w:rsid w:val="001C3175"/>
    <w:rsid w:val="001C6ABE"/>
    <w:rsid w:val="001F2AB5"/>
    <w:rsid w:val="001F5B0C"/>
    <w:rsid w:val="002038E7"/>
    <w:rsid w:val="00205B45"/>
    <w:rsid w:val="002210D0"/>
    <w:rsid w:val="002271A9"/>
    <w:rsid w:val="00233E30"/>
    <w:rsid w:val="00247987"/>
    <w:rsid w:val="00283BAC"/>
    <w:rsid w:val="00284E81"/>
    <w:rsid w:val="00290884"/>
    <w:rsid w:val="002A320C"/>
    <w:rsid w:val="002C13F3"/>
    <w:rsid w:val="002C1BAD"/>
    <w:rsid w:val="002D5320"/>
    <w:rsid w:val="002D6D46"/>
    <w:rsid w:val="002F3569"/>
    <w:rsid w:val="002F4B83"/>
    <w:rsid w:val="00302F70"/>
    <w:rsid w:val="00323370"/>
    <w:rsid w:val="003235B7"/>
    <w:rsid w:val="00332398"/>
    <w:rsid w:val="003415B9"/>
    <w:rsid w:val="00345CEC"/>
    <w:rsid w:val="00347CAC"/>
    <w:rsid w:val="00356C62"/>
    <w:rsid w:val="00362EDD"/>
    <w:rsid w:val="00373006"/>
    <w:rsid w:val="003A74E8"/>
    <w:rsid w:val="003B329F"/>
    <w:rsid w:val="003B7D2A"/>
    <w:rsid w:val="003C628D"/>
    <w:rsid w:val="00400898"/>
    <w:rsid w:val="00401AEE"/>
    <w:rsid w:val="00404841"/>
    <w:rsid w:val="004148A6"/>
    <w:rsid w:val="0043358A"/>
    <w:rsid w:val="00436382"/>
    <w:rsid w:val="004409D7"/>
    <w:rsid w:val="00441E36"/>
    <w:rsid w:val="00457987"/>
    <w:rsid w:val="00463BF6"/>
    <w:rsid w:val="00481568"/>
    <w:rsid w:val="00485ADA"/>
    <w:rsid w:val="004A58B6"/>
    <w:rsid w:val="004C2C21"/>
    <w:rsid w:val="004D4183"/>
    <w:rsid w:val="004F4F49"/>
    <w:rsid w:val="004F5C84"/>
    <w:rsid w:val="004F645D"/>
    <w:rsid w:val="00505C7F"/>
    <w:rsid w:val="0052319F"/>
    <w:rsid w:val="00544F8B"/>
    <w:rsid w:val="0057047A"/>
    <w:rsid w:val="005732B3"/>
    <w:rsid w:val="005753E3"/>
    <w:rsid w:val="00575CC0"/>
    <w:rsid w:val="0058300A"/>
    <w:rsid w:val="005F1AF4"/>
    <w:rsid w:val="006124AA"/>
    <w:rsid w:val="00652A0B"/>
    <w:rsid w:val="00662470"/>
    <w:rsid w:val="006761F8"/>
    <w:rsid w:val="0068275E"/>
    <w:rsid w:val="00691D79"/>
    <w:rsid w:val="006B0D56"/>
    <w:rsid w:val="006C02A6"/>
    <w:rsid w:val="006C4072"/>
    <w:rsid w:val="006D5D47"/>
    <w:rsid w:val="00711F53"/>
    <w:rsid w:val="00722D1D"/>
    <w:rsid w:val="00727830"/>
    <w:rsid w:val="00750CF8"/>
    <w:rsid w:val="00756DAA"/>
    <w:rsid w:val="0076218E"/>
    <w:rsid w:val="00786CDB"/>
    <w:rsid w:val="007920B9"/>
    <w:rsid w:val="007939F8"/>
    <w:rsid w:val="00797A5B"/>
    <w:rsid w:val="007A54DE"/>
    <w:rsid w:val="007A77C7"/>
    <w:rsid w:val="007C4F43"/>
    <w:rsid w:val="007C6EA7"/>
    <w:rsid w:val="007D25B9"/>
    <w:rsid w:val="007D40FD"/>
    <w:rsid w:val="007E10AF"/>
    <w:rsid w:val="0081190E"/>
    <w:rsid w:val="00822DC5"/>
    <w:rsid w:val="00823A58"/>
    <w:rsid w:val="00823FE5"/>
    <w:rsid w:val="008359FD"/>
    <w:rsid w:val="00842242"/>
    <w:rsid w:val="008A51F4"/>
    <w:rsid w:val="008C2A3D"/>
    <w:rsid w:val="008C40E9"/>
    <w:rsid w:val="008C62F8"/>
    <w:rsid w:val="008D0313"/>
    <w:rsid w:val="008D12D9"/>
    <w:rsid w:val="008D71F7"/>
    <w:rsid w:val="008E18BF"/>
    <w:rsid w:val="00906A23"/>
    <w:rsid w:val="00913A0B"/>
    <w:rsid w:val="00914C1D"/>
    <w:rsid w:val="00917085"/>
    <w:rsid w:val="00925E70"/>
    <w:rsid w:val="00955CFB"/>
    <w:rsid w:val="0097082C"/>
    <w:rsid w:val="00977B00"/>
    <w:rsid w:val="00995500"/>
    <w:rsid w:val="009B35AD"/>
    <w:rsid w:val="009C41D2"/>
    <w:rsid w:val="009F398C"/>
    <w:rsid w:val="009F463D"/>
    <w:rsid w:val="00A00DA3"/>
    <w:rsid w:val="00A05715"/>
    <w:rsid w:val="00A26549"/>
    <w:rsid w:val="00A373D9"/>
    <w:rsid w:val="00A66AB2"/>
    <w:rsid w:val="00A716A3"/>
    <w:rsid w:val="00A74C6D"/>
    <w:rsid w:val="00A7540E"/>
    <w:rsid w:val="00A84C3A"/>
    <w:rsid w:val="00AA3E0C"/>
    <w:rsid w:val="00AB250F"/>
    <w:rsid w:val="00AB7E7A"/>
    <w:rsid w:val="00AC618C"/>
    <w:rsid w:val="00AE550C"/>
    <w:rsid w:val="00AE600D"/>
    <w:rsid w:val="00B12B23"/>
    <w:rsid w:val="00B12C0F"/>
    <w:rsid w:val="00B24981"/>
    <w:rsid w:val="00B31AB6"/>
    <w:rsid w:val="00B3631F"/>
    <w:rsid w:val="00B511D0"/>
    <w:rsid w:val="00B53D9A"/>
    <w:rsid w:val="00B5569A"/>
    <w:rsid w:val="00B705EA"/>
    <w:rsid w:val="00B75EA5"/>
    <w:rsid w:val="00B83FFB"/>
    <w:rsid w:val="00B92B1C"/>
    <w:rsid w:val="00B96AEE"/>
    <w:rsid w:val="00B97B0D"/>
    <w:rsid w:val="00BA639B"/>
    <w:rsid w:val="00BB2BE4"/>
    <w:rsid w:val="00BB5014"/>
    <w:rsid w:val="00BC1369"/>
    <w:rsid w:val="00BD5778"/>
    <w:rsid w:val="00BE4339"/>
    <w:rsid w:val="00C10A3F"/>
    <w:rsid w:val="00C21DA0"/>
    <w:rsid w:val="00C5716C"/>
    <w:rsid w:val="00C813B2"/>
    <w:rsid w:val="00C84CF1"/>
    <w:rsid w:val="00CA71B1"/>
    <w:rsid w:val="00CB11B1"/>
    <w:rsid w:val="00CB452F"/>
    <w:rsid w:val="00CC2F2A"/>
    <w:rsid w:val="00CD7784"/>
    <w:rsid w:val="00CE6AD3"/>
    <w:rsid w:val="00D11922"/>
    <w:rsid w:val="00D153A5"/>
    <w:rsid w:val="00D23AB8"/>
    <w:rsid w:val="00D41B9A"/>
    <w:rsid w:val="00D52A71"/>
    <w:rsid w:val="00D56EB1"/>
    <w:rsid w:val="00D572F7"/>
    <w:rsid w:val="00D63344"/>
    <w:rsid w:val="00D65F11"/>
    <w:rsid w:val="00D74564"/>
    <w:rsid w:val="00D77952"/>
    <w:rsid w:val="00D82849"/>
    <w:rsid w:val="00DB579D"/>
    <w:rsid w:val="00DB61A8"/>
    <w:rsid w:val="00DD3463"/>
    <w:rsid w:val="00DD7A70"/>
    <w:rsid w:val="00DE71AD"/>
    <w:rsid w:val="00E01F61"/>
    <w:rsid w:val="00E02F65"/>
    <w:rsid w:val="00E07C92"/>
    <w:rsid w:val="00E218A3"/>
    <w:rsid w:val="00E44A46"/>
    <w:rsid w:val="00E51C23"/>
    <w:rsid w:val="00E52978"/>
    <w:rsid w:val="00E60277"/>
    <w:rsid w:val="00E70443"/>
    <w:rsid w:val="00E81E14"/>
    <w:rsid w:val="00E91F2D"/>
    <w:rsid w:val="00EA188F"/>
    <w:rsid w:val="00EF0085"/>
    <w:rsid w:val="00F03F5E"/>
    <w:rsid w:val="00F1747C"/>
    <w:rsid w:val="00F17B5F"/>
    <w:rsid w:val="00F22C28"/>
    <w:rsid w:val="00F630AF"/>
    <w:rsid w:val="00F775BF"/>
    <w:rsid w:val="00F8447E"/>
    <w:rsid w:val="00F8624B"/>
    <w:rsid w:val="00F868D1"/>
    <w:rsid w:val="00F86DC3"/>
    <w:rsid w:val="00F87A9E"/>
    <w:rsid w:val="00F9135A"/>
    <w:rsid w:val="00F92286"/>
    <w:rsid w:val="00FA5223"/>
    <w:rsid w:val="00FB0F88"/>
    <w:rsid w:val="00FB1075"/>
    <w:rsid w:val="00FB1161"/>
    <w:rsid w:val="00FC0349"/>
    <w:rsid w:val="00FC2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EEE1F"/>
  <w15:chartTrackingRefBased/>
  <w15:docId w15:val="{06D3E929-4960-42DD-BFBC-4B036AFC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6382"/>
    <w:pPr>
      <w:widowControl w:val="0"/>
      <w:jc w:val="both"/>
    </w:pPr>
    <w:rPr>
      <w:rFonts w:ascii="Times New Roman" w:eastAsia="宋体" w:hAnsi="Times New Roman" w:cs="宋体"/>
      <w:szCs w:val="21"/>
      <w14:ligatures w14:val="none"/>
    </w:rPr>
  </w:style>
  <w:style w:type="paragraph" w:styleId="1">
    <w:name w:val="heading 1"/>
    <w:basedOn w:val="a"/>
    <w:next w:val="a"/>
    <w:link w:val="10"/>
    <w:uiPriority w:val="9"/>
    <w:qFormat/>
    <w:rsid w:val="006124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24AA"/>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6124A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24AA"/>
    <w:rPr>
      <w:b/>
      <w:bCs/>
      <w:kern w:val="44"/>
      <w:sz w:val="44"/>
      <w:szCs w:val="44"/>
      <w14:ligatures w14:val="none"/>
    </w:rPr>
  </w:style>
  <w:style w:type="character" w:customStyle="1" w:styleId="20">
    <w:name w:val="标题 2 字符"/>
    <w:basedOn w:val="a0"/>
    <w:link w:val="2"/>
    <w:uiPriority w:val="9"/>
    <w:rsid w:val="006124AA"/>
    <w:rPr>
      <w:rFonts w:asciiTheme="majorHAnsi" w:eastAsia="宋体" w:hAnsiTheme="majorHAnsi" w:cstheme="majorBidi"/>
      <w:b/>
      <w:bCs/>
      <w:sz w:val="32"/>
      <w:szCs w:val="32"/>
      <w14:ligatures w14:val="none"/>
    </w:rPr>
  </w:style>
  <w:style w:type="character" w:customStyle="1" w:styleId="30">
    <w:name w:val="标题 3 字符"/>
    <w:basedOn w:val="a0"/>
    <w:link w:val="3"/>
    <w:uiPriority w:val="9"/>
    <w:rsid w:val="006124AA"/>
    <w:rPr>
      <w:rFonts w:ascii="宋体" w:eastAsia="宋体" w:hAnsi="宋体" w:cs="宋体"/>
      <w:b/>
      <w:bCs/>
      <w:sz w:val="32"/>
      <w:szCs w:val="32"/>
      <w14:ligatures w14:val="none"/>
    </w:rPr>
  </w:style>
  <w:style w:type="paragraph" w:styleId="a3">
    <w:name w:val="List Paragraph"/>
    <w:basedOn w:val="a"/>
    <w:uiPriority w:val="34"/>
    <w:qFormat/>
    <w:rsid w:val="00165A94"/>
    <w:pPr>
      <w:ind w:firstLineChars="200" w:firstLine="420"/>
    </w:pPr>
  </w:style>
  <w:style w:type="character" w:styleId="a4">
    <w:name w:val="Placeholder Text"/>
    <w:basedOn w:val="a0"/>
    <w:uiPriority w:val="99"/>
    <w:semiHidden/>
    <w:rsid w:val="00FB0F88"/>
    <w:rPr>
      <w:color w:val="808080"/>
    </w:rPr>
  </w:style>
  <w:style w:type="paragraph" w:styleId="a5">
    <w:name w:val="header"/>
    <w:basedOn w:val="a"/>
    <w:link w:val="a6"/>
    <w:uiPriority w:val="99"/>
    <w:unhideWhenUsed/>
    <w:rsid w:val="00F1747C"/>
    <w:pPr>
      <w:tabs>
        <w:tab w:val="center" w:pos="4153"/>
        <w:tab w:val="right" w:pos="8306"/>
      </w:tabs>
      <w:snapToGrid w:val="0"/>
      <w:jc w:val="center"/>
    </w:pPr>
    <w:rPr>
      <w:sz w:val="18"/>
      <w:szCs w:val="18"/>
    </w:rPr>
  </w:style>
  <w:style w:type="character" w:customStyle="1" w:styleId="a6">
    <w:name w:val="页眉 字符"/>
    <w:basedOn w:val="a0"/>
    <w:link w:val="a5"/>
    <w:uiPriority w:val="99"/>
    <w:rsid w:val="00F1747C"/>
    <w:rPr>
      <w:rFonts w:ascii="宋体" w:eastAsia="宋体" w:hAnsi="宋体" w:cs="宋体"/>
      <w:sz w:val="18"/>
      <w:szCs w:val="18"/>
      <w14:ligatures w14:val="none"/>
    </w:rPr>
  </w:style>
  <w:style w:type="paragraph" w:styleId="a7">
    <w:name w:val="footer"/>
    <w:basedOn w:val="a"/>
    <w:link w:val="a8"/>
    <w:uiPriority w:val="99"/>
    <w:unhideWhenUsed/>
    <w:rsid w:val="00F1747C"/>
    <w:pPr>
      <w:tabs>
        <w:tab w:val="center" w:pos="4153"/>
        <w:tab w:val="right" w:pos="8306"/>
      </w:tabs>
      <w:snapToGrid w:val="0"/>
      <w:jc w:val="left"/>
    </w:pPr>
    <w:rPr>
      <w:sz w:val="18"/>
      <w:szCs w:val="18"/>
    </w:rPr>
  </w:style>
  <w:style w:type="character" w:customStyle="1" w:styleId="a8">
    <w:name w:val="页脚 字符"/>
    <w:basedOn w:val="a0"/>
    <w:link w:val="a7"/>
    <w:uiPriority w:val="99"/>
    <w:rsid w:val="00F1747C"/>
    <w:rPr>
      <w:rFonts w:ascii="宋体" w:eastAsia="宋体" w:hAnsi="宋体" w:cs="宋体"/>
      <w:sz w:val="18"/>
      <w:szCs w:val="18"/>
      <w14:ligatures w14:val="none"/>
    </w:rPr>
  </w:style>
  <w:style w:type="paragraph" w:customStyle="1" w:styleId="alt">
    <w:name w:val="alt"/>
    <w:basedOn w:val="a"/>
    <w:rsid w:val="00290884"/>
    <w:pPr>
      <w:widowControl/>
      <w:spacing w:before="100" w:beforeAutospacing="1" w:after="100" w:afterAutospacing="1"/>
      <w:jc w:val="left"/>
    </w:pPr>
    <w:rPr>
      <w:kern w:val="0"/>
      <w:sz w:val="24"/>
      <w:szCs w:val="24"/>
    </w:rPr>
  </w:style>
  <w:style w:type="character" w:customStyle="1" w:styleId="comment">
    <w:name w:val="comment"/>
    <w:basedOn w:val="a0"/>
    <w:rsid w:val="00290884"/>
  </w:style>
  <w:style w:type="character" w:customStyle="1" w:styleId="keyword">
    <w:name w:val="keyword"/>
    <w:basedOn w:val="a0"/>
    <w:rsid w:val="00290884"/>
  </w:style>
  <w:style w:type="character" w:customStyle="1" w:styleId="number">
    <w:name w:val="number"/>
    <w:basedOn w:val="a0"/>
    <w:rsid w:val="00290884"/>
  </w:style>
  <w:style w:type="character" w:customStyle="1" w:styleId="special">
    <w:name w:val="special"/>
    <w:basedOn w:val="a0"/>
    <w:rsid w:val="00290884"/>
  </w:style>
  <w:style w:type="character" w:customStyle="1" w:styleId="string">
    <w:name w:val="string"/>
    <w:basedOn w:val="a0"/>
    <w:rsid w:val="00290884"/>
  </w:style>
  <w:style w:type="character" w:customStyle="1" w:styleId="se2c459520">
    <w:name w:val="se2c459520"/>
    <w:basedOn w:val="a0"/>
    <w:rsid w:val="00457987"/>
  </w:style>
  <w:style w:type="character" w:customStyle="1" w:styleId="se2c4595241">
    <w:name w:val="se2c4595241"/>
    <w:basedOn w:val="a0"/>
    <w:rsid w:val="00457987"/>
    <w:rPr>
      <w:strike w:val="0"/>
      <w:dstrike w:val="0"/>
      <w:color w:val="3C763D"/>
      <w:u w:val="none"/>
      <w:effect w:val="none"/>
    </w:rPr>
  </w:style>
  <w:style w:type="character" w:customStyle="1" w:styleId="se2c4595251">
    <w:name w:val="se2c4595251"/>
    <w:basedOn w:val="a0"/>
    <w:rsid w:val="00457987"/>
    <w:rPr>
      <w:strike w:val="0"/>
      <w:dstrike w:val="0"/>
      <w:color w:val="A020F0"/>
      <w:u w:val="none"/>
      <w:effect w:val="none"/>
    </w:rPr>
  </w:style>
  <w:style w:type="table" w:styleId="a9">
    <w:name w:val="Table Grid"/>
    <w:basedOn w:val="a1"/>
    <w:uiPriority w:val="59"/>
    <w:rsid w:val="001948ED"/>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617dc8e50">
    <w:name w:val="s617dc8e50"/>
    <w:basedOn w:val="a0"/>
    <w:rsid w:val="002C13F3"/>
  </w:style>
  <w:style w:type="character" w:customStyle="1" w:styleId="s617dc8e541">
    <w:name w:val="s617dc8e541"/>
    <w:basedOn w:val="a0"/>
    <w:rsid w:val="002C13F3"/>
    <w:rPr>
      <w:strike w:val="0"/>
      <w:dstrike w:val="0"/>
      <w:color w:val="008013"/>
      <w:u w:val="none"/>
      <w:effect w:val="none"/>
    </w:rPr>
  </w:style>
  <w:style w:type="character" w:customStyle="1" w:styleId="s617dc8e551">
    <w:name w:val="s617dc8e551"/>
    <w:basedOn w:val="a0"/>
    <w:rsid w:val="002C13F3"/>
    <w:rPr>
      <w:strike w:val="0"/>
      <w:dstrike w:val="0"/>
      <w:color w:val="A709F5"/>
      <w:u w:val="none"/>
      <w:effect w:val="none"/>
    </w:rPr>
  </w:style>
  <w:style w:type="character" w:customStyle="1" w:styleId="sfc54c0350">
    <w:name w:val="sfc54c0350"/>
    <w:basedOn w:val="a0"/>
    <w:rsid w:val="00A373D9"/>
  </w:style>
  <w:style w:type="character" w:customStyle="1" w:styleId="sfc54c03541">
    <w:name w:val="sfc54c03541"/>
    <w:basedOn w:val="a0"/>
    <w:rsid w:val="00A373D9"/>
    <w:rPr>
      <w:strike w:val="0"/>
      <w:dstrike w:val="0"/>
      <w:color w:val="008013"/>
      <w:u w:val="none"/>
      <w:effect w:val="none"/>
    </w:rPr>
  </w:style>
  <w:style w:type="character" w:customStyle="1" w:styleId="sfc54c03551">
    <w:name w:val="sfc54c03551"/>
    <w:basedOn w:val="a0"/>
    <w:rsid w:val="00A373D9"/>
    <w:rPr>
      <w:strike w:val="0"/>
      <w:dstrike w:val="0"/>
      <w:color w:val="A709F5"/>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797904">
      <w:bodyDiv w:val="1"/>
      <w:marLeft w:val="0"/>
      <w:marRight w:val="0"/>
      <w:marTop w:val="0"/>
      <w:marBottom w:val="0"/>
      <w:divBdr>
        <w:top w:val="none" w:sz="0" w:space="0" w:color="auto"/>
        <w:left w:val="none" w:sz="0" w:space="0" w:color="auto"/>
        <w:bottom w:val="none" w:sz="0" w:space="0" w:color="auto"/>
        <w:right w:val="none" w:sz="0" w:space="0" w:color="auto"/>
      </w:divBdr>
    </w:div>
    <w:div w:id="611743329">
      <w:bodyDiv w:val="1"/>
      <w:marLeft w:val="0"/>
      <w:marRight w:val="0"/>
      <w:marTop w:val="0"/>
      <w:marBottom w:val="0"/>
      <w:divBdr>
        <w:top w:val="none" w:sz="0" w:space="0" w:color="auto"/>
        <w:left w:val="none" w:sz="0" w:space="0" w:color="auto"/>
        <w:bottom w:val="none" w:sz="0" w:space="0" w:color="auto"/>
        <w:right w:val="none" w:sz="0" w:space="0" w:color="auto"/>
      </w:divBdr>
      <w:divsChild>
        <w:div w:id="124086791">
          <w:marLeft w:val="0"/>
          <w:marRight w:val="0"/>
          <w:marTop w:val="0"/>
          <w:marBottom w:val="0"/>
          <w:divBdr>
            <w:top w:val="none" w:sz="0" w:space="0" w:color="auto"/>
            <w:left w:val="none" w:sz="0" w:space="0" w:color="auto"/>
            <w:bottom w:val="none" w:sz="0" w:space="0" w:color="auto"/>
            <w:right w:val="none" w:sz="0" w:space="0" w:color="auto"/>
          </w:divBdr>
          <w:divsChild>
            <w:div w:id="806050319">
              <w:marLeft w:val="0"/>
              <w:marRight w:val="0"/>
              <w:marTop w:val="0"/>
              <w:marBottom w:val="0"/>
              <w:divBdr>
                <w:top w:val="none" w:sz="0" w:space="0" w:color="auto"/>
                <w:left w:val="none" w:sz="0" w:space="0" w:color="auto"/>
                <w:bottom w:val="none" w:sz="0" w:space="0" w:color="auto"/>
                <w:right w:val="none" w:sz="0" w:space="0" w:color="auto"/>
              </w:divBdr>
              <w:divsChild>
                <w:div w:id="1308361699">
                  <w:marLeft w:val="0"/>
                  <w:marRight w:val="0"/>
                  <w:marTop w:val="150"/>
                  <w:marBottom w:val="150"/>
                  <w:divBdr>
                    <w:top w:val="none" w:sz="0" w:space="0" w:color="auto"/>
                    <w:left w:val="none" w:sz="0" w:space="0" w:color="auto"/>
                    <w:bottom w:val="none" w:sz="0" w:space="0" w:color="auto"/>
                    <w:right w:val="none" w:sz="0" w:space="0" w:color="auto"/>
                  </w:divBdr>
                  <w:divsChild>
                    <w:div w:id="25837183">
                      <w:marLeft w:val="0"/>
                      <w:marRight w:val="0"/>
                      <w:marTop w:val="0"/>
                      <w:marBottom w:val="0"/>
                      <w:divBdr>
                        <w:top w:val="none" w:sz="0" w:space="0" w:color="auto"/>
                        <w:left w:val="none" w:sz="0" w:space="0" w:color="auto"/>
                        <w:bottom w:val="none" w:sz="0" w:space="0" w:color="auto"/>
                        <w:right w:val="none" w:sz="0" w:space="0" w:color="auto"/>
                      </w:divBdr>
                      <w:divsChild>
                        <w:div w:id="540020513">
                          <w:marLeft w:val="240"/>
                          <w:marRight w:val="0"/>
                          <w:marTop w:val="0"/>
                          <w:marBottom w:val="0"/>
                          <w:divBdr>
                            <w:top w:val="none" w:sz="0" w:space="0" w:color="auto"/>
                            <w:left w:val="none" w:sz="0" w:space="0" w:color="auto"/>
                            <w:bottom w:val="none" w:sz="0" w:space="0" w:color="auto"/>
                            <w:right w:val="none" w:sz="0" w:space="0" w:color="auto"/>
                          </w:divBdr>
                        </w:div>
                      </w:divsChild>
                    </w:div>
                    <w:div w:id="2097550662">
                      <w:marLeft w:val="0"/>
                      <w:marRight w:val="0"/>
                      <w:marTop w:val="0"/>
                      <w:marBottom w:val="0"/>
                      <w:divBdr>
                        <w:top w:val="none" w:sz="0" w:space="0" w:color="auto"/>
                        <w:left w:val="none" w:sz="0" w:space="0" w:color="auto"/>
                        <w:bottom w:val="none" w:sz="0" w:space="0" w:color="auto"/>
                        <w:right w:val="none" w:sz="0" w:space="0" w:color="auto"/>
                      </w:divBdr>
                      <w:divsChild>
                        <w:div w:id="441191181">
                          <w:marLeft w:val="240"/>
                          <w:marRight w:val="0"/>
                          <w:marTop w:val="0"/>
                          <w:marBottom w:val="0"/>
                          <w:divBdr>
                            <w:top w:val="none" w:sz="0" w:space="0" w:color="auto"/>
                            <w:left w:val="none" w:sz="0" w:space="0" w:color="auto"/>
                            <w:bottom w:val="none" w:sz="0" w:space="0" w:color="auto"/>
                            <w:right w:val="none" w:sz="0" w:space="0" w:color="auto"/>
                          </w:divBdr>
                        </w:div>
                      </w:divsChild>
                    </w:div>
                    <w:div w:id="731777553">
                      <w:marLeft w:val="0"/>
                      <w:marRight w:val="0"/>
                      <w:marTop w:val="0"/>
                      <w:marBottom w:val="0"/>
                      <w:divBdr>
                        <w:top w:val="none" w:sz="0" w:space="0" w:color="auto"/>
                        <w:left w:val="none" w:sz="0" w:space="0" w:color="auto"/>
                        <w:bottom w:val="none" w:sz="0" w:space="0" w:color="auto"/>
                        <w:right w:val="none" w:sz="0" w:space="0" w:color="auto"/>
                      </w:divBdr>
                      <w:divsChild>
                        <w:div w:id="732314532">
                          <w:marLeft w:val="240"/>
                          <w:marRight w:val="0"/>
                          <w:marTop w:val="0"/>
                          <w:marBottom w:val="0"/>
                          <w:divBdr>
                            <w:top w:val="none" w:sz="0" w:space="0" w:color="auto"/>
                            <w:left w:val="none" w:sz="0" w:space="0" w:color="auto"/>
                            <w:bottom w:val="none" w:sz="0" w:space="0" w:color="auto"/>
                            <w:right w:val="none" w:sz="0" w:space="0" w:color="auto"/>
                          </w:divBdr>
                        </w:div>
                      </w:divsChild>
                    </w:div>
                    <w:div w:id="1429957985">
                      <w:marLeft w:val="0"/>
                      <w:marRight w:val="0"/>
                      <w:marTop w:val="0"/>
                      <w:marBottom w:val="0"/>
                      <w:divBdr>
                        <w:top w:val="none" w:sz="0" w:space="0" w:color="auto"/>
                        <w:left w:val="none" w:sz="0" w:space="0" w:color="auto"/>
                        <w:bottom w:val="none" w:sz="0" w:space="0" w:color="auto"/>
                        <w:right w:val="none" w:sz="0" w:space="0" w:color="auto"/>
                      </w:divBdr>
                      <w:divsChild>
                        <w:div w:id="917204572">
                          <w:marLeft w:val="240"/>
                          <w:marRight w:val="0"/>
                          <w:marTop w:val="0"/>
                          <w:marBottom w:val="0"/>
                          <w:divBdr>
                            <w:top w:val="none" w:sz="0" w:space="0" w:color="auto"/>
                            <w:left w:val="none" w:sz="0" w:space="0" w:color="auto"/>
                            <w:bottom w:val="none" w:sz="0" w:space="0" w:color="auto"/>
                            <w:right w:val="none" w:sz="0" w:space="0" w:color="auto"/>
                          </w:divBdr>
                        </w:div>
                      </w:divsChild>
                    </w:div>
                    <w:div w:id="1339581034">
                      <w:marLeft w:val="0"/>
                      <w:marRight w:val="0"/>
                      <w:marTop w:val="0"/>
                      <w:marBottom w:val="0"/>
                      <w:divBdr>
                        <w:top w:val="none" w:sz="0" w:space="0" w:color="auto"/>
                        <w:left w:val="none" w:sz="0" w:space="0" w:color="auto"/>
                        <w:bottom w:val="none" w:sz="0" w:space="0" w:color="auto"/>
                        <w:right w:val="none" w:sz="0" w:space="0" w:color="auto"/>
                      </w:divBdr>
                    </w:div>
                    <w:div w:id="1763331584">
                      <w:marLeft w:val="0"/>
                      <w:marRight w:val="0"/>
                      <w:marTop w:val="0"/>
                      <w:marBottom w:val="0"/>
                      <w:divBdr>
                        <w:top w:val="none" w:sz="0" w:space="0" w:color="auto"/>
                        <w:left w:val="none" w:sz="0" w:space="0" w:color="auto"/>
                        <w:bottom w:val="none" w:sz="0" w:space="0" w:color="auto"/>
                        <w:right w:val="none" w:sz="0" w:space="0" w:color="auto"/>
                      </w:divBdr>
                      <w:divsChild>
                        <w:div w:id="771900897">
                          <w:marLeft w:val="240"/>
                          <w:marRight w:val="0"/>
                          <w:marTop w:val="0"/>
                          <w:marBottom w:val="0"/>
                          <w:divBdr>
                            <w:top w:val="none" w:sz="0" w:space="0" w:color="auto"/>
                            <w:left w:val="none" w:sz="0" w:space="0" w:color="auto"/>
                            <w:bottom w:val="none" w:sz="0" w:space="0" w:color="auto"/>
                            <w:right w:val="none" w:sz="0" w:space="0" w:color="auto"/>
                          </w:divBdr>
                        </w:div>
                      </w:divsChild>
                    </w:div>
                    <w:div w:id="699623622">
                      <w:marLeft w:val="0"/>
                      <w:marRight w:val="0"/>
                      <w:marTop w:val="0"/>
                      <w:marBottom w:val="0"/>
                      <w:divBdr>
                        <w:top w:val="none" w:sz="0" w:space="0" w:color="auto"/>
                        <w:left w:val="none" w:sz="0" w:space="0" w:color="auto"/>
                        <w:bottom w:val="none" w:sz="0" w:space="0" w:color="auto"/>
                        <w:right w:val="none" w:sz="0" w:space="0" w:color="auto"/>
                      </w:divBdr>
                      <w:divsChild>
                        <w:div w:id="1775593600">
                          <w:marLeft w:val="240"/>
                          <w:marRight w:val="0"/>
                          <w:marTop w:val="0"/>
                          <w:marBottom w:val="0"/>
                          <w:divBdr>
                            <w:top w:val="none" w:sz="0" w:space="0" w:color="auto"/>
                            <w:left w:val="none" w:sz="0" w:space="0" w:color="auto"/>
                            <w:bottom w:val="none" w:sz="0" w:space="0" w:color="auto"/>
                            <w:right w:val="none" w:sz="0" w:space="0" w:color="auto"/>
                          </w:divBdr>
                        </w:div>
                      </w:divsChild>
                    </w:div>
                    <w:div w:id="514921835">
                      <w:marLeft w:val="0"/>
                      <w:marRight w:val="0"/>
                      <w:marTop w:val="0"/>
                      <w:marBottom w:val="0"/>
                      <w:divBdr>
                        <w:top w:val="none" w:sz="0" w:space="0" w:color="auto"/>
                        <w:left w:val="none" w:sz="0" w:space="0" w:color="auto"/>
                        <w:bottom w:val="none" w:sz="0" w:space="0" w:color="auto"/>
                        <w:right w:val="none" w:sz="0" w:space="0" w:color="auto"/>
                      </w:divBdr>
                      <w:divsChild>
                        <w:div w:id="514345489">
                          <w:marLeft w:val="240"/>
                          <w:marRight w:val="0"/>
                          <w:marTop w:val="0"/>
                          <w:marBottom w:val="0"/>
                          <w:divBdr>
                            <w:top w:val="none" w:sz="0" w:space="0" w:color="auto"/>
                            <w:left w:val="none" w:sz="0" w:space="0" w:color="auto"/>
                            <w:bottom w:val="none" w:sz="0" w:space="0" w:color="auto"/>
                            <w:right w:val="none" w:sz="0" w:space="0" w:color="auto"/>
                          </w:divBdr>
                        </w:div>
                      </w:divsChild>
                    </w:div>
                    <w:div w:id="514224784">
                      <w:marLeft w:val="0"/>
                      <w:marRight w:val="0"/>
                      <w:marTop w:val="0"/>
                      <w:marBottom w:val="0"/>
                      <w:divBdr>
                        <w:top w:val="none" w:sz="0" w:space="0" w:color="auto"/>
                        <w:left w:val="none" w:sz="0" w:space="0" w:color="auto"/>
                        <w:bottom w:val="none" w:sz="0" w:space="0" w:color="auto"/>
                        <w:right w:val="none" w:sz="0" w:space="0" w:color="auto"/>
                      </w:divBdr>
                      <w:divsChild>
                        <w:div w:id="1163200270">
                          <w:marLeft w:val="240"/>
                          <w:marRight w:val="0"/>
                          <w:marTop w:val="0"/>
                          <w:marBottom w:val="0"/>
                          <w:divBdr>
                            <w:top w:val="none" w:sz="0" w:space="0" w:color="auto"/>
                            <w:left w:val="none" w:sz="0" w:space="0" w:color="auto"/>
                            <w:bottom w:val="none" w:sz="0" w:space="0" w:color="auto"/>
                            <w:right w:val="none" w:sz="0" w:space="0" w:color="auto"/>
                          </w:divBdr>
                        </w:div>
                      </w:divsChild>
                    </w:div>
                    <w:div w:id="385103792">
                      <w:marLeft w:val="0"/>
                      <w:marRight w:val="0"/>
                      <w:marTop w:val="0"/>
                      <w:marBottom w:val="0"/>
                      <w:divBdr>
                        <w:top w:val="none" w:sz="0" w:space="0" w:color="auto"/>
                        <w:left w:val="none" w:sz="0" w:space="0" w:color="auto"/>
                        <w:bottom w:val="none" w:sz="0" w:space="0" w:color="auto"/>
                        <w:right w:val="none" w:sz="0" w:space="0" w:color="auto"/>
                      </w:divBdr>
                      <w:divsChild>
                        <w:div w:id="951058636">
                          <w:marLeft w:val="240"/>
                          <w:marRight w:val="0"/>
                          <w:marTop w:val="0"/>
                          <w:marBottom w:val="0"/>
                          <w:divBdr>
                            <w:top w:val="none" w:sz="0" w:space="0" w:color="auto"/>
                            <w:left w:val="none" w:sz="0" w:space="0" w:color="auto"/>
                            <w:bottom w:val="none" w:sz="0" w:space="0" w:color="auto"/>
                            <w:right w:val="none" w:sz="0" w:space="0" w:color="auto"/>
                          </w:divBdr>
                        </w:div>
                      </w:divsChild>
                    </w:div>
                    <w:div w:id="1453088291">
                      <w:marLeft w:val="0"/>
                      <w:marRight w:val="0"/>
                      <w:marTop w:val="0"/>
                      <w:marBottom w:val="0"/>
                      <w:divBdr>
                        <w:top w:val="none" w:sz="0" w:space="0" w:color="auto"/>
                        <w:left w:val="none" w:sz="0" w:space="0" w:color="auto"/>
                        <w:bottom w:val="none" w:sz="0" w:space="0" w:color="auto"/>
                        <w:right w:val="none" w:sz="0" w:space="0" w:color="auto"/>
                      </w:divBdr>
                      <w:divsChild>
                        <w:div w:id="83966061">
                          <w:marLeft w:val="240"/>
                          <w:marRight w:val="0"/>
                          <w:marTop w:val="0"/>
                          <w:marBottom w:val="0"/>
                          <w:divBdr>
                            <w:top w:val="none" w:sz="0" w:space="0" w:color="auto"/>
                            <w:left w:val="none" w:sz="0" w:space="0" w:color="auto"/>
                            <w:bottom w:val="none" w:sz="0" w:space="0" w:color="auto"/>
                            <w:right w:val="none" w:sz="0" w:space="0" w:color="auto"/>
                          </w:divBdr>
                        </w:div>
                      </w:divsChild>
                    </w:div>
                    <w:div w:id="1639873401">
                      <w:marLeft w:val="0"/>
                      <w:marRight w:val="0"/>
                      <w:marTop w:val="0"/>
                      <w:marBottom w:val="0"/>
                      <w:divBdr>
                        <w:top w:val="none" w:sz="0" w:space="0" w:color="auto"/>
                        <w:left w:val="none" w:sz="0" w:space="0" w:color="auto"/>
                        <w:bottom w:val="none" w:sz="0" w:space="0" w:color="auto"/>
                        <w:right w:val="none" w:sz="0" w:space="0" w:color="auto"/>
                      </w:divBdr>
                      <w:divsChild>
                        <w:div w:id="7217107">
                          <w:marLeft w:val="240"/>
                          <w:marRight w:val="0"/>
                          <w:marTop w:val="0"/>
                          <w:marBottom w:val="0"/>
                          <w:divBdr>
                            <w:top w:val="none" w:sz="0" w:space="0" w:color="auto"/>
                            <w:left w:val="none" w:sz="0" w:space="0" w:color="auto"/>
                            <w:bottom w:val="none" w:sz="0" w:space="0" w:color="auto"/>
                            <w:right w:val="none" w:sz="0" w:space="0" w:color="auto"/>
                          </w:divBdr>
                        </w:div>
                      </w:divsChild>
                    </w:div>
                    <w:div w:id="660814950">
                      <w:marLeft w:val="0"/>
                      <w:marRight w:val="0"/>
                      <w:marTop w:val="0"/>
                      <w:marBottom w:val="0"/>
                      <w:divBdr>
                        <w:top w:val="none" w:sz="0" w:space="0" w:color="auto"/>
                        <w:left w:val="none" w:sz="0" w:space="0" w:color="auto"/>
                        <w:bottom w:val="none" w:sz="0" w:space="0" w:color="auto"/>
                        <w:right w:val="none" w:sz="0" w:space="0" w:color="auto"/>
                      </w:divBdr>
                      <w:divsChild>
                        <w:div w:id="192230178">
                          <w:marLeft w:val="240"/>
                          <w:marRight w:val="0"/>
                          <w:marTop w:val="0"/>
                          <w:marBottom w:val="0"/>
                          <w:divBdr>
                            <w:top w:val="none" w:sz="0" w:space="0" w:color="auto"/>
                            <w:left w:val="none" w:sz="0" w:space="0" w:color="auto"/>
                            <w:bottom w:val="none" w:sz="0" w:space="0" w:color="auto"/>
                            <w:right w:val="none" w:sz="0" w:space="0" w:color="auto"/>
                          </w:divBdr>
                        </w:div>
                      </w:divsChild>
                    </w:div>
                    <w:div w:id="479268034">
                      <w:marLeft w:val="0"/>
                      <w:marRight w:val="0"/>
                      <w:marTop w:val="0"/>
                      <w:marBottom w:val="0"/>
                      <w:divBdr>
                        <w:top w:val="none" w:sz="0" w:space="0" w:color="auto"/>
                        <w:left w:val="none" w:sz="0" w:space="0" w:color="auto"/>
                        <w:bottom w:val="none" w:sz="0" w:space="0" w:color="auto"/>
                        <w:right w:val="none" w:sz="0" w:space="0" w:color="auto"/>
                      </w:divBdr>
                      <w:divsChild>
                        <w:div w:id="1081290459">
                          <w:marLeft w:val="240"/>
                          <w:marRight w:val="0"/>
                          <w:marTop w:val="0"/>
                          <w:marBottom w:val="0"/>
                          <w:divBdr>
                            <w:top w:val="none" w:sz="0" w:space="0" w:color="auto"/>
                            <w:left w:val="none" w:sz="0" w:space="0" w:color="auto"/>
                            <w:bottom w:val="none" w:sz="0" w:space="0" w:color="auto"/>
                            <w:right w:val="none" w:sz="0" w:space="0" w:color="auto"/>
                          </w:divBdr>
                        </w:div>
                      </w:divsChild>
                    </w:div>
                    <w:div w:id="886574311">
                      <w:marLeft w:val="0"/>
                      <w:marRight w:val="0"/>
                      <w:marTop w:val="0"/>
                      <w:marBottom w:val="0"/>
                      <w:divBdr>
                        <w:top w:val="none" w:sz="0" w:space="0" w:color="auto"/>
                        <w:left w:val="none" w:sz="0" w:space="0" w:color="auto"/>
                        <w:bottom w:val="none" w:sz="0" w:space="0" w:color="auto"/>
                        <w:right w:val="none" w:sz="0" w:space="0" w:color="auto"/>
                      </w:divBdr>
                      <w:divsChild>
                        <w:div w:id="67385306">
                          <w:marLeft w:val="240"/>
                          <w:marRight w:val="0"/>
                          <w:marTop w:val="0"/>
                          <w:marBottom w:val="0"/>
                          <w:divBdr>
                            <w:top w:val="none" w:sz="0" w:space="0" w:color="auto"/>
                            <w:left w:val="none" w:sz="0" w:space="0" w:color="auto"/>
                            <w:bottom w:val="none" w:sz="0" w:space="0" w:color="auto"/>
                            <w:right w:val="none" w:sz="0" w:space="0" w:color="auto"/>
                          </w:divBdr>
                        </w:div>
                      </w:divsChild>
                    </w:div>
                    <w:div w:id="1762989386">
                      <w:marLeft w:val="0"/>
                      <w:marRight w:val="0"/>
                      <w:marTop w:val="0"/>
                      <w:marBottom w:val="0"/>
                      <w:divBdr>
                        <w:top w:val="none" w:sz="0" w:space="0" w:color="auto"/>
                        <w:left w:val="none" w:sz="0" w:space="0" w:color="auto"/>
                        <w:bottom w:val="none" w:sz="0" w:space="0" w:color="auto"/>
                        <w:right w:val="none" w:sz="0" w:space="0" w:color="auto"/>
                      </w:divBdr>
                      <w:divsChild>
                        <w:div w:id="1209214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385184">
      <w:bodyDiv w:val="1"/>
      <w:marLeft w:val="0"/>
      <w:marRight w:val="0"/>
      <w:marTop w:val="0"/>
      <w:marBottom w:val="0"/>
      <w:divBdr>
        <w:top w:val="none" w:sz="0" w:space="0" w:color="auto"/>
        <w:left w:val="none" w:sz="0" w:space="0" w:color="auto"/>
        <w:bottom w:val="none" w:sz="0" w:space="0" w:color="auto"/>
        <w:right w:val="none" w:sz="0" w:space="0" w:color="auto"/>
      </w:divBdr>
      <w:divsChild>
        <w:div w:id="632370425">
          <w:marLeft w:val="0"/>
          <w:marRight w:val="0"/>
          <w:marTop w:val="0"/>
          <w:marBottom w:val="0"/>
          <w:divBdr>
            <w:top w:val="none" w:sz="0" w:space="0" w:color="auto"/>
            <w:left w:val="none" w:sz="0" w:space="0" w:color="auto"/>
            <w:bottom w:val="none" w:sz="0" w:space="0" w:color="auto"/>
            <w:right w:val="none" w:sz="0" w:space="0" w:color="auto"/>
          </w:divBdr>
          <w:divsChild>
            <w:div w:id="1986618039">
              <w:marLeft w:val="0"/>
              <w:marRight w:val="0"/>
              <w:marTop w:val="0"/>
              <w:marBottom w:val="0"/>
              <w:divBdr>
                <w:top w:val="none" w:sz="0" w:space="0" w:color="auto"/>
                <w:left w:val="none" w:sz="0" w:space="0" w:color="auto"/>
                <w:bottom w:val="none" w:sz="0" w:space="0" w:color="auto"/>
                <w:right w:val="none" w:sz="0" w:space="0" w:color="auto"/>
              </w:divBdr>
              <w:divsChild>
                <w:div w:id="1586914087">
                  <w:marLeft w:val="0"/>
                  <w:marRight w:val="0"/>
                  <w:marTop w:val="150"/>
                  <w:marBottom w:val="150"/>
                  <w:divBdr>
                    <w:top w:val="none" w:sz="0" w:space="0" w:color="auto"/>
                    <w:left w:val="none" w:sz="0" w:space="0" w:color="auto"/>
                    <w:bottom w:val="none" w:sz="0" w:space="0" w:color="auto"/>
                    <w:right w:val="none" w:sz="0" w:space="0" w:color="auto"/>
                  </w:divBdr>
                  <w:divsChild>
                    <w:div w:id="1391221698">
                      <w:marLeft w:val="0"/>
                      <w:marRight w:val="0"/>
                      <w:marTop w:val="0"/>
                      <w:marBottom w:val="0"/>
                      <w:divBdr>
                        <w:top w:val="none" w:sz="0" w:space="0" w:color="auto"/>
                        <w:left w:val="none" w:sz="0" w:space="0" w:color="auto"/>
                        <w:bottom w:val="none" w:sz="0" w:space="0" w:color="auto"/>
                        <w:right w:val="none" w:sz="0" w:space="0" w:color="auto"/>
                      </w:divBdr>
                      <w:divsChild>
                        <w:div w:id="131211819">
                          <w:marLeft w:val="240"/>
                          <w:marRight w:val="0"/>
                          <w:marTop w:val="0"/>
                          <w:marBottom w:val="0"/>
                          <w:divBdr>
                            <w:top w:val="none" w:sz="0" w:space="0" w:color="auto"/>
                            <w:left w:val="none" w:sz="0" w:space="0" w:color="auto"/>
                            <w:bottom w:val="none" w:sz="0" w:space="0" w:color="auto"/>
                            <w:right w:val="none" w:sz="0" w:space="0" w:color="auto"/>
                          </w:divBdr>
                        </w:div>
                      </w:divsChild>
                    </w:div>
                    <w:div w:id="499318904">
                      <w:marLeft w:val="0"/>
                      <w:marRight w:val="0"/>
                      <w:marTop w:val="0"/>
                      <w:marBottom w:val="0"/>
                      <w:divBdr>
                        <w:top w:val="none" w:sz="0" w:space="0" w:color="auto"/>
                        <w:left w:val="none" w:sz="0" w:space="0" w:color="auto"/>
                        <w:bottom w:val="none" w:sz="0" w:space="0" w:color="auto"/>
                        <w:right w:val="none" w:sz="0" w:space="0" w:color="auto"/>
                      </w:divBdr>
                      <w:divsChild>
                        <w:div w:id="932859223">
                          <w:marLeft w:val="240"/>
                          <w:marRight w:val="0"/>
                          <w:marTop w:val="0"/>
                          <w:marBottom w:val="0"/>
                          <w:divBdr>
                            <w:top w:val="none" w:sz="0" w:space="0" w:color="auto"/>
                            <w:left w:val="none" w:sz="0" w:space="0" w:color="auto"/>
                            <w:bottom w:val="none" w:sz="0" w:space="0" w:color="auto"/>
                            <w:right w:val="none" w:sz="0" w:space="0" w:color="auto"/>
                          </w:divBdr>
                        </w:div>
                      </w:divsChild>
                    </w:div>
                    <w:div w:id="1583291657">
                      <w:marLeft w:val="0"/>
                      <w:marRight w:val="0"/>
                      <w:marTop w:val="0"/>
                      <w:marBottom w:val="0"/>
                      <w:divBdr>
                        <w:top w:val="none" w:sz="0" w:space="0" w:color="auto"/>
                        <w:left w:val="none" w:sz="0" w:space="0" w:color="auto"/>
                        <w:bottom w:val="none" w:sz="0" w:space="0" w:color="auto"/>
                        <w:right w:val="none" w:sz="0" w:space="0" w:color="auto"/>
                      </w:divBdr>
                      <w:divsChild>
                        <w:div w:id="161284679">
                          <w:marLeft w:val="240"/>
                          <w:marRight w:val="0"/>
                          <w:marTop w:val="0"/>
                          <w:marBottom w:val="0"/>
                          <w:divBdr>
                            <w:top w:val="none" w:sz="0" w:space="0" w:color="auto"/>
                            <w:left w:val="none" w:sz="0" w:space="0" w:color="auto"/>
                            <w:bottom w:val="none" w:sz="0" w:space="0" w:color="auto"/>
                            <w:right w:val="none" w:sz="0" w:space="0" w:color="auto"/>
                          </w:divBdr>
                        </w:div>
                      </w:divsChild>
                    </w:div>
                    <w:div w:id="1671131367">
                      <w:marLeft w:val="0"/>
                      <w:marRight w:val="0"/>
                      <w:marTop w:val="0"/>
                      <w:marBottom w:val="0"/>
                      <w:divBdr>
                        <w:top w:val="none" w:sz="0" w:space="0" w:color="auto"/>
                        <w:left w:val="none" w:sz="0" w:space="0" w:color="auto"/>
                        <w:bottom w:val="none" w:sz="0" w:space="0" w:color="auto"/>
                        <w:right w:val="none" w:sz="0" w:space="0" w:color="auto"/>
                      </w:divBdr>
                    </w:div>
                    <w:div w:id="33191990">
                      <w:marLeft w:val="0"/>
                      <w:marRight w:val="0"/>
                      <w:marTop w:val="0"/>
                      <w:marBottom w:val="0"/>
                      <w:divBdr>
                        <w:top w:val="none" w:sz="0" w:space="0" w:color="auto"/>
                        <w:left w:val="none" w:sz="0" w:space="0" w:color="auto"/>
                        <w:bottom w:val="none" w:sz="0" w:space="0" w:color="auto"/>
                        <w:right w:val="none" w:sz="0" w:space="0" w:color="auto"/>
                      </w:divBdr>
                      <w:divsChild>
                        <w:div w:id="61416981">
                          <w:marLeft w:val="240"/>
                          <w:marRight w:val="0"/>
                          <w:marTop w:val="0"/>
                          <w:marBottom w:val="0"/>
                          <w:divBdr>
                            <w:top w:val="none" w:sz="0" w:space="0" w:color="auto"/>
                            <w:left w:val="none" w:sz="0" w:space="0" w:color="auto"/>
                            <w:bottom w:val="none" w:sz="0" w:space="0" w:color="auto"/>
                            <w:right w:val="none" w:sz="0" w:space="0" w:color="auto"/>
                          </w:divBdr>
                        </w:div>
                      </w:divsChild>
                    </w:div>
                    <w:div w:id="138156975">
                      <w:marLeft w:val="0"/>
                      <w:marRight w:val="0"/>
                      <w:marTop w:val="0"/>
                      <w:marBottom w:val="0"/>
                      <w:divBdr>
                        <w:top w:val="none" w:sz="0" w:space="0" w:color="auto"/>
                        <w:left w:val="none" w:sz="0" w:space="0" w:color="auto"/>
                        <w:bottom w:val="none" w:sz="0" w:space="0" w:color="auto"/>
                        <w:right w:val="none" w:sz="0" w:space="0" w:color="auto"/>
                      </w:divBdr>
                      <w:divsChild>
                        <w:div w:id="1577281887">
                          <w:marLeft w:val="240"/>
                          <w:marRight w:val="0"/>
                          <w:marTop w:val="0"/>
                          <w:marBottom w:val="0"/>
                          <w:divBdr>
                            <w:top w:val="none" w:sz="0" w:space="0" w:color="auto"/>
                            <w:left w:val="none" w:sz="0" w:space="0" w:color="auto"/>
                            <w:bottom w:val="none" w:sz="0" w:space="0" w:color="auto"/>
                            <w:right w:val="none" w:sz="0" w:space="0" w:color="auto"/>
                          </w:divBdr>
                        </w:div>
                      </w:divsChild>
                    </w:div>
                    <w:div w:id="1045565312">
                      <w:marLeft w:val="0"/>
                      <w:marRight w:val="0"/>
                      <w:marTop w:val="0"/>
                      <w:marBottom w:val="0"/>
                      <w:divBdr>
                        <w:top w:val="none" w:sz="0" w:space="0" w:color="auto"/>
                        <w:left w:val="none" w:sz="0" w:space="0" w:color="auto"/>
                        <w:bottom w:val="none" w:sz="0" w:space="0" w:color="auto"/>
                        <w:right w:val="none" w:sz="0" w:space="0" w:color="auto"/>
                      </w:divBdr>
                      <w:divsChild>
                        <w:div w:id="280110634">
                          <w:marLeft w:val="240"/>
                          <w:marRight w:val="0"/>
                          <w:marTop w:val="0"/>
                          <w:marBottom w:val="0"/>
                          <w:divBdr>
                            <w:top w:val="none" w:sz="0" w:space="0" w:color="auto"/>
                            <w:left w:val="none" w:sz="0" w:space="0" w:color="auto"/>
                            <w:bottom w:val="none" w:sz="0" w:space="0" w:color="auto"/>
                            <w:right w:val="none" w:sz="0" w:space="0" w:color="auto"/>
                          </w:divBdr>
                        </w:div>
                      </w:divsChild>
                    </w:div>
                    <w:div w:id="97069381">
                      <w:marLeft w:val="0"/>
                      <w:marRight w:val="0"/>
                      <w:marTop w:val="0"/>
                      <w:marBottom w:val="0"/>
                      <w:divBdr>
                        <w:top w:val="none" w:sz="0" w:space="0" w:color="auto"/>
                        <w:left w:val="none" w:sz="0" w:space="0" w:color="auto"/>
                        <w:bottom w:val="none" w:sz="0" w:space="0" w:color="auto"/>
                        <w:right w:val="none" w:sz="0" w:space="0" w:color="auto"/>
                      </w:divBdr>
                      <w:divsChild>
                        <w:div w:id="1088232930">
                          <w:marLeft w:val="240"/>
                          <w:marRight w:val="0"/>
                          <w:marTop w:val="0"/>
                          <w:marBottom w:val="0"/>
                          <w:divBdr>
                            <w:top w:val="none" w:sz="0" w:space="0" w:color="auto"/>
                            <w:left w:val="none" w:sz="0" w:space="0" w:color="auto"/>
                            <w:bottom w:val="none" w:sz="0" w:space="0" w:color="auto"/>
                            <w:right w:val="none" w:sz="0" w:space="0" w:color="auto"/>
                          </w:divBdr>
                        </w:div>
                      </w:divsChild>
                    </w:div>
                    <w:div w:id="1109860965">
                      <w:marLeft w:val="0"/>
                      <w:marRight w:val="0"/>
                      <w:marTop w:val="0"/>
                      <w:marBottom w:val="0"/>
                      <w:divBdr>
                        <w:top w:val="none" w:sz="0" w:space="0" w:color="auto"/>
                        <w:left w:val="none" w:sz="0" w:space="0" w:color="auto"/>
                        <w:bottom w:val="none" w:sz="0" w:space="0" w:color="auto"/>
                        <w:right w:val="none" w:sz="0" w:space="0" w:color="auto"/>
                      </w:divBdr>
                    </w:div>
                    <w:div w:id="928539576">
                      <w:marLeft w:val="0"/>
                      <w:marRight w:val="0"/>
                      <w:marTop w:val="0"/>
                      <w:marBottom w:val="0"/>
                      <w:divBdr>
                        <w:top w:val="none" w:sz="0" w:space="0" w:color="auto"/>
                        <w:left w:val="none" w:sz="0" w:space="0" w:color="auto"/>
                        <w:bottom w:val="none" w:sz="0" w:space="0" w:color="auto"/>
                        <w:right w:val="none" w:sz="0" w:space="0" w:color="auto"/>
                      </w:divBdr>
                      <w:divsChild>
                        <w:div w:id="245380772">
                          <w:marLeft w:val="240"/>
                          <w:marRight w:val="0"/>
                          <w:marTop w:val="0"/>
                          <w:marBottom w:val="0"/>
                          <w:divBdr>
                            <w:top w:val="none" w:sz="0" w:space="0" w:color="auto"/>
                            <w:left w:val="none" w:sz="0" w:space="0" w:color="auto"/>
                            <w:bottom w:val="none" w:sz="0" w:space="0" w:color="auto"/>
                            <w:right w:val="none" w:sz="0" w:space="0" w:color="auto"/>
                          </w:divBdr>
                        </w:div>
                      </w:divsChild>
                    </w:div>
                    <w:div w:id="1564218896">
                      <w:marLeft w:val="0"/>
                      <w:marRight w:val="0"/>
                      <w:marTop w:val="0"/>
                      <w:marBottom w:val="0"/>
                      <w:divBdr>
                        <w:top w:val="none" w:sz="0" w:space="0" w:color="auto"/>
                        <w:left w:val="none" w:sz="0" w:space="0" w:color="auto"/>
                        <w:bottom w:val="none" w:sz="0" w:space="0" w:color="auto"/>
                        <w:right w:val="none" w:sz="0" w:space="0" w:color="auto"/>
                      </w:divBdr>
                      <w:divsChild>
                        <w:div w:id="522521400">
                          <w:marLeft w:val="240"/>
                          <w:marRight w:val="0"/>
                          <w:marTop w:val="0"/>
                          <w:marBottom w:val="0"/>
                          <w:divBdr>
                            <w:top w:val="none" w:sz="0" w:space="0" w:color="auto"/>
                            <w:left w:val="none" w:sz="0" w:space="0" w:color="auto"/>
                            <w:bottom w:val="none" w:sz="0" w:space="0" w:color="auto"/>
                            <w:right w:val="none" w:sz="0" w:space="0" w:color="auto"/>
                          </w:divBdr>
                        </w:div>
                      </w:divsChild>
                    </w:div>
                    <w:div w:id="345864350">
                      <w:marLeft w:val="0"/>
                      <w:marRight w:val="0"/>
                      <w:marTop w:val="0"/>
                      <w:marBottom w:val="0"/>
                      <w:divBdr>
                        <w:top w:val="none" w:sz="0" w:space="0" w:color="auto"/>
                        <w:left w:val="none" w:sz="0" w:space="0" w:color="auto"/>
                        <w:bottom w:val="none" w:sz="0" w:space="0" w:color="auto"/>
                        <w:right w:val="none" w:sz="0" w:space="0" w:color="auto"/>
                      </w:divBdr>
                      <w:divsChild>
                        <w:div w:id="1718359299">
                          <w:marLeft w:val="240"/>
                          <w:marRight w:val="0"/>
                          <w:marTop w:val="0"/>
                          <w:marBottom w:val="0"/>
                          <w:divBdr>
                            <w:top w:val="none" w:sz="0" w:space="0" w:color="auto"/>
                            <w:left w:val="none" w:sz="0" w:space="0" w:color="auto"/>
                            <w:bottom w:val="none" w:sz="0" w:space="0" w:color="auto"/>
                            <w:right w:val="none" w:sz="0" w:space="0" w:color="auto"/>
                          </w:divBdr>
                        </w:div>
                      </w:divsChild>
                    </w:div>
                    <w:div w:id="421344336">
                      <w:marLeft w:val="0"/>
                      <w:marRight w:val="0"/>
                      <w:marTop w:val="0"/>
                      <w:marBottom w:val="0"/>
                      <w:divBdr>
                        <w:top w:val="none" w:sz="0" w:space="0" w:color="auto"/>
                        <w:left w:val="none" w:sz="0" w:space="0" w:color="auto"/>
                        <w:bottom w:val="none" w:sz="0" w:space="0" w:color="auto"/>
                        <w:right w:val="none" w:sz="0" w:space="0" w:color="auto"/>
                      </w:divBdr>
                      <w:divsChild>
                        <w:div w:id="2028865851">
                          <w:marLeft w:val="240"/>
                          <w:marRight w:val="0"/>
                          <w:marTop w:val="0"/>
                          <w:marBottom w:val="0"/>
                          <w:divBdr>
                            <w:top w:val="none" w:sz="0" w:space="0" w:color="auto"/>
                            <w:left w:val="none" w:sz="0" w:space="0" w:color="auto"/>
                            <w:bottom w:val="none" w:sz="0" w:space="0" w:color="auto"/>
                            <w:right w:val="none" w:sz="0" w:space="0" w:color="auto"/>
                          </w:divBdr>
                        </w:div>
                      </w:divsChild>
                    </w:div>
                    <w:div w:id="101540377">
                      <w:marLeft w:val="0"/>
                      <w:marRight w:val="0"/>
                      <w:marTop w:val="0"/>
                      <w:marBottom w:val="0"/>
                      <w:divBdr>
                        <w:top w:val="none" w:sz="0" w:space="0" w:color="auto"/>
                        <w:left w:val="none" w:sz="0" w:space="0" w:color="auto"/>
                        <w:bottom w:val="none" w:sz="0" w:space="0" w:color="auto"/>
                        <w:right w:val="none" w:sz="0" w:space="0" w:color="auto"/>
                      </w:divBdr>
                    </w:div>
                    <w:div w:id="415245122">
                      <w:marLeft w:val="0"/>
                      <w:marRight w:val="0"/>
                      <w:marTop w:val="0"/>
                      <w:marBottom w:val="0"/>
                      <w:divBdr>
                        <w:top w:val="none" w:sz="0" w:space="0" w:color="auto"/>
                        <w:left w:val="none" w:sz="0" w:space="0" w:color="auto"/>
                        <w:bottom w:val="none" w:sz="0" w:space="0" w:color="auto"/>
                        <w:right w:val="none" w:sz="0" w:space="0" w:color="auto"/>
                      </w:divBdr>
                      <w:divsChild>
                        <w:div w:id="255528178">
                          <w:marLeft w:val="240"/>
                          <w:marRight w:val="0"/>
                          <w:marTop w:val="0"/>
                          <w:marBottom w:val="0"/>
                          <w:divBdr>
                            <w:top w:val="none" w:sz="0" w:space="0" w:color="auto"/>
                            <w:left w:val="none" w:sz="0" w:space="0" w:color="auto"/>
                            <w:bottom w:val="none" w:sz="0" w:space="0" w:color="auto"/>
                            <w:right w:val="none" w:sz="0" w:space="0" w:color="auto"/>
                          </w:divBdr>
                        </w:div>
                      </w:divsChild>
                    </w:div>
                    <w:div w:id="1349452033">
                      <w:marLeft w:val="0"/>
                      <w:marRight w:val="0"/>
                      <w:marTop w:val="0"/>
                      <w:marBottom w:val="0"/>
                      <w:divBdr>
                        <w:top w:val="none" w:sz="0" w:space="0" w:color="auto"/>
                        <w:left w:val="none" w:sz="0" w:space="0" w:color="auto"/>
                        <w:bottom w:val="none" w:sz="0" w:space="0" w:color="auto"/>
                        <w:right w:val="none" w:sz="0" w:space="0" w:color="auto"/>
                      </w:divBdr>
                      <w:divsChild>
                        <w:div w:id="510879093">
                          <w:marLeft w:val="240"/>
                          <w:marRight w:val="0"/>
                          <w:marTop w:val="0"/>
                          <w:marBottom w:val="0"/>
                          <w:divBdr>
                            <w:top w:val="none" w:sz="0" w:space="0" w:color="auto"/>
                            <w:left w:val="none" w:sz="0" w:space="0" w:color="auto"/>
                            <w:bottom w:val="none" w:sz="0" w:space="0" w:color="auto"/>
                            <w:right w:val="none" w:sz="0" w:space="0" w:color="auto"/>
                          </w:divBdr>
                        </w:div>
                      </w:divsChild>
                    </w:div>
                    <w:div w:id="600380548">
                      <w:marLeft w:val="0"/>
                      <w:marRight w:val="0"/>
                      <w:marTop w:val="0"/>
                      <w:marBottom w:val="0"/>
                      <w:divBdr>
                        <w:top w:val="none" w:sz="0" w:space="0" w:color="auto"/>
                        <w:left w:val="none" w:sz="0" w:space="0" w:color="auto"/>
                        <w:bottom w:val="none" w:sz="0" w:space="0" w:color="auto"/>
                        <w:right w:val="none" w:sz="0" w:space="0" w:color="auto"/>
                      </w:divBdr>
                      <w:divsChild>
                        <w:div w:id="487789247">
                          <w:marLeft w:val="240"/>
                          <w:marRight w:val="0"/>
                          <w:marTop w:val="0"/>
                          <w:marBottom w:val="0"/>
                          <w:divBdr>
                            <w:top w:val="none" w:sz="0" w:space="0" w:color="auto"/>
                            <w:left w:val="none" w:sz="0" w:space="0" w:color="auto"/>
                            <w:bottom w:val="none" w:sz="0" w:space="0" w:color="auto"/>
                            <w:right w:val="none" w:sz="0" w:space="0" w:color="auto"/>
                          </w:divBdr>
                        </w:div>
                      </w:divsChild>
                    </w:div>
                    <w:div w:id="194970333">
                      <w:marLeft w:val="0"/>
                      <w:marRight w:val="0"/>
                      <w:marTop w:val="0"/>
                      <w:marBottom w:val="0"/>
                      <w:divBdr>
                        <w:top w:val="none" w:sz="0" w:space="0" w:color="auto"/>
                        <w:left w:val="none" w:sz="0" w:space="0" w:color="auto"/>
                        <w:bottom w:val="none" w:sz="0" w:space="0" w:color="auto"/>
                        <w:right w:val="none" w:sz="0" w:space="0" w:color="auto"/>
                      </w:divBdr>
                      <w:divsChild>
                        <w:div w:id="1238124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240659">
      <w:bodyDiv w:val="1"/>
      <w:marLeft w:val="0"/>
      <w:marRight w:val="0"/>
      <w:marTop w:val="0"/>
      <w:marBottom w:val="0"/>
      <w:divBdr>
        <w:top w:val="none" w:sz="0" w:space="0" w:color="auto"/>
        <w:left w:val="none" w:sz="0" w:space="0" w:color="auto"/>
        <w:bottom w:val="none" w:sz="0" w:space="0" w:color="auto"/>
        <w:right w:val="none" w:sz="0" w:space="0" w:color="auto"/>
      </w:divBdr>
    </w:div>
    <w:div w:id="1410694221">
      <w:bodyDiv w:val="1"/>
      <w:marLeft w:val="0"/>
      <w:marRight w:val="0"/>
      <w:marTop w:val="0"/>
      <w:marBottom w:val="0"/>
      <w:divBdr>
        <w:top w:val="none" w:sz="0" w:space="0" w:color="auto"/>
        <w:left w:val="none" w:sz="0" w:space="0" w:color="auto"/>
        <w:bottom w:val="none" w:sz="0" w:space="0" w:color="auto"/>
        <w:right w:val="none" w:sz="0" w:space="0" w:color="auto"/>
      </w:divBdr>
      <w:divsChild>
        <w:div w:id="921917268">
          <w:marLeft w:val="0"/>
          <w:marRight w:val="0"/>
          <w:marTop w:val="0"/>
          <w:marBottom w:val="0"/>
          <w:divBdr>
            <w:top w:val="none" w:sz="0" w:space="0" w:color="auto"/>
            <w:left w:val="none" w:sz="0" w:space="0" w:color="auto"/>
            <w:bottom w:val="none" w:sz="0" w:space="0" w:color="auto"/>
            <w:right w:val="none" w:sz="0" w:space="0" w:color="auto"/>
          </w:divBdr>
        </w:div>
      </w:divsChild>
    </w:div>
    <w:div w:id="1704944378">
      <w:bodyDiv w:val="1"/>
      <w:marLeft w:val="0"/>
      <w:marRight w:val="0"/>
      <w:marTop w:val="0"/>
      <w:marBottom w:val="0"/>
      <w:divBdr>
        <w:top w:val="none" w:sz="0" w:space="0" w:color="auto"/>
        <w:left w:val="none" w:sz="0" w:space="0" w:color="auto"/>
        <w:bottom w:val="none" w:sz="0" w:space="0" w:color="auto"/>
        <w:right w:val="none" w:sz="0" w:space="0" w:color="auto"/>
      </w:divBdr>
    </w:div>
    <w:div w:id="1778871184">
      <w:bodyDiv w:val="1"/>
      <w:marLeft w:val="0"/>
      <w:marRight w:val="0"/>
      <w:marTop w:val="0"/>
      <w:marBottom w:val="0"/>
      <w:divBdr>
        <w:top w:val="none" w:sz="0" w:space="0" w:color="auto"/>
        <w:left w:val="none" w:sz="0" w:space="0" w:color="auto"/>
        <w:bottom w:val="none" w:sz="0" w:space="0" w:color="auto"/>
        <w:right w:val="none" w:sz="0" w:space="0" w:color="auto"/>
      </w:divBdr>
      <w:divsChild>
        <w:div w:id="320358104">
          <w:marLeft w:val="0"/>
          <w:marRight w:val="0"/>
          <w:marTop w:val="0"/>
          <w:marBottom w:val="0"/>
          <w:divBdr>
            <w:top w:val="none" w:sz="0" w:space="0" w:color="auto"/>
            <w:left w:val="none" w:sz="0" w:space="0" w:color="auto"/>
            <w:bottom w:val="none" w:sz="0" w:space="0" w:color="auto"/>
            <w:right w:val="none" w:sz="0" w:space="0" w:color="auto"/>
          </w:divBdr>
          <w:divsChild>
            <w:div w:id="461659253">
              <w:marLeft w:val="0"/>
              <w:marRight w:val="0"/>
              <w:marTop w:val="0"/>
              <w:marBottom w:val="0"/>
              <w:divBdr>
                <w:top w:val="none" w:sz="0" w:space="0" w:color="auto"/>
                <w:left w:val="none" w:sz="0" w:space="0" w:color="auto"/>
                <w:bottom w:val="none" w:sz="0" w:space="0" w:color="auto"/>
                <w:right w:val="none" w:sz="0" w:space="0" w:color="auto"/>
              </w:divBdr>
              <w:divsChild>
                <w:div w:id="24061602">
                  <w:marLeft w:val="0"/>
                  <w:marRight w:val="0"/>
                  <w:marTop w:val="150"/>
                  <w:marBottom w:val="150"/>
                  <w:divBdr>
                    <w:top w:val="none" w:sz="0" w:space="0" w:color="auto"/>
                    <w:left w:val="none" w:sz="0" w:space="0" w:color="auto"/>
                    <w:bottom w:val="none" w:sz="0" w:space="0" w:color="auto"/>
                    <w:right w:val="none" w:sz="0" w:space="0" w:color="auto"/>
                  </w:divBdr>
                  <w:divsChild>
                    <w:div w:id="1857037008">
                      <w:marLeft w:val="0"/>
                      <w:marRight w:val="0"/>
                      <w:marTop w:val="0"/>
                      <w:marBottom w:val="0"/>
                      <w:divBdr>
                        <w:top w:val="none" w:sz="0" w:space="0" w:color="auto"/>
                        <w:left w:val="none" w:sz="0" w:space="0" w:color="auto"/>
                        <w:bottom w:val="none" w:sz="0" w:space="0" w:color="auto"/>
                        <w:right w:val="none" w:sz="0" w:space="0" w:color="auto"/>
                      </w:divBdr>
                      <w:divsChild>
                        <w:div w:id="850222980">
                          <w:marLeft w:val="240"/>
                          <w:marRight w:val="0"/>
                          <w:marTop w:val="0"/>
                          <w:marBottom w:val="0"/>
                          <w:divBdr>
                            <w:top w:val="none" w:sz="0" w:space="0" w:color="auto"/>
                            <w:left w:val="none" w:sz="0" w:space="0" w:color="auto"/>
                            <w:bottom w:val="none" w:sz="0" w:space="0" w:color="auto"/>
                            <w:right w:val="none" w:sz="0" w:space="0" w:color="auto"/>
                          </w:divBdr>
                        </w:div>
                      </w:divsChild>
                    </w:div>
                    <w:div w:id="2143378957">
                      <w:marLeft w:val="0"/>
                      <w:marRight w:val="0"/>
                      <w:marTop w:val="0"/>
                      <w:marBottom w:val="0"/>
                      <w:divBdr>
                        <w:top w:val="none" w:sz="0" w:space="0" w:color="auto"/>
                        <w:left w:val="none" w:sz="0" w:space="0" w:color="auto"/>
                        <w:bottom w:val="none" w:sz="0" w:space="0" w:color="auto"/>
                        <w:right w:val="none" w:sz="0" w:space="0" w:color="auto"/>
                      </w:divBdr>
                      <w:divsChild>
                        <w:div w:id="134418193">
                          <w:marLeft w:val="240"/>
                          <w:marRight w:val="0"/>
                          <w:marTop w:val="0"/>
                          <w:marBottom w:val="0"/>
                          <w:divBdr>
                            <w:top w:val="none" w:sz="0" w:space="0" w:color="auto"/>
                            <w:left w:val="none" w:sz="0" w:space="0" w:color="auto"/>
                            <w:bottom w:val="none" w:sz="0" w:space="0" w:color="auto"/>
                            <w:right w:val="none" w:sz="0" w:space="0" w:color="auto"/>
                          </w:divBdr>
                        </w:div>
                      </w:divsChild>
                    </w:div>
                    <w:div w:id="1088888155">
                      <w:marLeft w:val="0"/>
                      <w:marRight w:val="0"/>
                      <w:marTop w:val="0"/>
                      <w:marBottom w:val="0"/>
                      <w:divBdr>
                        <w:top w:val="none" w:sz="0" w:space="0" w:color="auto"/>
                        <w:left w:val="none" w:sz="0" w:space="0" w:color="auto"/>
                        <w:bottom w:val="none" w:sz="0" w:space="0" w:color="auto"/>
                        <w:right w:val="none" w:sz="0" w:space="0" w:color="auto"/>
                      </w:divBdr>
                      <w:divsChild>
                        <w:div w:id="1253855736">
                          <w:marLeft w:val="240"/>
                          <w:marRight w:val="0"/>
                          <w:marTop w:val="0"/>
                          <w:marBottom w:val="0"/>
                          <w:divBdr>
                            <w:top w:val="none" w:sz="0" w:space="0" w:color="auto"/>
                            <w:left w:val="none" w:sz="0" w:space="0" w:color="auto"/>
                            <w:bottom w:val="none" w:sz="0" w:space="0" w:color="auto"/>
                            <w:right w:val="none" w:sz="0" w:space="0" w:color="auto"/>
                          </w:divBdr>
                        </w:div>
                      </w:divsChild>
                    </w:div>
                    <w:div w:id="1138575717">
                      <w:marLeft w:val="0"/>
                      <w:marRight w:val="0"/>
                      <w:marTop w:val="0"/>
                      <w:marBottom w:val="0"/>
                      <w:divBdr>
                        <w:top w:val="none" w:sz="0" w:space="0" w:color="auto"/>
                        <w:left w:val="none" w:sz="0" w:space="0" w:color="auto"/>
                        <w:bottom w:val="none" w:sz="0" w:space="0" w:color="auto"/>
                        <w:right w:val="none" w:sz="0" w:space="0" w:color="auto"/>
                      </w:divBdr>
                    </w:div>
                    <w:div w:id="1050225229">
                      <w:marLeft w:val="0"/>
                      <w:marRight w:val="0"/>
                      <w:marTop w:val="0"/>
                      <w:marBottom w:val="0"/>
                      <w:divBdr>
                        <w:top w:val="none" w:sz="0" w:space="0" w:color="auto"/>
                        <w:left w:val="none" w:sz="0" w:space="0" w:color="auto"/>
                        <w:bottom w:val="none" w:sz="0" w:space="0" w:color="auto"/>
                        <w:right w:val="none" w:sz="0" w:space="0" w:color="auto"/>
                      </w:divBdr>
                      <w:divsChild>
                        <w:div w:id="1021786668">
                          <w:marLeft w:val="240"/>
                          <w:marRight w:val="0"/>
                          <w:marTop w:val="0"/>
                          <w:marBottom w:val="0"/>
                          <w:divBdr>
                            <w:top w:val="none" w:sz="0" w:space="0" w:color="auto"/>
                            <w:left w:val="none" w:sz="0" w:space="0" w:color="auto"/>
                            <w:bottom w:val="none" w:sz="0" w:space="0" w:color="auto"/>
                            <w:right w:val="none" w:sz="0" w:space="0" w:color="auto"/>
                          </w:divBdr>
                        </w:div>
                      </w:divsChild>
                    </w:div>
                    <w:div w:id="1691368422">
                      <w:marLeft w:val="0"/>
                      <w:marRight w:val="0"/>
                      <w:marTop w:val="0"/>
                      <w:marBottom w:val="0"/>
                      <w:divBdr>
                        <w:top w:val="none" w:sz="0" w:space="0" w:color="auto"/>
                        <w:left w:val="none" w:sz="0" w:space="0" w:color="auto"/>
                        <w:bottom w:val="none" w:sz="0" w:space="0" w:color="auto"/>
                        <w:right w:val="none" w:sz="0" w:space="0" w:color="auto"/>
                      </w:divBdr>
                      <w:divsChild>
                        <w:div w:id="1605071289">
                          <w:marLeft w:val="240"/>
                          <w:marRight w:val="0"/>
                          <w:marTop w:val="0"/>
                          <w:marBottom w:val="0"/>
                          <w:divBdr>
                            <w:top w:val="none" w:sz="0" w:space="0" w:color="auto"/>
                            <w:left w:val="none" w:sz="0" w:space="0" w:color="auto"/>
                            <w:bottom w:val="none" w:sz="0" w:space="0" w:color="auto"/>
                            <w:right w:val="none" w:sz="0" w:space="0" w:color="auto"/>
                          </w:divBdr>
                        </w:div>
                      </w:divsChild>
                    </w:div>
                    <w:div w:id="1991205714">
                      <w:marLeft w:val="0"/>
                      <w:marRight w:val="0"/>
                      <w:marTop w:val="0"/>
                      <w:marBottom w:val="0"/>
                      <w:divBdr>
                        <w:top w:val="none" w:sz="0" w:space="0" w:color="auto"/>
                        <w:left w:val="none" w:sz="0" w:space="0" w:color="auto"/>
                        <w:bottom w:val="none" w:sz="0" w:space="0" w:color="auto"/>
                        <w:right w:val="none" w:sz="0" w:space="0" w:color="auto"/>
                      </w:divBdr>
                      <w:divsChild>
                        <w:div w:id="1128829">
                          <w:marLeft w:val="240"/>
                          <w:marRight w:val="0"/>
                          <w:marTop w:val="0"/>
                          <w:marBottom w:val="0"/>
                          <w:divBdr>
                            <w:top w:val="none" w:sz="0" w:space="0" w:color="auto"/>
                            <w:left w:val="none" w:sz="0" w:space="0" w:color="auto"/>
                            <w:bottom w:val="none" w:sz="0" w:space="0" w:color="auto"/>
                            <w:right w:val="none" w:sz="0" w:space="0" w:color="auto"/>
                          </w:divBdr>
                        </w:div>
                      </w:divsChild>
                    </w:div>
                    <w:div w:id="2014800238">
                      <w:marLeft w:val="0"/>
                      <w:marRight w:val="0"/>
                      <w:marTop w:val="0"/>
                      <w:marBottom w:val="0"/>
                      <w:divBdr>
                        <w:top w:val="none" w:sz="0" w:space="0" w:color="auto"/>
                        <w:left w:val="none" w:sz="0" w:space="0" w:color="auto"/>
                        <w:bottom w:val="none" w:sz="0" w:space="0" w:color="auto"/>
                        <w:right w:val="none" w:sz="0" w:space="0" w:color="auto"/>
                      </w:divBdr>
                      <w:divsChild>
                        <w:div w:id="1810631884">
                          <w:marLeft w:val="240"/>
                          <w:marRight w:val="0"/>
                          <w:marTop w:val="0"/>
                          <w:marBottom w:val="0"/>
                          <w:divBdr>
                            <w:top w:val="none" w:sz="0" w:space="0" w:color="auto"/>
                            <w:left w:val="none" w:sz="0" w:space="0" w:color="auto"/>
                            <w:bottom w:val="none" w:sz="0" w:space="0" w:color="auto"/>
                            <w:right w:val="none" w:sz="0" w:space="0" w:color="auto"/>
                          </w:divBdr>
                        </w:div>
                      </w:divsChild>
                    </w:div>
                    <w:div w:id="1104544538">
                      <w:marLeft w:val="0"/>
                      <w:marRight w:val="0"/>
                      <w:marTop w:val="0"/>
                      <w:marBottom w:val="0"/>
                      <w:divBdr>
                        <w:top w:val="none" w:sz="0" w:space="0" w:color="auto"/>
                        <w:left w:val="none" w:sz="0" w:space="0" w:color="auto"/>
                        <w:bottom w:val="none" w:sz="0" w:space="0" w:color="auto"/>
                        <w:right w:val="none" w:sz="0" w:space="0" w:color="auto"/>
                      </w:divBdr>
                    </w:div>
                    <w:div w:id="1516267057">
                      <w:marLeft w:val="0"/>
                      <w:marRight w:val="0"/>
                      <w:marTop w:val="0"/>
                      <w:marBottom w:val="0"/>
                      <w:divBdr>
                        <w:top w:val="none" w:sz="0" w:space="0" w:color="auto"/>
                        <w:left w:val="none" w:sz="0" w:space="0" w:color="auto"/>
                        <w:bottom w:val="none" w:sz="0" w:space="0" w:color="auto"/>
                        <w:right w:val="none" w:sz="0" w:space="0" w:color="auto"/>
                      </w:divBdr>
                      <w:divsChild>
                        <w:div w:id="1946690084">
                          <w:marLeft w:val="240"/>
                          <w:marRight w:val="0"/>
                          <w:marTop w:val="0"/>
                          <w:marBottom w:val="0"/>
                          <w:divBdr>
                            <w:top w:val="none" w:sz="0" w:space="0" w:color="auto"/>
                            <w:left w:val="none" w:sz="0" w:space="0" w:color="auto"/>
                            <w:bottom w:val="none" w:sz="0" w:space="0" w:color="auto"/>
                            <w:right w:val="none" w:sz="0" w:space="0" w:color="auto"/>
                          </w:divBdr>
                        </w:div>
                      </w:divsChild>
                    </w:div>
                    <w:div w:id="596912285">
                      <w:marLeft w:val="0"/>
                      <w:marRight w:val="0"/>
                      <w:marTop w:val="0"/>
                      <w:marBottom w:val="0"/>
                      <w:divBdr>
                        <w:top w:val="none" w:sz="0" w:space="0" w:color="auto"/>
                        <w:left w:val="none" w:sz="0" w:space="0" w:color="auto"/>
                        <w:bottom w:val="none" w:sz="0" w:space="0" w:color="auto"/>
                        <w:right w:val="none" w:sz="0" w:space="0" w:color="auto"/>
                      </w:divBdr>
                      <w:divsChild>
                        <w:div w:id="2119058491">
                          <w:marLeft w:val="240"/>
                          <w:marRight w:val="0"/>
                          <w:marTop w:val="0"/>
                          <w:marBottom w:val="0"/>
                          <w:divBdr>
                            <w:top w:val="none" w:sz="0" w:space="0" w:color="auto"/>
                            <w:left w:val="none" w:sz="0" w:space="0" w:color="auto"/>
                            <w:bottom w:val="none" w:sz="0" w:space="0" w:color="auto"/>
                            <w:right w:val="none" w:sz="0" w:space="0" w:color="auto"/>
                          </w:divBdr>
                        </w:div>
                      </w:divsChild>
                    </w:div>
                    <w:div w:id="1753818208">
                      <w:marLeft w:val="0"/>
                      <w:marRight w:val="0"/>
                      <w:marTop w:val="0"/>
                      <w:marBottom w:val="0"/>
                      <w:divBdr>
                        <w:top w:val="none" w:sz="0" w:space="0" w:color="auto"/>
                        <w:left w:val="none" w:sz="0" w:space="0" w:color="auto"/>
                        <w:bottom w:val="none" w:sz="0" w:space="0" w:color="auto"/>
                        <w:right w:val="none" w:sz="0" w:space="0" w:color="auto"/>
                      </w:divBdr>
                      <w:divsChild>
                        <w:div w:id="653222778">
                          <w:marLeft w:val="240"/>
                          <w:marRight w:val="0"/>
                          <w:marTop w:val="0"/>
                          <w:marBottom w:val="0"/>
                          <w:divBdr>
                            <w:top w:val="none" w:sz="0" w:space="0" w:color="auto"/>
                            <w:left w:val="none" w:sz="0" w:space="0" w:color="auto"/>
                            <w:bottom w:val="none" w:sz="0" w:space="0" w:color="auto"/>
                            <w:right w:val="none" w:sz="0" w:space="0" w:color="auto"/>
                          </w:divBdr>
                        </w:div>
                      </w:divsChild>
                    </w:div>
                    <w:div w:id="185678056">
                      <w:marLeft w:val="0"/>
                      <w:marRight w:val="0"/>
                      <w:marTop w:val="0"/>
                      <w:marBottom w:val="0"/>
                      <w:divBdr>
                        <w:top w:val="none" w:sz="0" w:space="0" w:color="auto"/>
                        <w:left w:val="none" w:sz="0" w:space="0" w:color="auto"/>
                        <w:bottom w:val="none" w:sz="0" w:space="0" w:color="auto"/>
                        <w:right w:val="none" w:sz="0" w:space="0" w:color="auto"/>
                      </w:divBdr>
                      <w:divsChild>
                        <w:div w:id="342171874">
                          <w:marLeft w:val="240"/>
                          <w:marRight w:val="0"/>
                          <w:marTop w:val="0"/>
                          <w:marBottom w:val="0"/>
                          <w:divBdr>
                            <w:top w:val="none" w:sz="0" w:space="0" w:color="auto"/>
                            <w:left w:val="none" w:sz="0" w:space="0" w:color="auto"/>
                            <w:bottom w:val="none" w:sz="0" w:space="0" w:color="auto"/>
                            <w:right w:val="none" w:sz="0" w:space="0" w:color="auto"/>
                          </w:divBdr>
                        </w:div>
                      </w:divsChild>
                    </w:div>
                    <w:div w:id="1400906131">
                      <w:marLeft w:val="0"/>
                      <w:marRight w:val="0"/>
                      <w:marTop w:val="0"/>
                      <w:marBottom w:val="0"/>
                      <w:divBdr>
                        <w:top w:val="none" w:sz="0" w:space="0" w:color="auto"/>
                        <w:left w:val="none" w:sz="0" w:space="0" w:color="auto"/>
                        <w:bottom w:val="none" w:sz="0" w:space="0" w:color="auto"/>
                        <w:right w:val="none" w:sz="0" w:space="0" w:color="auto"/>
                      </w:divBdr>
                      <w:divsChild>
                        <w:div w:id="742682397">
                          <w:marLeft w:val="240"/>
                          <w:marRight w:val="0"/>
                          <w:marTop w:val="0"/>
                          <w:marBottom w:val="0"/>
                          <w:divBdr>
                            <w:top w:val="none" w:sz="0" w:space="0" w:color="auto"/>
                            <w:left w:val="none" w:sz="0" w:space="0" w:color="auto"/>
                            <w:bottom w:val="none" w:sz="0" w:space="0" w:color="auto"/>
                            <w:right w:val="none" w:sz="0" w:space="0" w:color="auto"/>
                          </w:divBdr>
                        </w:div>
                      </w:divsChild>
                    </w:div>
                    <w:div w:id="433743408">
                      <w:marLeft w:val="0"/>
                      <w:marRight w:val="0"/>
                      <w:marTop w:val="0"/>
                      <w:marBottom w:val="0"/>
                      <w:divBdr>
                        <w:top w:val="none" w:sz="0" w:space="0" w:color="auto"/>
                        <w:left w:val="none" w:sz="0" w:space="0" w:color="auto"/>
                        <w:bottom w:val="none" w:sz="0" w:space="0" w:color="auto"/>
                        <w:right w:val="none" w:sz="0" w:space="0" w:color="auto"/>
                      </w:divBdr>
                      <w:divsChild>
                        <w:div w:id="377781934">
                          <w:marLeft w:val="240"/>
                          <w:marRight w:val="0"/>
                          <w:marTop w:val="0"/>
                          <w:marBottom w:val="0"/>
                          <w:divBdr>
                            <w:top w:val="none" w:sz="0" w:space="0" w:color="auto"/>
                            <w:left w:val="none" w:sz="0" w:space="0" w:color="auto"/>
                            <w:bottom w:val="none" w:sz="0" w:space="0" w:color="auto"/>
                            <w:right w:val="none" w:sz="0" w:space="0" w:color="auto"/>
                          </w:divBdr>
                        </w:div>
                      </w:divsChild>
                    </w:div>
                    <w:div w:id="2059088596">
                      <w:marLeft w:val="0"/>
                      <w:marRight w:val="0"/>
                      <w:marTop w:val="0"/>
                      <w:marBottom w:val="0"/>
                      <w:divBdr>
                        <w:top w:val="none" w:sz="0" w:space="0" w:color="auto"/>
                        <w:left w:val="none" w:sz="0" w:space="0" w:color="auto"/>
                        <w:bottom w:val="none" w:sz="0" w:space="0" w:color="auto"/>
                        <w:right w:val="none" w:sz="0" w:space="0" w:color="auto"/>
                      </w:divBdr>
                      <w:divsChild>
                        <w:div w:id="1674259229">
                          <w:marLeft w:val="240"/>
                          <w:marRight w:val="0"/>
                          <w:marTop w:val="0"/>
                          <w:marBottom w:val="0"/>
                          <w:divBdr>
                            <w:top w:val="none" w:sz="0" w:space="0" w:color="auto"/>
                            <w:left w:val="none" w:sz="0" w:space="0" w:color="auto"/>
                            <w:bottom w:val="none" w:sz="0" w:space="0" w:color="auto"/>
                            <w:right w:val="none" w:sz="0" w:space="0" w:color="auto"/>
                          </w:divBdr>
                        </w:div>
                      </w:divsChild>
                    </w:div>
                    <w:div w:id="1700087881">
                      <w:marLeft w:val="0"/>
                      <w:marRight w:val="0"/>
                      <w:marTop w:val="0"/>
                      <w:marBottom w:val="0"/>
                      <w:divBdr>
                        <w:top w:val="none" w:sz="0" w:space="0" w:color="auto"/>
                        <w:left w:val="none" w:sz="0" w:space="0" w:color="auto"/>
                        <w:bottom w:val="none" w:sz="0" w:space="0" w:color="auto"/>
                        <w:right w:val="none" w:sz="0" w:space="0" w:color="auto"/>
                      </w:divBdr>
                      <w:divsChild>
                        <w:div w:id="341932740">
                          <w:marLeft w:val="240"/>
                          <w:marRight w:val="0"/>
                          <w:marTop w:val="0"/>
                          <w:marBottom w:val="0"/>
                          <w:divBdr>
                            <w:top w:val="none" w:sz="0" w:space="0" w:color="auto"/>
                            <w:left w:val="none" w:sz="0" w:space="0" w:color="auto"/>
                            <w:bottom w:val="none" w:sz="0" w:space="0" w:color="auto"/>
                            <w:right w:val="none" w:sz="0" w:space="0" w:color="auto"/>
                          </w:divBdr>
                        </w:div>
                      </w:divsChild>
                    </w:div>
                    <w:div w:id="1870490287">
                      <w:marLeft w:val="0"/>
                      <w:marRight w:val="0"/>
                      <w:marTop w:val="0"/>
                      <w:marBottom w:val="0"/>
                      <w:divBdr>
                        <w:top w:val="none" w:sz="0" w:space="0" w:color="auto"/>
                        <w:left w:val="none" w:sz="0" w:space="0" w:color="auto"/>
                        <w:bottom w:val="none" w:sz="0" w:space="0" w:color="auto"/>
                        <w:right w:val="none" w:sz="0" w:space="0" w:color="auto"/>
                      </w:divBdr>
                      <w:divsChild>
                        <w:div w:id="944195108">
                          <w:marLeft w:val="240"/>
                          <w:marRight w:val="0"/>
                          <w:marTop w:val="0"/>
                          <w:marBottom w:val="0"/>
                          <w:divBdr>
                            <w:top w:val="none" w:sz="0" w:space="0" w:color="auto"/>
                            <w:left w:val="none" w:sz="0" w:space="0" w:color="auto"/>
                            <w:bottom w:val="none" w:sz="0" w:space="0" w:color="auto"/>
                            <w:right w:val="none" w:sz="0" w:space="0" w:color="auto"/>
                          </w:divBdr>
                        </w:div>
                      </w:divsChild>
                    </w:div>
                    <w:div w:id="1122071250">
                      <w:marLeft w:val="0"/>
                      <w:marRight w:val="0"/>
                      <w:marTop w:val="0"/>
                      <w:marBottom w:val="0"/>
                      <w:divBdr>
                        <w:top w:val="none" w:sz="0" w:space="0" w:color="auto"/>
                        <w:left w:val="none" w:sz="0" w:space="0" w:color="auto"/>
                        <w:bottom w:val="none" w:sz="0" w:space="0" w:color="auto"/>
                        <w:right w:val="none" w:sz="0" w:space="0" w:color="auto"/>
                      </w:divBdr>
                      <w:divsChild>
                        <w:div w:id="15543173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5</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子继 魏</dc:creator>
  <cp:keywords/>
  <dc:description/>
  <cp:lastModifiedBy>Lenovo</cp:lastModifiedBy>
  <cp:revision>146</cp:revision>
  <cp:lastPrinted>2023-10-27T16:40:00Z</cp:lastPrinted>
  <dcterms:created xsi:type="dcterms:W3CDTF">2023-09-23T11:28:00Z</dcterms:created>
  <dcterms:modified xsi:type="dcterms:W3CDTF">2023-12-27T12:59:00Z</dcterms:modified>
</cp:coreProperties>
</file>