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AADE8" w14:textId="22209151" w:rsidR="00DC26AB" w:rsidRDefault="004005D5" w:rsidP="00745E3D">
      <w:pPr>
        <w:rPr>
          <w:rFonts w:ascii="Cambria Math" w:hAnsi="Cambria Math"/>
        </w:rPr>
      </w:pPr>
      <w:r>
        <w:rPr>
          <w:rFonts w:ascii="Cambria Math" w:hAnsi="Cambria Math"/>
        </w:rPr>
        <w:t>2</w:t>
      </w:r>
      <w:r w:rsidR="00745E3D">
        <w:rPr>
          <w:rFonts w:ascii="Cambria Math" w:hAnsi="Cambria Math" w:hint="eastAsia"/>
        </w:rPr>
        <w:t xml:space="preserve">. </w:t>
      </w:r>
      <w:r w:rsidR="00745E3D">
        <w:rPr>
          <w:rFonts w:ascii="Cambria Math" w:hAnsi="Cambria Math" w:hint="eastAsia"/>
        </w:rPr>
        <w:t>根据书中对傅立叶变换的定义，证明课本</w:t>
      </w:r>
      <w:r w:rsidR="00745E3D">
        <w:rPr>
          <w:rFonts w:ascii="Cambria Math" w:hAnsi="Cambria Math" w:hint="eastAsia"/>
        </w:rPr>
        <w:t>165</w:t>
      </w:r>
      <w:r w:rsidR="00745E3D">
        <w:rPr>
          <w:rFonts w:ascii="Cambria Math" w:hAnsi="Cambria Math" w:hint="eastAsia"/>
        </w:rPr>
        <w:t>页上有关傅立叶变换的平移性质。</w:t>
      </w:r>
    </w:p>
    <w:p w14:paraId="56739D73" w14:textId="2258165E" w:rsidR="003C7995" w:rsidRPr="003C7995" w:rsidRDefault="003C7995" w:rsidP="00745E3D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85ED916" wp14:editId="2DE1A0D1">
            <wp:extent cx="5274310" cy="10661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637D" w14:textId="4CA51104" w:rsidR="00DC26AB" w:rsidRDefault="000E0057">
      <w:pPr>
        <w:rPr>
          <w:rFonts w:asciiTheme="minorEastAsia" w:hAnsiTheme="minorEastAsia"/>
          <w:szCs w:val="21"/>
        </w:rPr>
      </w:pPr>
      <w:r w:rsidRPr="000E0057">
        <w:rPr>
          <w:rFonts w:asciiTheme="minorEastAsia" w:hAnsiTheme="minorEastAsia" w:hint="eastAsia"/>
          <w:szCs w:val="21"/>
        </w:rPr>
        <w:t>解：离散情况傅里叶变换</w:t>
      </w:r>
      <w:r>
        <w:rPr>
          <w:rFonts w:asciiTheme="minorEastAsia" w:hAnsiTheme="minorEastAsia" w:hint="eastAsia"/>
          <w:szCs w:val="21"/>
        </w:rPr>
        <w:t>公式如下（</w:t>
      </w:r>
      <w:r>
        <w:rPr>
          <w:rFonts w:asciiTheme="minorEastAsia" w:hAnsiTheme="minorEastAsia"/>
          <w:szCs w:val="21"/>
        </w:rPr>
        <w:t>Four</w:t>
      </w:r>
      <w:r w:rsidR="009F2189">
        <w:rPr>
          <w:rFonts w:asciiTheme="minorEastAsia" w:hAnsiTheme="minorEastAsia"/>
          <w:szCs w:val="21"/>
        </w:rPr>
        <w:t>ier</w:t>
      </w:r>
      <w:r w:rsidR="009F2189">
        <w:rPr>
          <w:rFonts w:asciiTheme="minorEastAsia" w:hAnsiTheme="minorEastAsia" w:hint="eastAsia"/>
          <w:szCs w:val="21"/>
        </w:rPr>
        <w:t xml:space="preserve"> </w:t>
      </w:r>
      <w:r w:rsidR="009F2189">
        <w:rPr>
          <w:rFonts w:asciiTheme="minorEastAsia" w:hAnsiTheme="minorEastAsia"/>
          <w:szCs w:val="21"/>
        </w:rPr>
        <w:t>Transform</w:t>
      </w:r>
      <w:r w:rsidR="009F2189">
        <w:rPr>
          <w:rFonts w:asciiTheme="minorEastAsia" w:hAnsiTheme="minorEastAsia" w:hint="eastAsia"/>
          <w:szCs w:val="21"/>
        </w:rPr>
        <w:t>（dis</w:t>
      </w:r>
      <w:r w:rsidR="009F2189">
        <w:rPr>
          <w:rFonts w:asciiTheme="minorEastAsia" w:hAnsiTheme="minorEastAsia"/>
          <w:szCs w:val="21"/>
        </w:rPr>
        <w:t>crete case</w:t>
      </w:r>
      <w:r w:rsidR="009F2189">
        <w:rPr>
          <w:rFonts w:asciiTheme="minorEastAsia" w:hAnsiTheme="minorEastAsia" w:hint="eastAsia"/>
          <w:szCs w:val="21"/>
        </w:rPr>
        <w:t>）</w:t>
      </w:r>
      <w:r w:rsidR="009F2189">
        <w:rPr>
          <w:rFonts w:asciiTheme="minorEastAsia" w:hAnsiTheme="minorEastAsia"/>
          <w:szCs w:val="21"/>
        </w:rPr>
        <w:t>DFT</w:t>
      </w:r>
      <w:r>
        <w:rPr>
          <w:rFonts w:asciiTheme="minorEastAsia" w:hAnsiTheme="minorEastAsia" w:hint="eastAsia"/>
          <w:szCs w:val="21"/>
        </w:rPr>
        <w:t>）：</w:t>
      </w:r>
    </w:p>
    <w:p w14:paraId="620DAAB0" w14:textId="7ACC64C8" w:rsidR="000E0057" w:rsidRPr="009F2189" w:rsidRDefault="000E0057">
      <w:pPr>
        <w:rPr>
          <w:rFonts w:asciiTheme="minorEastAsia" w:hAnsiTheme="minorEastAsia"/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u, v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MN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x=0</m:t>
              </m:r>
            </m:sub>
            <m:sup>
              <m:r>
                <w:rPr>
                  <w:rFonts w:ascii="Cambria Math" w:hAnsi="Cambria Math"/>
                  <w:szCs w:val="21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y=0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x,y</m:t>
                      </m:r>
                    </m:e>
                  </m:d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-j2π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vy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den>
                      </m:f>
                    </m:e>
                  </m:d>
                </m:sup>
              </m:sSup>
            </m:e>
          </m:nary>
        </m:oMath>
      </m:oMathPara>
    </w:p>
    <w:p w14:paraId="0E435853" w14:textId="6D3F6101" w:rsidR="009F2189" w:rsidRDefault="009F218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离散情况傅里叶</w:t>
      </w:r>
      <w:r w:rsidR="005F07BC">
        <w:rPr>
          <w:rFonts w:asciiTheme="minorEastAsia" w:hAnsiTheme="minorEastAsia" w:hint="eastAsia"/>
          <w:szCs w:val="21"/>
        </w:rPr>
        <w:t>逆</w:t>
      </w:r>
      <w:r>
        <w:rPr>
          <w:rFonts w:asciiTheme="minorEastAsia" w:hAnsiTheme="minorEastAsia" w:hint="eastAsia"/>
          <w:szCs w:val="21"/>
        </w:rPr>
        <w:t>变换公式如下（Inverse</w:t>
      </w:r>
      <w:r>
        <w:rPr>
          <w:rFonts w:asciiTheme="minorEastAsia" w:hAnsiTheme="minorEastAsia"/>
          <w:szCs w:val="21"/>
        </w:rPr>
        <w:t xml:space="preserve"> Fourier Transform</w:t>
      </w:r>
      <w:r w:rsidR="007927FD">
        <w:rPr>
          <w:rFonts w:asciiTheme="minorEastAsia" w:hAnsiTheme="minorEastAsia" w:hint="eastAsia"/>
          <w:szCs w:val="21"/>
        </w:rPr>
        <w:t>（discrete</w:t>
      </w:r>
      <w:r w:rsidR="007927FD">
        <w:rPr>
          <w:rFonts w:asciiTheme="minorEastAsia" w:hAnsiTheme="minorEastAsia"/>
          <w:szCs w:val="21"/>
        </w:rPr>
        <w:t xml:space="preserve"> </w:t>
      </w:r>
      <w:r w:rsidR="007927FD">
        <w:rPr>
          <w:rFonts w:asciiTheme="minorEastAsia" w:hAnsiTheme="minorEastAsia" w:hint="eastAsia"/>
          <w:szCs w:val="21"/>
        </w:rPr>
        <w:t>case）IDFT</w:t>
      </w:r>
      <w:r>
        <w:rPr>
          <w:rFonts w:asciiTheme="minorEastAsia" w:hAnsiTheme="minorEastAsia" w:hint="eastAsia"/>
          <w:szCs w:val="21"/>
        </w:rPr>
        <w:t>）：</w:t>
      </w:r>
    </w:p>
    <w:p w14:paraId="0BEDA1C1" w14:textId="17C0D9B0" w:rsidR="009F2189" w:rsidRPr="009F2189" w:rsidRDefault="009F2189">
      <w:pPr>
        <w:rPr>
          <w:rFonts w:asciiTheme="minorEastAsia" w:hAnsiTheme="minorEastAsia"/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x,y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u=0</m:t>
              </m:r>
            </m:sub>
            <m:sup>
              <m:r>
                <w:rPr>
                  <w:rFonts w:ascii="Cambria Math" w:hAnsi="Cambria Math"/>
                  <w:szCs w:val="21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v=0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u,v</m:t>
                      </m:r>
                    </m:e>
                  </m:d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j2π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vy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den>
                      </m:f>
                    </m:e>
                  </m:d>
                </m:sup>
              </m:sSup>
            </m:e>
          </m:nary>
        </m:oMath>
      </m:oMathPara>
    </w:p>
    <w:p w14:paraId="5C6BEE68" w14:textId="369DD023" w:rsidR="009F2189" w:rsidRDefault="009F2189" w:rsidP="009F2189">
      <w:pPr>
        <w:pStyle w:val="aa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9F2189">
        <w:rPr>
          <w:rFonts w:asciiTheme="minorEastAsia" w:hAnsiTheme="minorEastAsia" w:hint="eastAsia"/>
          <w:szCs w:val="21"/>
        </w:rPr>
        <w:t>第一条性质证明：</w:t>
      </w:r>
    </w:p>
    <w:p w14:paraId="5F469D50" w14:textId="348C37A3" w:rsidR="009F2189" w:rsidRDefault="00200088" w:rsidP="009F2189">
      <w:pPr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</w:t>
      </w:r>
      <m:oMath>
        <m: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w:rPr>
                <w:rFonts w:ascii="Cambria Math" w:hAnsi="Cambria Math"/>
                <w:szCs w:val="21"/>
              </w:rPr>
              <m:t>j2π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</m:e>
            </m:d>
          </m:sup>
        </m:sSup>
      </m:oMath>
      <w:r>
        <w:rPr>
          <w:rFonts w:asciiTheme="minorEastAsia" w:hAnsiTheme="minorEastAsia" w:hint="eastAsia"/>
          <w:szCs w:val="21"/>
        </w:rPr>
        <w:t>进行离散情况傅里叶变换得：</w:t>
      </w:r>
    </w:p>
    <w:p w14:paraId="023F383E" w14:textId="23490015" w:rsidR="00200088" w:rsidRDefault="00200088" w:rsidP="009F2189">
      <w:pPr>
        <w:ind w:left="420"/>
        <w:rPr>
          <w:rFonts w:asciiTheme="minorEastAsia" w:hAnsiTheme="minorEastAsia"/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DFT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 w:hint="eastAsia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x,y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j2π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den>
                      </m:f>
                    </m:e>
                  </m:d>
                </m:sup>
              </m:sSup>
            </m:e>
          </m:d>
          <m:r>
            <m:rPr>
              <m:aln/>
            </m:rP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j2π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den>
                  </m:f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MN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x=0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y=0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x,y</m:t>
                          </m:r>
                        </m:e>
                      </m:d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-j2π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ux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Cs w:val="21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vy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</m:e>
              </m:nary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MN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x=0</m:t>
              </m:r>
            </m:sub>
            <m:sup>
              <m:r>
                <w:rPr>
                  <w:rFonts w:ascii="Cambria Math" w:hAnsi="Cambria Math"/>
                  <w:szCs w:val="21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y=0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x,y</m:t>
                      </m:r>
                    </m:e>
                  </m:d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-j2π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vy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den>
                      </m:f>
                    </m:e>
                  </m:d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j2π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den>
                  </m:f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MN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x=0</m:t>
              </m:r>
            </m:sub>
            <m:sup>
              <m:r>
                <w:rPr>
                  <w:rFonts w:ascii="Cambria Math" w:hAnsi="Cambria Math"/>
                  <w:szCs w:val="21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y=0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x,y</m:t>
                      </m:r>
                    </m:e>
                  </m:d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-j2π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vy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+j2π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den>
                      </m:f>
                    </m:e>
                  </m:d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MN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x=0</m:t>
              </m:r>
            </m:sub>
            <m:sup>
              <m:r>
                <w:rPr>
                  <w:rFonts w:ascii="Cambria Math" w:hAnsi="Cambria Math"/>
                  <w:szCs w:val="21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y=0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x,y</m:t>
                      </m:r>
                    </m:e>
                  </m:d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-j2π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u-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v-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Cs w:val="21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den>
                      </m:f>
                    </m:e>
                  </m:d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Cs w:val="21"/>
            </w:rPr>
            <m:t>=F(u-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u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,v-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)</m:t>
          </m:r>
        </m:oMath>
      </m:oMathPara>
    </w:p>
    <w:p w14:paraId="2D0FA46D" w14:textId="77777777" w:rsidR="00200088" w:rsidRPr="009F2189" w:rsidRDefault="00200088" w:rsidP="009F2189">
      <w:pPr>
        <w:ind w:left="420"/>
        <w:rPr>
          <w:rFonts w:asciiTheme="minorEastAsia" w:hAnsiTheme="minorEastAsia"/>
          <w:szCs w:val="21"/>
        </w:rPr>
      </w:pPr>
    </w:p>
    <w:p w14:paraId="535075F6" w14:textId="488D0015" w:rsidR="009F2189" w:rsidRDefault="007927FD" w:rsidP="009F2189">
      <w:pPr>
        <w:pStyle w:val="aa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第二条性质证明：</w:t>
      </w:r>
    </w:p>
    <w:p w14:paraId="64490F5A" w14:textId="362725A6" w:rsidR="007927FD" w:rsidRDefault="007927FD" w:rsidP="007927FD">
      <w:pPr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</w:t>
      </w:r>
      <m:oMath>
        <m: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, y-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e>
        </m:d>
      </m:oMath>
      <w:r>
        <w:rPr>
          <w:rFonts w:asciiTheme="minorEastAsia" w:hAnsiTheme="minorEastAsia" w:hint="eastAsia"/>
          <w:szCs w:val="21"/>
        </w:rPr>
        <w:t>进行离散情况傅里叶反变换得：</w:t>
      </w:r>
    </w:p>
    <w:p w14:paraId="3C986AEA" w14:textId="68A0B5B2" w:rsidR="007927FD" w:rsidRPr="00605AAA" w:rsidRDefault="007927FD" w:rsidP="00605AAA">
      <w:pPr>
        <w:ind w:left="420"/>
        <w:rPr>
          <w:rFonts w:asciiTheme="minorEastAsia" w:hAnsiTheme="minorEastAsia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IDFT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 w:hint="eastAsia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, 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u=0</m:t>
              </m:r>
            </m:sub>
            <m:sup>
              <m:r>
                <w:rPr>
                  <w:rFonts w:ascii="Cambria Math" w:hAnsi="Cambria Math"/>
                  <w:szCs w:val="21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v=0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u,v</m:t>
                      </m:r>
                    </m:e>
                  </m:d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j2π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u-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v-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Cs w:val="21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den>
                      </m:f>
                    </m:e>
                  </m:d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szCs w:val="21"/>
            </w:rPr>
            <w:br/>
          </m:r>
        </m:oMath>
        <m:oMath>
          <m:r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u=0</m:t>
              </m:r>
            </m:sub>
            <m:sup>
              <m:r>
                <w:rPr>
                  <w:rFonts w:ascii="Cambria Math" w:hAnsi="Cambria Math"/>
                  <w:szCs w:val="21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v=0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u,v</m:t>
                      </m:r>
                    </m:e>
                  </m:d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j2π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vy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den>
                      </m:f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-j2π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den>
                      </m:f>
                    </m:e>
                  </m:d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szCs w:val="21"/>
            </w:rPr>
            <w:br/>
          </m:r>
        </m:oMath>
        <m:oMath>
          <m: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-j2π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den>
                  </m:f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u=0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v=0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u,v</m:t>
                          </m:r>
                        </m:e>
                      </m:d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j2π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ux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Cs w:val="21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vy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</m:e>
              </m:nary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w:br/>
          </m:r>
        </m:oMath>
        <m:oMath>
          <m:r>
            <w:rPr>
              <w:rFonts w:ascii="Cambria Math" w:hAnsi="Cambria Math"/>
              <w:szCs w:val="21"/>
            </w:rPr>
            <m:t>=F(u,v)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-j2π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den>
                  </m:f>
                </m:e>
              </m:d>
            </m:sup>
          </m:sSup>
        </m:oMath>
      </m:oMathPara>
    </w:p>
    <w:p w14:paraId="7B0BF360" w14:textId="77777777" w:rsidR="00605AAA" w:rsidRPr="00605AAA" w:rsidRDefault="00605AAA" w:rsidP="00605AAA">
      <w:pPr>
        <w:ind w:left="420"/>
        <w:rPr>
          <w:rFonts w:asciiTheme="minorEastAsia" w:hAnsiTheme="minorEastAsia"/>
          <w:szCs w:val="21"/>
        </w:rPr>
      </w:pPr>
    </w:p>
    <w:p w14:paraId="7ABD3AFD" w14:textId="128808EF" w:rsidR="007927FD" w:rsidRDefault="00605AAA" w:rsidP="009F2189">
      <w:pPr>
        <w:pStyle w:val="aa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第三条性质证明：</w:t>
      </w:r>
    </w:p>
    <w:p w14:paraId="27104912" w14:textId="3CCEAB82" w:rsidR="00A70EB9" w:rsidRDefault="00A70EB9" w:rsidP="00A70EB9">
      <w:pPr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根据已经证明的性质1与</w:t>
      </w:r>
      <w:r w:rsidR="00605AAA">
        <w:rPr>
          <w:rFonts w:asciiTheme="minorEastAsia" w:hAnsiTheme="minorEastAsia" w:hint="eastAsia"/>
          <w:szCs w:val="21"/>
        </w:rPr>
        <w:t>欧拉公式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e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jθ</m:t>
            </m:r>
          </m:sup>
        </m:sSup>
        <m:r>
          <w:rPr>
            <w:rFonts w:ascii="Cambria Math" w:hAnsi="Cambria Math"/>
            <w:szCs w:val="21"/>
          </w:rPr>
          <m:t>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cos</m:t>
            </m:r>
          </m:fName>
          <m:e>
            <m:r>
              <w:rPr>
                <w:rFonts w:ascii="Cambria Math" w:hAnsi="Cambria Math"/>
                <w:szCs w:val="21"/>
              </w:rPr>
              <m:t>θ</m:t>
            </m:r>
          </m:e>
        </m:func>
        <m:r>
          <w:rPr>
            <w:rFonts w:ascii="Cambria Math" w:hAnsi="Cambria Math"/>
            <w:szCs w:val="21"/>
          </w:rPr>
          <m:t>+j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</m:fName>
          <m:e>
            <m:r>
              <w:rPr>
                <w:rFonts w:ascii="Cambria Math" w:hAnsi="Cambria Math"/>
                <w:szCs w:val="21"/>
              </w:rPr>
              <m:t>θ</m:t>
            </m:r>
          </m:e>
        </m:func>
      </m:oMath>
      <w:r>
        <w:rPr>
          <w:rFonts w:asciiTheme="minorEastAsia" w:hAnsiTheme="minorEastAsia" w:hint="eastAsia"/>
          <w:szCs w:val="21"/>
        </w:rPr>
        <w:t>得，当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e>
            </m:eqArr>
          </m:e>
        </m:d>
      </m:oMath>
      <w:r>
        <w:rPr>
          <w:rFonts w:asciiTheme="minorEastAsia" w:hAnsiTheme="minorEastAsia" w:hint="eastAsia"/>
          <w:szCs w:val="21"/>
        </w:rPr>
        <w:t>时：</w:t>
      </w:r>
    </w:p>
    <w:p w14:paraId="3C093FEB" w14:textId="4B4D7A90" w:rsidR="00A70EB9" w:rsidRPr="00A70EB9" w:rsidRDefault="00433099" w:rsidP="00A70EB9">
      <w:pPr>
        <w:ind w:left="420"/>
        <w:rPr>
          <w:rFonts w:asciiTheme="minorEastAsia" w:hAnsiTheme="minorEastAsia"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j2π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den>
                  </m:f>
                </m:e>
              </m:d>
            </m:sup>
          </m:sSup>
          <m:r>
            <m:rPr>
              <m:aln/>
            </m:rP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j2π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den>
                  </m:f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jπ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x+y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π</m:t>
                      </m:r>
                    </m:e>
                  </m:func>
                  <m:r>
                    <w:rPr>
                      <w:rFonts w:ascii="Cambria Math" w:hAnsi="Cambria Math"/>
                      <w:szCs w:val="21"/>
                    </w:rPr>
                    <m:t>+j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π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x+y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x+y</m:t>
              </m:r>
            </m:sup>
          </m:sSup>
        </m:oMath>
      </m:oMathPara>
    </w:p>
    <w:p w14:paraId="7663B895" w14:textId="1737B288" w:rsidR="00A70EB9" w:rsidRDefault="00A70EB9" w:rsidP="00A70EB9">
      <w:pPr>
        <w:ind w:left="420"/>
        <w:rPr>
          <w:rFonts w:asciiTheme="minorEastAsia" w:hAnsiTheme="minorEastAsia"/>
          <w:iCs/>
          <w:szCs w:val="21"/>
        </w:rPr>
      </w:pPr>
      <w:r>
        <w:rPr>
          <w:rFonts w:asciiTheme="minorEastAsia" w:hAnsiTheme="minorEastAsia" w:hint="eastAsia"/>
          <w:iCs/>
          <w:szCs w:val="21"/>
        </w:rPr>
        <w:t>因此，由性质1即可快速得到：</w:t>
      </w:r>
    </w:p>
    <w:p w14:paraId="4EC8B7D7" w14:textId="77A6A9BB" w:rsidR="00A70EB9" w:rsidRPr="00A70EB9" w:rsidRDefault="00A70EB9" w:rsidP="00A70EB9">
      <w:pPr>
        <w:ind w:left="420"/>
        <w:rPr>
          <w:rFonts w:asciiTheme="minorEastAsia" w:hAnsiTheme="minorEastAsia"/>
          <w:iCs/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x,y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x+y</m:t>
              </m:r>
            </m:sup>
          </m:sSup>
          <m:r>
            <w:rPr>
              <w:rFonts w:ascii="Cambria Math" w:hAnsi="Cambria Math"/>
              <w:szCs w:val="21"/>
            </w:rPr>
            <m:t>⟺F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u-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,v-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den>
              </m:f>
            </m:e>
          </m:d>
        </m:oMath>
      </m:oMathPara>
    </w:p>
    <w:p w14:paraId="4066FBF3" w14:textId="77777777" w:rsidR="00605AAA" w:rsidRPr="00605AAA" w:rsidRDefault="00605AAA" w:rsidP="00605AAA">
      <w:pPr>
        <w:ind w:left="420"/>
        <w:rPr>
          <w:rFonts w:asciiTheme="minorEastAsia" w:hAnsiTheme="minorEastAsia"/>
          <w:szCs w:val="21"/>
        </w:rPr>
      </w:pPr>
    </w:p>
    <w:p w14:paraId="3FC8C0A0" w14:textId="223AFDF3" w:rsidR="00605AAA" w:rsidRDefault="00605AAA" w:rsidP="009F2189">
      <w:pPr>
        <w:pStyle w:val="aa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第四条性质证明：</w:t>
      </w:r>
    </w:p>
    <w:p w14:paraId="6AD92C9E" w14:textId="24137858" w:rsidR="00A70EB9" w:rsidRPr="00A70EB9" w:rsidRDefault="00A70EB9" w:rsidP="00A70EB9">
      <w:pPr>
        <w:ind w:left="420"/>
        <w:rPr>
          <w:rFonts w:asciiTheme="minorEastAsia" w:hAnsiTheme="minorEastAsia"/>
          <w:szCs w:val="21"/>
        </w:rPr>
      </w:pPr>
      <w:r w:rsidRPr="00A70EB9">
        <w:rPr>
          <w:rFonts w:asciiTheme="minorEastAsia" w:hAnsiTheme="minorEastAsia" w:hint="eastAsia"/>
          <w:szCs w:val="21"/>
        </w:rPr>
        <w:t>根据已经证明的性质</w:t>
      </w:r>
      <w:r>
        <w:rPr>
          <w:rFonts w:asciiTheme="minorEastAsia" w:hAnsiTheme="minorEastAsia"/>
          <w:szCs w:val="21"/>
        </w:rPr>
        <w:t>2</w:t>
      </w:r>
      <w:r w:rsidRPr="00A70EB9">
        <w:rPr>
          <w:rFonts w:asciiTheme="minorEastAsia" w:hAnsiTheme="minorEastAsia" w:hint="eastAsia"/>
          <w:szCs w:val="21"/>
        </w:rPr>
        <w:t>与欧拉公式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e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jθ</m:t>
            </m:r>
          </m:sup>
        </m:sSup>
        <m:r>
          <w:rPr>
            <w:rFonts w:ascii="Cambria Math" w:hAnsi="Cambria Math"/>
            <w:szCs w:val="21"/>
          </w:rPr>
          <m:t>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cos</m:t>
            </m:r>
          </m:fName>
          <m:e>
            <m:r>
              <w:rPr>
                <w:rFonts w:ascii="Cambria Math" w:hAnsi="Cambria Math"/>
                <w:szCs w:val="21"/>
              </w:rPr>
              <m:t>θ</m:t>
            </m:r>
          </m:e>
        </m:func>
        <m:r>
          <w:rPr>
            <w:rFonts w:ascii="Cambria Math" w:hAnsi="Cambria Math"/>
            <w:szCs w:val="21"/>
          </w:rPr>
          <m:t>+j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</m:fName>
          <m:e>
            <m:r>
              <w:rPr>
                <w:rFonts w:ascii="Cambria Math" w:hAnsi="Cambria Math"/>
                <w:szCs w:val="21"/>
              </w:rPr>
              <m:t>θ</m:t>
            </m:r>
          </m:e>
        </m:func>
      </m:oMath>
      <w:r w:rsidRPr="00A70EB9">
        <w:rPr>
          <w:rFonts w:asciiTheme="minorEastAsia" w:hAnsiTheme="minorEastAsia" w:hint="eastAsia"/>
          <w:szCs w:val="21"/>
        </w:rPr>
        <w:t>得，当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e>
            </m:eqArr>
          </m:e>
        </m:d>
      </m:oMath>
      <w:r w:rsidRPr="00A70EB9">
        <w:rPr>
          <w:rFonts w:asciiTheme="minorEastAsia" w:hAnsiTheme="minorEastAsia" w:hint="eastAsia"/>
          <w:szCs w:val="21"/>
        </w:rPr>
        <w:t>时：</w:t>
      </w:r>
    </w:p>
    <w:p w14:paraId="4C2D0E78" w14:textId="69F9C94D" w:rsidR="00A70EB9" w:rsidRPr="00B04018" w:rsidRDefault="00433099" w:rsidP="00A70EB9">
      <w:pPr>
        <w:ind w:left="420"/>
        <w:rPr>
          <w:rFonts w:asciiTheme="minorEastAsia" w:hAnsiTheme="minorEastAsia"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-j2π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-j2π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den>
                  </m:f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szCs w:val="21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=e</m:t>
              </m:r>
            </m:e>
            <m:sup>
              <m:r>
                <w:rPr>
                  <w:rFonts w:ascii="Cambria Math" w:hAnsi="Cambria Math"/>
                  <w:szCs w:val="21"/>
                </w:rPr>
                <m:t>-jπ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x+y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szCs w:val="21"/>
            </w:rPr>
            <w:br/>
          </m:r>
        </m:oMath>
        <m:oMath>
          <m: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-π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Cs w:val="21"/>
                    </w:rPr>
                    <m:t>+j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-π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x+y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1"/>
            </w:rPr>
            <w:br/>
          </m:r>
        </m:oMath>
        <m:oMath>
          <m: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x+y</m:t>
              </m:r>
            </m:sup>
          </m:sSup>
        </m:oMath>
      </m:oMathPara>
    </w:p>
    <w:p w14:paraId="2EAC8D01" w14:textId="614F43DC" w:rsidR="00B04018" w:rsidRDefault="00B04018" w:rsidP="00A70EB9">
      <w:pPr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因此，由性质2即可快速得到：</w:t>
      </w:r>
    </w:p>
    <w:p w14:paraId="38EB3892" w14:textId="34999618" w:rsidR="00B04018" w:rsidRPr="00B04018" w:rsidRDefault="00B04018" w:rsidP="00A70EB9">
      <w:pPr>
        <w:ind w:left="420"/>
        <w:rPr>
          <w:rFonts w:asciiTheme="minorEastAsia" w:hAnsiTheme="minorEastAsia"/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f</m:t>
          </m:r>
          <m:r>
            <w:rPr>
              <w:rFonts w:ascii="Cambria Math" w:hAnsi="Cambria Math"/>
              <w:szCs w:val="21"/>
            </w:rPr>
            <m:t>(x-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M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Cs w:val="21"/>
            </w:rPr>
            <m:t>,y-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N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Cs w:val="21"/>
            </w:rPr>
            <m:t>)⟺F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u,v</m:t>
              </m:r>
            </m:e>
          </m:d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x+y</m:t>
              </m:r>
            </m:sup>
          </m:sSup>
        </m:oMath>
      </m:oMathPara>
    </w:p>
    <w:p w14:paraId="031FDBCF" w14:textId="30C094E7" w:rsidR="00B04018" w:rsidRDefault="00B04018" w:rsidP="00B04018">
      <w:pPr>
        <w:ind w:left="420"/>
        <w:jc w:val="right"/>
        <w:rPr>
          <w:rFonts w:asciiTheme="minorEastAsia" w:hAnsiTheme="minorEastAsia"/>
          <w:iCs/>
          <w:szCs w:val="21"/>
        </w:rPr>
      </w:pPr>
      <w:r>
        <w:rPr>
          <w:rFonts w:asciiTheme="minorEastAsia" w:hAnsiTheme="minorEastAsia" w:hint="eastAsia"/>
          <w:iCs/>
          <w:szCs w:val="21"/>
        </w:rPr>
        <w:t>证毕</w:t>
      </w:r>
    </w:p>
    <w:p w14:paraId="671D21E8" w14:textId="77777777" w:rsidR="00E53524" w:rsidRPr="00B04018" w:rsidRDefault="00E53524" w:rsidP="00E53524">
      <w:pPr>
        <w:ind w:left="420" w:right="840"/>
        <w:rPr>
          <w:rFonts w:asciiTheme="minorEastAsia" w:hAnsiTheme="minorEastAsia"/>
          <w:iCs/>
          <w:szCs w:val="21"/>
        </w:rPr>
      </w:pPr>
    </w:p>
    <w:sectPr w:rsidR="00E53524" w:rsidRPr="00B04018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95029" w14:textId="77777777" w:rsidR="00433099" w:rsidRDefault="00433099" w:rsidP="00DC26AB">
      <w:r>
        <w:separator/>
      </w:r>
    </w:p>
  </w:endnote>
  <w:endnote w:type="continuationSeparator" w:id="0">
    <w:p w14:paraId="4337A94B" w14:textId="77777777" w:rsidR="00433099" w:rsidRDefault="00433099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273C1" w14:textId="77777777" w:rsidR="00433099" w:rsidRDefault="00433099" w:rsidP="00DC26AB">
      <w:r>
        <w:separator/>
      </w:r>
    </w:p>
  </w:footnote>
  <w:footnote w:type="continuationSeparator" w:id="0">
    <w:p w14:paraId="275C9A82" w14:textId="77777777" w:rsidR="00433099" w:rsidRDefault="00433099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CB37BF"/>
    <w:multiLevelType w:val="hybridMultilevel"/>
    <w:tmpl w:val="424831E6"/>
    <w:lvl w:ilvl="0" w:tplc="056665C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276A6"/>
    <w:rsid w:val="00066949"/>
    <w:rsid w:val="000E0057"/>
    <w:rsid w:val="000E54AA"/>
    <w:rsid w:val="001E5175"/>
    <w:rsid w:val="001F0C28"/>
    <w:rsid w:val="00200088"/>
    <w:rsid w:val="002D7855"/>
    <w:rsid w:val="00310305"/>
    <w:rsid w:val="003C7995"/>
    <w:rsid w:val="003D06AF"/>
    <w:rsid w:val="004005D5"/>
    <w:rsid w:val="00413604"/>
    <w:rsid w:val="00433099"/>
    <w:rsid w:val="004566A6"/>
    <w:rsid w:val="004612FB"/>
    <w:rsid w:val="005A430E"/>
    <w:rsid w:val="005C7F04"/>
    <w:rsid w:val="005F07BC"/>
    <w:rsid w:val="00605AAA"/>
    <w:rsid w:val="006B3488"/>
    <w:rsid w:val="00745E3D"/>
    <w:rsid w:val="00754268"/>
    <w:rsid w:val="007750E9"/>
    <w:rsid w:val="007927FD"/>
    <w:rsid w:val="00816579"/>
    <w:rsid w:val="008C78F0"/>
    <w:rsid w:val="00900608"/>
    <w:rsid w:val="00922740"/>
    <w:rsid w:val="00932537"/>
    <w:rsid w:val="009904B3"/>
    <w:rsid w:val="009938FD"/>
    <w:rsid w:val="009F2189"/>
    <w:rsid w:val="009F79A5"/>
    <w:rsid w:val="00A31A5D"/>
    <w:rsid w:val="00A55AC6"/>
    <w:rsid w:val="00A70EB9"/>
    <w:rsid w:val="00B04018"/>
    <w:rsid w:val="00B34643"/>
    <w:rsid w:val="00BE7C59"/>
    <w:rsid w:val="00C86C8C"/>
    <w:rsid w:val="00CA3321"/>
    <w:rsid w:val="00D0664A"/>
    <w:rsid w:val="00D36369"/>
    <w:rsid w:val="00D74FC2"/>
    <w:rsid w:val="00D832F2"/>
    <w:rsid w:val="00DC26AB"/>
    <w:rsid w:val="00DD2EB0"/>
    <w:rsid w:val="00E53524"/>
    <w:rsid w:val="00E84A08"/>
    <w:rsid w:val="00E97143"/>
    <w:rsid w:val="00EB01D2"/>
    <w:rsid w:val="00EC1922"/>
    <w:rsid w:val="00F65B9E"/>
    <w:rsid w:val="00FB7CC2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76EDC"/>
  <w15:docId w15:val="{D0B619D2-B726-41C4-9777-3EBCF200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Lenovo</cp:lastModifiedBy>
  <cp:revision>10</cp:revision>
  <dcterms:created xsi:type="dcterms:W3CDTF">2018-10-15T02:14:00Z</dcterms:created>
  <dcterms:modified xsi:type="dcterms:W3CDTF">2023-10-24T12:26:00Z</dcterms:modified>
</cp:coreProperties>
</file>