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570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18B52E07" w14:textId="39EAE85A" w:rsidR="009D50D9" w:rsidRPr="009D50D9" w:rsidRDefault="002B701F" w:rsidP="002B701F">
      <w:pPr>
        <w:pStyle w:val="aa"/>
        <w:ind w:left="525" w:firstLineChars="0" w:firstLine="0"/>
        <w:rPr>
          <w:rFonts w:ascii="Cambria Math" w:hAnsi="Cambria Math" w:hint="eastAsia"/>
          <w:sz w:val="24"/>
          <w:szCs w:val="24"/>
        </w:rPr>
      </w:pPr>
      <w:r w:rsidRPr="007C3F62">
        <w:rPr>
          <w:rFonts w:ascii="Cambria Math" w:hAnsi="Cambria Math"/>
          <w:sz w:val="24"/>
          <w:szCs w:val="24"/>
        </w:rPr>
        <w:t>2</w:t>
      </w:r>
      <w:r w:rsidR="0028316B" w:rsidRPr="007C3F62">
        <w:rPr>
          <w:rFonts w:ascii="Cambria Math" w:hAnsi="Cambria Math" w:hint="eastAsia"/>
          <w:sz w:val="24"/>
          <w:szCs w:val="24"/>
        </w:rPr>
        <w:t>、</w:t>
      </w:r>
      <w:r w:rsidR="007C3F62" w:rsidRPr="007C3F62">
        <w:rPr>
          <w:rFonts w:ascii="Cambria Math" w:hAnsi="Cambria Math" w:hint="eastAsia"/>
          <w:sz w:val="24"/>
          <w:szCs w:val="24"/>
        </w:rPr>
        <w:t>如果一幅图像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="007C3F62" w:rsidRPr="007C3F62">
        <w:rPr>
          <w:rFonts w:ascii="Cambria Math" w:hAnsi="Cambria Math" w:hint="eastAsia"/>
          <w:sz w:val="24"/>
          <w:szCs w:val="24"/>
        </w:rPr>
        <w:t>由于几何畸变而发生了退化，我们获得了一幅退化后的图像</w:t>
      </w:r>
      <w:r w:rsidR="007C3F62" w:rsidRPr="007C3F62">
        <w:rPr>
          <w:rFonts w:ascii="Cambria Math" w:hAnsi="Cambria Math" w:hint="eastAsia"/>
          <w:sz w:val="24"/>
          <w:szCs w:val="24"/>
        </w:rPr>
        <w:t>g</w:t>
      </w:r>
      <w:r w:rsidR="007C3F62" w:rsidRPr="007C3F62">
        <w:rPr>
          <w:rFonts w:ascii="Cambria Math" w:hAnsi="Cambria Math"/>
          <w:sz w:val="24"/>
          <w:szCs w:val="24"/>
        </w:rPr>
        <w:t>(</w:t>
      </w:r>
      <w:proofErr w:type="spellStart"/>
      <w:r w:rsidR="007C3F62" w:rsidRPr="007C3F62">
        <w:rPr>
          <w:rFonts w:ascii="Cambria Math" w:hAnsi="Cambria Math"/>
          <w:sz w:val="24"/>
          <w:szCs w:val="24"/>
        </w:rPr>
        <w:t>x</w:t>
      </w:r>
      <w:proofErr w:type="gramStart"/>
      <w:r w:rsidR="007C3F62" w:rsidRPr="007C3F62">
        <w:rPr>
          <w:rFonts w:ascii="Cambria Math" w:hAnsi="Cambria Math"/>
          <w:sz w:val="24"/>
          <w:szCs w:val="24"/>
        </w:rPr>
        <w:t>’</w:t>
      </w:r>
      <w:proofErr w:type="gramEnd"/>
      <w:r w:rsidR="007C3F62" w:rsidRPr="007C3F62">
        <w:rPr>
          <w:rFonts w:ascii="Cambria Math" w:hAnsi="Cambria Math"/>
          <w:sz w:val="24"/>
          <w:szCs w:val="24"/>
        </w:rPr>
        <w:t>,y</w:t>
      </w:r>
      <w:proofErr w:type="spellEnd"/>
      <w:proofErr w:type="gramStart"/>
      <w:r w:rsidR="007C3F62" w:rsidRPr="007C3F62">
        <w:rPr>
          <w:rFonts w:ascii="Cambria Math" w:hAnsi="Cambria Math"/>
          <w:sz w:val="24"/>
          <w:szCs w:val="24"/>
        </w:rPr>
        <w:t>’</w:t>
      </w:r>
      <w:proofErr w:type="gramEnd"/>
      <w:r w:rsidR="007C3F62" w:rsidRPr="007C3F62">
        <w:rPr>
          <w:rFonts w:ascii="Cambria Math" w:hAnsi="Cambria Math"/>
          <w:sz w:val="24"/>
          <w:szCs w:val="24"/>
        </w:rPr>
        <w:t>)</w:t>
      </w:r>
      <w:r w:rsidR="007C3F62" w:rsidRPr="007C3F62">
        <w:rPr>
          <w:rFonts w:ascii="Cambria Math" w:hAnsi="Cambria Math" w:hint="eastAsia"/>
          <w:sz w:val="24"/>
          <w:szCs w:val="24"/>
        </w:rPr>
        <w:t>。</w:t>
      </w:r>
      <w:r w:rsidR="009D50D9" w:rsidRPr="007C3F62">
        <w:rPr>
          <w:rFonts w:ascii="Cambria Math" w:hAnsi="Cambria Math" w:hint="eastAsia"/>
          <w:sz w:val="24"/>
          <w:szCs w:val="24"/>
        </w:rPr>
        <w:t>请</w:t>
      </w:r>
      <w:r w:rsidR="009D50D9">
        <w:rPr>
          <w:rFonts w:ascii="Cambria Math" w:hAnsi="Cambria Math" w:hint="eastAsia"/>
          <w:sz w:val="24"/>
          <w:szCs w:val="24"/>
        </w:rPr>
        <w:t>基于对课本相关内容的阅读，</w:t>
      </w:r>
      <w:r w:rsidR="007C3F62" w:rsidRPr="007C3F62">
        <w:rPr>
          <w:rFonts w:ascii="Cambria Math" w:hAnsi="Cambria Math" w:hint="eastAsia"/>
          <w:sz w:val="24"/>
          <w:szCs w:val="24"/>
        </w:rPr>
        <w:t>描</w:t>
      </w:r>
      <w:r w:rsidR="009D50D9">
        <w:rPr>
          <w:rFonts w:ascii="Cambria Math" w:hAnsi="Cambria Math" w:hint="eastAsia"/>
          <w:sz w:val="24"/>
          <w:szCs w:val="24"/>
        </w:rPr>
        <w:t>述</w:t>
      </w:r>
      <w:r w:rsidR="007C3F62" w:rsidRPr="007C3F62">
        <w:rPr>
          <w:rFonts w:ascii="Cambria Math" w:hAnsi="Cambria Math" w:hint="eastAsia"/>
          <w:sz w:val="24"/>
          <w:szCs w:val="24"/>
        </w:rPr>
        <w:t>我们如何基于</w:t>
      </w:r>
      <w:r w:rsidR="007C3F62">
        <w:rPr>
          <w:rFonts w:ascii="Cambria Math" w:hAnsi="Cambria Math" w:hint="eastAsia"/>
          <w:sz w:val="24"/>
          <w:szCs w:val="24"/>
        </w:rPr>
        <w:t>标注好的对应点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, k=1,2,</m:t>
        </m:r>
        <m:r>
          <w:rPr>
            <w:rFonts w:ascii="Cambria Math" w:hAnsi="Cambria Math"/>
            <w:sz w:val="24"/>
            <w:szCs w:val="24"/>
          </w:rPr>
          <m:t>⋯</m:t>
        </m:r>
        <m:r>
          <w:rPr>
            <w:rFonts w:ascii="Cambria Math" w:hAnsi="Cambria Math"/>
            <w:sz w:val="24"/>
            <w:szCs w:val="24"/>
          </w:rPr>
          <m:t>,n</m:t>
        </m:r>
      </m:oMath>
      <w:r w:rsidR="009D50D9">
        <w:rPr>
          <w:rFonts w:ascii="Cambria Math" w:hAnsi="Cambria Math" w:hint="eastAsia"/>
          <w:sz w:val="24"/>
          <w:szCs w:val="24"/>
        </w:rPr>
        <w:t>,</w:t>
      </w:r>
      <w:r w:rsidR="009D50D9">
        <w:rPr>
          <w:rFonts w:ascii="Cambria Math" w:hAnsi="Cambria Math"/>
          <w:sz w:val="24"/>
          <w:szCs w:val="24"/>
        </w:rPr>
        <w:t xml:space="preserve"> </w:t>
      </w:r>
      <w:r w:rsidR="009D50D9">
        <w:rPr>
          <w:rFonts w:ascii="Cambria Math" w:hAnsi="Cambria Math" w:hint="eastAsia"/>
          <w:sz w:val="24"/>
          <w:szCs w:val="24"/>
        </w:rPr>
        <w:t>建立起用于几何校正坐标映射关系，并进一步利用双线性插值完成对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="009D50D9">
        <w:rPr>
          <w:rFonts w:ascii="Cambria Math" w:hAnsi="Cambria Math" w:hint="eastAsia"/>
          <w:sz w:val="24"/>
          <w:szCs w:val="24"/>
        </w:rPr>
        <w:t>的估计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="009D50D9">
        <w:rPr>
          <w:rFonts w:ascii="Cambria Math" w:hAnsi="Cambria Math" w:hint="eastAsia"/>
          <w:sz w:val="24"/>
          <w:szCs w:val="24"/>
        </w:rPr>
        <w:t>的计算。</w:t>
      </w:r>
    </w:p>
    <w:p w14:paraId="38C8AF32" w14:textId="327C885A" w:rsidR="00895679" w:rsidRPr="009D50D9" w:rsidRDefault="00895679" w:rsidP="009D50D9">
      <w:pPr>
        <w:pStyle w:val="aa"/>
        <w:ind w:left="525" w:firstLineChars="0" w:firstLine="0"/>
        <w:rPr>
          <w:rFonts w:ascii="Cambria Math" w:hAnsi="Cambria Math" w:hint="eastAsia"/>
          <w:sz w:val="24"/>
          <w:szCs w:val="24"/>
        </w:rPr>
      </w:pPr>
    </w:p>
    <w:p w14:paraId="05F5D08F" w14:textId="77777777" w:rsidR="00DC26AB" w:rsidRPr="0010644E" w:rsidRDefault="00DC26AB" w:rsidP="001E5175">
      <w:pPr>
        <w:jc w:val="center"/>
        <w:rPr>
          <w:rFonts w:ascii="宋体" w:hAnsi="宋体"/>
          <w:sz w:val="28"/>
          <w:szCs w:val="28"/>
        </w:rPr>
      </w:pPr>
    </w:p>
    <w:p w14:paraId="424EA4B0" w14:textId="77777777"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9761" w14:textId="77777777" w:rsidR="00D53D7F" w:rsidRDefault="00D53D7F" w:rsidP="00DC26AB">
      <w:r>
        <w:separator/>
      </w:r>
    </w:p>
  </w:endnote>
  <w:endnote w:type="continuationSeparator" w:id="0">
    <w:p w14:paraId="5A098C01" w14:textId="77777777" w:rsidR="00D53D7F" w:rsidRDefault="00D53D7F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8EDB7" w14:textId="77777777" w:rsidR="00D53D7F" w:rsidRDefault="00D53D7F" w:rsidP="00DC26AB">
      <w:r>
        <w:separator/>
      </w:r>
    </w:p>
  </w:footnote>
  <w:footnote w:type="continuationSeparator" w:id="0">
    <w:p w14:paraId="164D0971" w14:textId="77777777" w:rsidR="00D53D7F" w:rsidRDefault="00D53D7F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1243915">
    <w:abstractNumId w:val="1"/>
  </w:num>
  <w:num w:numId="2" w16cid:durableId="1121729925">
    <w:abstractNumId w:val="2"/>
  </w:num>
  <w:num w:numId="3" w16cid:durableId="5929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553FB"/>
    <w:rsid w:val="000E54AA"/>
    <w:rsid w:val="000F6C88"/>
    <w:rsid w:val="000F71DF"/>
    <w:rsid w:val="0010644E"/>
    <w:rsid w:val="001B0D58"/>
    <w:rsid w:val="001E5175"/>
    <w:rsid w:val="001F64BF"/>
    <w:rsid w:val="00275768"/>
    <w:rsid w:val="0028316B"/>
    <w:rsid w:val="002B701F"/>
    <w:rsid w:val="003F5734"/>
    <w:rsid w:val="004566A6"/>
    <w:rsid w:val="004612FB"/>
    <w:rsid w:val="005C7F04"/>
    <w:rsid w:val="006436B5"/>
    <w:rsid w:val="00657D67"/>
    <w:rsid w:val="00716BF1"/>
    <w:rsid w:val="00754268"/>
    <w:rsid w:val="007750E9"/>
    <w:rsid w:val="007946EB"/>
    <w:rsid w:val="00797615"/>
    <w:rsid w:val="007C0463"/>
    <w:rsid w:val="007C3F62"/>
    <w:rsid w:val="00816579"/>
    <w:rsid w:val="00830B0C"/>
    <w:rsid w:val="00895679"/>
    <w:rsid w:val="008C78F0"/>
    <w:rsid w:val="008E2600"/>
    <w:rsid w:val="00934141"/>
    <w:rsid w:val="009A2318"/>
    <w:rsid w:val="009D50D9"/>
    <w:rsid w:val="009F2BBE"/>
    <w:rsid w:val="009F79A5"/>
    <w:rsid w:val="00A2154D"/>
    <w:rsid w:val="00A31A5D"/>
    <w:rsid w:val="00A72D06"/>
    <w:rsid w:val="00B34643"/>
    <w:rsid w:val="00B83958"/>
    <w:rsid w:val="00BA2F43"/>
    <w:rsid w:val="00BE7C59"/>
    <w:rsid w:val="00C4430D"/>
    <w:rsid w:val="00CA1D90"/>
    <w:rsid w:val="00CA3321"/>
    <w:rsid w:val="00CE7418"/>
    <w:rsid w:val="00D07856"/>
    <w:rsid w:val="00D53D7F"/>
    <w:rsid w:val="00DC26AB"/>
    <w:rsid w:val="00DC687B"/>
    <w:rsid w:val="00DD2EB0"/>
    <w:rsid w:val="00EB01D2"/>
    <w:rsid w:val="00EC1922"/>
    <w:rsid w:val="00F34B00"/>
    <w:rsid w:val="00F43D88"/>
    <w:rsid w:val="00F65B9E"/>
    <w:rsid w:val="00F830CF"/>
    <w:rsid w:val="00FB7CC2"/>
    <w:rsid w:val="00FC7315"/>
    <w:rsid w:val="00FE3566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63F3F"/>
  <w15:docId w15:val="{056AC6E3-C31B-4984-A919-8114FC06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伟强 王</cp:lastModifiedBy>
  <cp:revision>12</cp:revision>
  <dcterms:created xsi:type="dcterms:W3CDTF">2018-10-28T00:26:00Z</dcterms:created>
  <dcterms:modified xsi:type="dcterms:W3CDTF">2023-11-17T09:26:00Z</dcterms:modified>
</cp:coreProperties>
</file>