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7DEB" w14:textId="03E6D36C" w:rsidR="00E51C23" w:rsidRDefault="00404841" w:rsidP="006124AA">
      <w:pPr>
        <w:pStyle w:val="1"/>
        <w:jc w:val="center"/>
      </w:pPr>
      <w:r>
        <w:rPr>
          <w:rFonts w:hint="eastAsia"/>
        </w:rPr>
        <w:t>图像处理</w:t>
      </w:r>
    </w:p>
    <w:p w14:paraId="37F147E6" w14:textId="3A6CB02A" w:rsidR="006124AA" w:rsidRDefault="006124AA" w:rsidP="006124AA">
      <w:pPr>
        <w:pStyle w:val="2"/>
        <w:spacing w:before="0" w:after="0" w:line="240" w:lineRule="auto"/>
        <w:jc w:val="center"/>
      </w:pPr>
      <w:r>
        <w:rPr>
          <w:rFonts w:hint="eastAsia"/>
        </w:rPr>
        <w:t>第</w:t>
      </w:r>
      <w:r w:rsidR="00F630AF">
        <w:rPr>
          <w:rFonts w:hint="eastAsia"/>
        </w:rPr>
        <w:t>六</w:t>
      </w:r>
      <w:r>
        <w:rPr>
          <w:rFonts w:hint="eastAsia"/>
        </w:rPr>
        <w:t>次作业</w:t>
      </w:r>
    </w:p>
    <w:p w14:paraId="60FDE376" w14:textId="34B2502F" w:rsidR="006124AA" w:rsidRDefault="006124AA" w:rsidP="006124AA">
      <w:pPr>
        <w:pStyle w:val="3"/>
        <w:jc w:val="center"/>
      </w:pPr>
      <w:r>
        <w:rPr>
          <w:rFonts w:hint="eastAsia"/>
        </w:rPr>
        <w:t>姓名：魏子继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02318019427048</w:t>
      </w:r>
    </w:p>
    <w:p w14:paraId="5F3A4D6A" w14:textId="1A1967A9" w:rsidR="00CA71B1" w:rsidRPr="00F630AF" w:rsidRDefault="00404841" w:rsidP="00F630AF">
      <w:pPr>
        <w:pStyle w:val="a3"/>
        <w:numPr>
          <w:ilvl w:val="0"/>
          <w:numId w:val="15"/>
        </w:numPr>
        <w:ind w:firstLineChars="0"/>
        <w:rPr>
          <w:rFonts w:ascii="Cambria Math" w:hAnsi="Cambria Math"/>
        </w:rPr>
      </w:pPr>
      <w:r w:rsidRPr="00D63344">
        <w:rPr>
          <w:b/>
          <w:bCs/>
        </w:rPr>
        <w:t>Hw23_</w:t>
      </w:r>
      <w:r w:rsidR="00F630AF">
        <w:rPr>
          <w:b/>
          <w:bCs/>
        </w:rPr>
        <w:t>6</w:t>
      </w:r>
      <w:r w:rsidR="00D63344" w:rsidRPr="00D63344">
        <w:rPr>
          <w:b/>
          <w:bCs/>
        </w:rPr>
        <w:t>_1</w:t>
      </w:r>
      <w:r w:rsidR="00D63344" w:rsidRPr="00D63344">
        <w:rPr>
          <w:rFonts w:hint="eastAsia"/>
          <w:b/>
          <w:bCs/>
        </w:rPr>
        <w:t>：</w:t>
      </w:r>
      <w:r w:rsidR="00F630AF">
        <w:rPr>
          <w:rFonts w:hint="eastAsia"/>
          <w:b/>
          <w:bCs/>
        </w:rPr>
        <w:t>请列举课堂讲授的各种彩色空间，并指出每个通道的含义。</w:t>
      </w:r>
    </w:p>
    <w:p w14:paraId="6B30EB01" w14:textId="712E53F3" w:rsidR="00F630AF" w:rsidRDefault="00F630AF" w:rsidP="00F630AF">
      <w:pPr>
        <w:rPr>
          <w:rFonts w:ascii="Cambria Math" w:hAnsi="Cambria Math"/>
        </w:rPr>
      </w:pPr>
      <w:r>
        <w:rPr>
          <w:rFonts w:ascii="Cambria Math" w:hAnsi="Cambria Math" w:hint="eastAsia"/>
        </w:rPr>
        <w:t>解：（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RGB</w:t>
      </w:r>
      <w:r>
        <w:rPr>
          <w:rFonts w:ascii="Cambria Math" w:hAnsi="Cambria Math" w:hint="eastAsia"/>
        </w:rPr>
        <w:t>空间：</w:t>
      </w:r>
      <w:r>
        <w:rPr>
          <w:rFonts w:ascii="Cambria Math" w:hAnsi="Cambria Math" w:hint="eastAsia"/>
        </w:rPr>
        <w:t>R</w:t>
      </w:r>
      <w:r>
        <w:rPr>
          <w:rFonts w:ascii="Cambria Math" w:hAnsi="Cambria Math" w:hint="eastAsia"/>
        </w:rPr>
        <w:t>代表红色通道</w:t>
      </w:r>
      <w:r w:rsidR="00AE600D">
        <w:rPr>
          <w:rFonts w:ascii="Cambria Math" w:hAnsi="Cambria Math" w:hint="eastAsia"/>
        </w:rPr>
        <w:t>（</w:t>
      </w:r>
      <w:r w:rsidR="00AE600D">
        <w:rPr>
          <w:rFonts w:ascii="Cambria Math" w:hAnsi="Cambria Math" w:hint="eastAsia"/>
        </w:rPr>
        <w:t>Red</w:t>
      </w:r>
      <w:r w:rsidR="00AE600D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G</w:t>
      </w:r>
      <w:r>
        <w:rPr>
          <w:rFonts w:ascii="Cambria Math" w:hAnsi="Cambria Math" w:hint="eastAsia"/>
        </w:rPr>
        <w:t>代表绿色通道</w:t>
      </w:r>
      <w:r w:rsidR="00AE600D">
        <w:rPr>
          <w:rFonts w:ascii="Cambria Math" w:hAnsi="Cambria Math" w:hint="eastAsia"/>
        </w:rPr>
        <w:t>（</w:t>
      </w:r>
      <w:r w:rsidR="00AE600D">
        <w:rPr>
          <w:rFonts w:ascii="Cambria Math" w:hAnsi="Cambria Math" w:hint="eastAsia"/>
        </w:rPr>
        <w:t>Green</w:t>
      </w:r>
      <w:r w:rsidR="00AE600D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B</w:t>
      </w:r>
      <w:r>
        <w:rPr>
          <w:rFonts w:ascii="Cambria Math" w:hAnsi="Cambria Math" w:hint="eastAsia"/>
        </w:rPr>
        <w:t>代表蓝色通道</w:t>
      </w:r>
      <w:r w:rsidR="00AE600D">
        <w:rPr>
          <w:rFonts w:ascii="Cambria Math" w:hAnsi="Cambria Math" w:hint="eastAsia"/>
        </w:rPr>
        <w:t>（</w:t>
      </w:r>
      <w:r w:rsidR="00AE600D">
        <w:rPr>
          <w:rFonts w:ascii="Cambria Math" w:hAnsi="Cambria Math" w:hint="eastAsia"/>
        </w:rPr>
        <w:t>Blue</w:t>
      </w:r>
      <w:r w:rsidR="00AE600D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；</w:t>
      </w:r>
    </w:p>
    <w:p w14:paraId="19577DED" w14:textId="0E1DDC8A" w:rsidR="00AE600D" w:rsidRDefault="00AE600D" w:rsidP="00F630AF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）</w:t>
      </w:r>
      <w:proofErr w:type="spellStart"/>
      <w:r>
        <w:rPr>
          <w:rFonts w:ascii="Cambria Math" w:hAnsi="Cambria Math" w:hint="eastAsia"/>
        </w:rPr>
        <w:t>YC</w:t>
      </w:r>
      <w:r>
        <w:rPr>
          <w:rFonts w:ascii="Cambria Math" w:hAnsi="Cambria Math"/>
        </w:rPr>
        <w:softHyphen/>
      </w:r>
      <w:r>
        <w:rPr>
          <w:rFonts w:ascii="Cambria Math" w:hAnsi="Cambria Math"/>
          <w:vertAlign w:val="subscript"/>
        </w:rPr>
        <w:t>b</w:t>
      </w:r>
      <w:r>
        <w:rPr>
          <w:rFonts w:ascii="Cambria Math" w:hAnsi="Cambria Math"/>
        </w:rPr>
        <w:t>C</w:t>
      </w:r>
      <w:r>
        <w:rPr>
          <w:rFonts w:ascii="Cambria Math" w:hAnsi="Cambria Math"/>
          <w:vertAlign w:val="subscript"/>
        </w:rPr>
        <w:t>r</w:t>
      </w:r>
      <w:proofErr w:type="spellEnd"/>
      <w:r>
        <w:rPr>
          <w:rFonts w:ascii="Cambria Math" w:hAnsi="Cambria Math" w:hint="eastAsia"/>
        </w:rPr>
        <w:t>空间：</w:t>
      </w:r>
      <w:r>
        <w:rPr>
          <w:rFonts w:ascii="Cambria Math" w:hAnsi="Cambria Math" w:hint="eastAsia"/>
        </w:rPr>
        <w:t>Y</w:t>
      </w:r>
      <w:r w:rsidR="00C5716C">
        <w:rPr>
          <w:rFonts w:ascii="Cambria Math" w:hAnsi="Cambria Math" w:hint="eastAsia"/>
        </w:rPr>
        <w:t>代表颜色的亮度成分（</w:t>
      </w:r>
      <w:r w:rsidR="00C5716C">
        <w:rPr>
          <w:rFonts w:ascii="Cambria Math" w:hAnsi="Cambria Math" w:hint="eastAsia"/>
        </w:rPr>
        <w:t>luma</w:t>
      </w:r>
      <w:r w:rsidR="00C5716C">
        <w:rPr>
          <w:rFonts w:ascii="Cambria Math" w:hAnsi="Cambria Math" w:hint="eastAsia"/>
        </w:rPr>
        <w:t>）、</w:t>
      </w:r>
      <w:proofErr w:type="spellStart"/>
      <w:r w:rsidR="00C5716C">
        <w:rPr>
          <w:rFonts w:ascii="Cambria Math" w:hAnsi="Cambria Math" w:hint="eastAsia"/>
        </w:rPr>
        <w:t>C</w:t>
      </w:r>
      <w:r w:rsidR="00C5716C">
        <w:rPr>
          <w:rFonts w:ascii="Cambria Math" w:hAnsi="Cambria Math" w:hint="eastAsia"/>
          <w:vertAlign w:val="subscript"/>
        </w:rPr>
        <w:t>b</w:t>
      </w:r>
      <w:proofErr w:type="spellEnd"/>
      <w:r w:rsidR="00C5716C">
        <w:rPr>
          <w:rFonts w:ascii="Cambria Math" w:hAnsi="Cambria Math" w:hint="eastAsia"/>
        </w:rPr>
        <w:t>代表蓝色的浓度偏移量成分、</w:t>
      </w:r>
      <w:r w:rsidR="00C5716C">
        <w:rPr>
          <w:rFonts w:ascii="Cambria Math" w:hAnsi="Cambria Math" w:hint="eastAsia"/>
        </w:rPr>
        <w:t>C</w:t>
      </w:r>
      <w:r w:rsidR="00C5716C">
        <w:rPr>
          <w:rFonts w:ascii="Cambria Math" w:hAnsi="Cambria Math" w:hint="eastAsia"/>
          <w:vertAlign w:val="subscript"/>
        </w:rPr>
        <w:t>r</w:t>
      </w:r>
      <w:r w:rsidR="00C5716C">
        <w:rPr>
          <w:rFonts w:ascii="Cambria Math" w:hAnsi="Cambria Math" w:hint="eastAsia"/>
        </w:rPr>
        <w:t>代表红色的浓度偏移量成分；</w:t>
      </w:r>
    </w:p>
    <w:p w14:paraId="2AA240F3" w14:textId="4DC9B6F2" w:rsidR="00C5716C" w:rsidRPr="00C5716C" w:rsidRDefault="00C5716C" w:rsidP="00C5716C">
      <w:pPr>
        <w:ind w:firstLine="42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（</w:t>
      </w:r>
      <w:r>
        <w:rPr>
          <w:rFonts w:ascii="Cambria Math" w:hAnsi="Cambria Math"/>
        </w:rPr>
        <w:t>3</w:t>
      </w:r>
      <w:r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HSV</w:t>
      </w:r>
      <w:r>
        <w:rPr>
          <w:rFonts w:ascii="Cambria Math" w:hAnsi="Cambria Math" w:hint="eastAsia"/>
        </w:rPr>
        <w:t>空间：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代表色相通道（</w:t>
      </w:r>
      <w:r>
        <w:rPr>
          <w:rFonts w:ascii="Cambria Math" w:hAnsi="Cambria Math" w:hint="eastAsia"/>
        </w:rPr>
        <w:t>Hue</w:t>
      </w:r>
      <w:r>
        <w:rPr>
          <w:rFonts w:ascii="Cambria Math" w:hAnsi="Cambria Math" w:hint="eastAsia"/>
        </w:rPr>
        <w:t>）、</w:t>
      </w:r>
      <w:r>
        <w:rPr>
          <w:rFonts w:ascii="Cambria Math" w:hAnsi="Cambria Math" w:hint="eastAsia"/>
        </w:rPr>
        <w:t>S</w:t>
      </w:r>
      <w:r>
        <w:rPr>
          <w:rFonts w:ascii="Cambria Math" w:hAnsi="Cambria Math" w:hint="eastAsia"/>
        </w:rPr>
        <w:t>代表饱和度通道（</w:t>
      </w:r>
      <w:r>
        <w:rPr>
          <w:rFonts w:ascii="Cambria Math" w:hAnsi="Cambria Math" w:hint="eastAsia"/>
        </w:rPr>
        <w:t>Saturation</w:t>
      </w:r>
      <w:r>
        <w:rPr>
          <w:rFonts w:ascii="Cambria Math" w:hAnsi="Cambria Math" w:hint="eastAsia"/>
        </w:rPr>
        <w:t>）、</w:t>
      </w:r>
      <w:r>
        <w:rPr>
          <w:rFonts w:ascii="Cambria Math" w:hAnsi="Cambria Math" w:hint="eastAsia"/>
        </w:rPr>
        <w:t>V</w:t>
      </w:r>
      <w:r>
        <w:rPr>
          <w:rFonts w:ascii="Cambria Math" w:hAnsi="Cambria Math" w:hint="eastAsia"/>
        </w:rPr>
        <w:t>代表亮度通道（</w:t>
      </w:r>
      <w:r>
        <w:rPr>
          <w:rFonts w:ascii="Cambria Math" w:hAnsi="Cambria Math" w:hint="eastAsia"/>
        </w:rPr>
        <w:t>Value</w:t>
      </w:r>
      <w:r>
        <w:rPr>
          <w:rFonts w:ascii="Cambria Math" w:hAnsi="Cambria Math" w:hint="eastAsia"/>
        </w:rPr>
        <w:t>）</w:t>
      </w:r>
    </w:p>
    <w:p w14:paraId="2F1CBD80" w14:textId="0D721F48" w:rsidR="00F630AF" w:rsidRDefault="00F630AF" w:rsidP="00F630AF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（</w:t>
      </w:r>
      <w:r w:rsidR="00C5716C">
        <w:rPr>
          <w:rFonts w:ascii="Cambria Math" w:hAnsi="Cambria Math"/>
        </w:rPr>
        <w:t>4</w:t>
      </w:r>
      <w:r>
        <w:rPr>
          <w:rFonts w:ascii="Cambria Math" w:hAnsi="Cambria Math" w:hint="eastAsia"/>
        </w:rPr>
        <w:t>）</w:t>
      </w:r>
      <w:r w:rsidR="00AE600D">
        <w:rPr>
          <w:rFonts w:ascii="Cambria Math" w:hAnsi="Cambria Math" w:hint="eastAsia"/>
        </w:rPr>
        <w:t>CMY</w:t>
      </w:r>
      <w:r>
        <w:rPr>
          <w:rFonts w:ascii="Cambria Math" w:hAnsi="Cambria Math" w:hint="eastAsia"/>
        </w:rPr>
        <w:t>空间：</w:t>
      </w:r>
      <w:r w:rsidR="00AE600D">
        <w:rPr>
          <w:rFonts w:ascii="Cambria Math" w:hAnsi="Cambria Math" w:hint="eastAsia"/>
        </w:rPr>
        <w:t>C</w:t>
      </w:r>
      <w:r>
        <w:rPr>
          <w:rFonts w:ascii="Cambria Math" w:hAnsi="Cambria Math" w:hint="eastAsia"/>
        </w:rPr>
        <w:t>代表</w:t>
      </w:r>
      <w:r w:rsidR="00AE600D">
        <w:rPr>
          <w:rFonts w:ascii="Cambria Math" w:hAnsi="Cambria Math" w:hint="eastAsia"/>
        </w:rPr>
        <w:t>青色</w:t>
      </w:r>
      <w:r>
        <w:rPr>
          <w:rFonts w:ascii="Cambria Math" w:hAnsi="Cambria Math" w:hint="eastAsia"/>
        </w:rPr>
        <w:t>通道</w:t>
      </w:r>
      <w:r w:rsidR="00AE600D">
        <w:rPr>
          <w:rFonts w:ascii="Cambria Math" w:hAnsi="Cambria Math" w:hint="eastAsia"/>
        </w:rPr>
        <w:t>（</w:t>
      </w:r>
      <w:r w:rsidR="00AE600D">
        <w:rPr>
          <w:rFonts w:ascii="Cambria Math" w:hAnsi="Cambria Math" w:hint="eastAsia"/>
        </w:rPr>
        <w:t>Cyan</w:t>
      </w:r>
      <w:r w:rsidR="00AE600D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、</w:t>
      </w:r>
      <w:r w:rsidR="00AE600D">
        <w:rPr>
          <w:rFonts w:ascii="Cambria Math" w:hAnsi="Cambria Math" w:hint="eastAsia"/>
        </w:rPr>
        <w:t>M</w:t>
      </w:r>
      <w:r>
        <w:rPr>
          <w:rFonts w:ascii="Cambria Math" w:hAnsi="Cambria Math" w:hint="eastAsia"/>
        </w:rPr>
        <w:t>代表</w:t>
      </w:r>
      <w:r w:rsidR="00AE600D">
        <w:rPr>
          <w:rFonts w:ascii="Cambria Math" w:hAnsi="Cambria Math" w:hint="eastAsia"/>
        </w:rPr>
        <w:t>深红</w:t>
      </w:r>
      <w:r>
        <w:rPr>
          <w:rFonts w:ascii="Cambria Math" w:hAnsi="Cambria Math" w:hint="eastAsia"/>
        </w:rPr>
        <w:t>通道</w:t>
      </w:r>
      <w:r w:rsidR="00AE600D">
        <w:rPr>
          <w:rFonts w:ascii="Cambria Math" w:hAnsi="Cambria Math" w:hint="eastAsia"/>
        </w:rPr>
        <w:t>（</w:t>
      </w:r>
      <w:r w:rsidR="00AE600D">
        <w:rPr>
          <w:rFonts w:ascii="Cambria Math" w:hAnsi="Cambria Math" w:hint="eastAsia"/>
        </w:rPr>
        <w:t>Magenta</w:t>
      </w:r>
      <w:r w:rsidR="00AE600D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、</w:t>
      </w:r>
      <w:r w:rsidR="00AE600D"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代表</w:t>
      </w:r>
      <w:r w:rsidR="00AE600D">
        <w:rPr>
          <w:rFonts w:ascii="Cambria Math" w:hAnsi="Cambria Math" w:hint="eastAsia"/>
        </w:rPr>
        <w:t>黄色</w:t>
      </w:r>
      <w:r>
        <w:rPr>
          <w:rFonts w:ascii="Cambria Math" w:hAnsi="Cambria Math" w:hint="eastAsia"/>
        </w:rPr>
        <w:t>通道</w:t>
      </w:r>
      <w:r w:rsidR="00AE600D">
        <w:rPr>
          <w:rFonts w:ascii="Cambria Math" w:hAnsi="Cambria Math" w:hint="eastAsia"/>
        </w:rPr>
        <w:t>（</w:t>
      </w:r>
      <w:r w:rsidR="00AE600D">
        <w:rPr>
          <w:rFonts w:ascii="Cambria Math" w:hAnsi="Cambria Math" w:hint="eastAsia"/>
        </w:rPr>
        <w:t>Yellow</w:t>
      </w:r>
      <w:r w:rsidR="00AE600D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；</w:t>
      </w:r>
    </w:p>
    <w:p w14:paraId="74B7C056" w14:textId="61BB615F" w:rsidR="00AE600D" w:rsidRDefault="00AE600D" w:rsidP="00F630AF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（</w:t>
      </w:r>
      <w:r w:rsidR="00C5716C">
        <w:rPr>
          <w:rFonts w:ascii="Cambria Math" w:hAnsi="Cambria Math"/>
        </w:rPr>
        <w:t>5</w:t>
      </w:r>
      <w:r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CMYK</w:t>
      </w:r>
      <w:r>
        <w:rPr>
          <w:rFonts w:ascii="Cambria Math" w:hAnsi="Cambria Math" w:hint="eastAsia"/>
        </w:rPr>
        <w:t>空间：</w:t>
      </w:r>
      <w:r>
        <w:rPr>
          <w:rFonts w:ascii="Cambria Math" w:hAnsi="Cambria Math" w:hint="eastAsia"/>
        </w:rPr>
        <w:t>C</w:t>
      </w:r>
      <w:r>
        <w:rPr>
          <w:rFonts w:ascii="Cambria Math" w:hAnsi="Cambria Math" w:hint="eastAsia"/>
        </w:rPr>
        <w:t>代表青色通道、</w:t>
      </w:r>
      <w:r>
        <w:rPr>
          <w:rFonts w:ascii="Cambria Math" w:hAnsi="Cambria Math" w:hint="eastAsia"/>
        </w:rPr>
        <w:t>M</w:t>
      </w:r>
      <w:r>
        <w:rPr>
          <w:rFonts w:ascii="Cambria Math" w:hAnsi="Cambria Math" w:hint="eastAsia"/>
        </w:rPr>
        <w:t>代表深红通道、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代表黄色通道、</w:t>
      </w:r>
      <w:r>
        <w:rPr>
          <w:rFonts w:ascii="Cambria Math" w:hAnsi="Cambria Math" w:hint="eastAsia"/>
        </w:rPr>
        <w:t>K</w:t>
      </w:r>
      <w:r>
        <w:rPr>
          <w:rFonts w:ascii="Cambria Math" w:hAnsi="Cambria Math" w:hint="eastAsia"/>
        </w:rPr>
        <w:t>代表黑色通道（</w:t>
      </w:r>
      <w:r>
        <w:rPr>
          <w:rFonts w:ascii="Cambria Math" w:hAnsi="Cambria Math" w:hint="eastAsia"/>
        </w:rPr>
        <w:t>Black</w:t>
      </w:r>
      <w:r>
        <w:rPr>
          <w:rFonts w:ascii="Cambria Math" w:hAnsi="Cambria Math" w:hint="eastAsia"/>
        </w:rPr>
        <w:t>）；</w:t>
      </w:r>
    </w:p>
    <w:p w14:paraId="7AB780DA" w14:textId="24606B80" w:rsidR="00AE600D" w:rsidRPr="00AE600D" w:rsidRDefault="00AE600D" w:rsidP="00F630AF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（</w:t>
      </w:r>
      <w:r w:rsidR="00C5716C">
        <w:rPr>
          <w:rFonts w:ascii="Cambria Math" w:hAnsi="Cambria Math"/>
        </w:rPr>
        <w:t>6</w:t>
      </w:r>
      <w:r>
        <w:rPr>
          <w:rFonts w:ascii="Cambria Math" w:hAnsi="Cambria Math" w:hint="eastAsia"/>
        </w:rPr>
        <w:t>）</w:t>
      </w:r>
      <w:r w:rsidR="00C5716C">
        <w:rPr>
          <w:rFonts w:ascii="Cambria Math" w:hAnsi="Cambria Math"/>
        </w:rPr>
        <w:t>HS</w:t>
      </w:r>
      <w:r w:rsidR="00C5716C">
        <w:rPr>
          <w:rFonts w:ascii="Cambria Math" w:hAnsi="Cambria Math" w:hint="eastAsia"/>
        </w:rPr>
        <w:t>I</w:t>
      </w:r>
      <w:r w:rsidR="00C5716C">
        <w:rPr>
          <w:rFonts w:ascii="Cambria Math" w:hAnsi="Cambria Math" w:hint="eastAsia"/>
        </w:rPr>
        <w:t>空间：</w:t>
      </w:r>
      <w:r w:rsidR="00C5716C">
        <w:rPr>
          <w:rFonts w:ascii="Cambria Math" w:hAnsi="Cambria Math" w:hint="eastAsia"/>
        </w:rPr>
        <w:t>H</w:t>
      </w:r>
      <w:r w:rsidR="00C5716C">
        <w:rPr>
          <w:rFonts w:ascii="Cambria Math" w:hAnsi="Cambria Math" w:hint="eastAsia"/>
        </w:rPr>
        <w:t>代表色相通道（</w:t>
      </w:r>
      <w:r w:rsidR="00C5716C">
        <w:rPr>
          <w:rFonts w:ascii="Cambria Math" w:hAnsi="Cambria Math" w:hint="eastAsia"/>
        </w:rPr>
        <w:t>Hue</w:t>
      </w:r>
      <w:r w:rsidR="00C5716C">
        <w:rPr>
          <w:rFonts w:ascii="Cambria Math" w:hAnsi="Cambria Math" w:hint="eastAsia"/>
        </w:rPr>
        <w:t>）、</w:t>
      </w:r>
      <w:r w:rsidR="00C5716C">
        <w:rPr>
          <w:rFonts w:ascii="Cambria Math" w:hAnsi="Cambria Math" w:hint="eastAsia"/>
        </w:rPr>
        <w:t>S</w:t>
      </w:r>
      <w:r w:rsidR="00C5716C">
        <w:rPr>
          <w:rFonts w:ascii="Cambria Math" w:hAnsi="Cambria Math" w:hint="eastAsia"/>
        </w:rPr>
        <w:t>代表饱和度通道（</w:t>
      </w:r>
      <w:r w:rsidR="00C5716C">
        <w:rPr>
          <w:rFonts w:ascii="Cambria Math" w:hAnsi="Cambria Math" w:hint="eastAsia"/>
        </w:rPr>
        <w:t>Saturation</w:t>
      </w:r>
      <w:r w:rsidR="00C5716C">
        <w:rPr>
          <w:rFonts w:ascii="Cambria Math" w:hAnsi="Cambria Math" w:hint="eastAsia"/>
        </w:rPr>
        <w:t>）、</w:t>
      </w:r>
      <w:r w:rsidR="00C5716C">
        <w:rPr>
          <w:rFonts w:ascii="Cambria Math" w:hAnsi="Cambria Math" w:hint="eastAsia"/>
        </w:rPr>
        <w:t>I</w:t>
      </w:r>
      <w:r w:rsidR="00C5716C">
        <w:rPr>
          <w:rFonts w:ascii="Cambria Math" w:hAnsi="Cambria Math" w:hint="eastAsia"/>
        </w:rPr>
        <w:t>代表强度通道（</w:t>
      </w:r>
      <w:r w:rsidR="00C5716C">
        <w:rPr>
          <w:rFonts w:ascii="Cambria Math" w:hAnsi="Cambria Math" w:hint="eastAsia"/>
        </w:rPr>
        <w:t>Intensity</w:t>
      </w:r>
      <w:r w:rsidR="00C5716C">
        <w:rPr>
          <w:rFonts w:ascii="Cambria Math" w:hAnsi="Cambria Math" w:hint="eastAsia"/>
        </w:rPr>
        <w:t>），这个强度通道是</w:t>
      </w:r>
      <w:r w:rsidR="00C5716C">
        <w:rPr>
          <w:rFonts w:ascii="Cambria Math" w:hAnsi="Cambria Math" w:hint="eastAsia"/>
        </w:rPr>
        <w:t>RGB</w:t>
      </w:r>
      <w:r w:rsidR="00C5716C">
        <w:rPr>
          <w:rFonts w:ascii="Cambria Math" w:hAnsi="Cambria Math" w:hint="eastAsia"/>
        </w:rPr>
        <w:t>空间中红绿蓝三个通道的平均</w:t>
      </w:r>
      <w:r w:rsidR="006C4072">
        <w:rPr>
          <w:rFonts w:ascii="Cambria Math" w:hAnsi="Cambria Math" w:hint="eastAsia"/>
        </w:rPr>
        <w:t>。</w:t>
      </w:r>
    </w:p>
    <w:p w14:paraId="2D5813EE" w14:textId="77777777" w:rsidR="00F630AF" w:rsidRPr="00F630AF" w:rsidRDefault="00F630AF" w:rsidP="00F630AF">
      <w:pPr>
        <w:rPr>
          <w:rFonts w:ascii="Cambria Math" w:hAnsi="Cambria Math" w:hint="eastAsia"/>
        </w:rPr>
      </w:pPr>
    </w:p>
    <w:p w14:paraId="266AC87C" w14:textId="71FEFA5B" w:rsidR="00F630AF" w:rsidRPr="00F630AF" w:rsidRDefault="00F630AF" w:rsidP="00F630AF">
      <w:pPr>
        <w:pStyle w:val="a3"/>
        <w:numPr>
          <w:ilvl w:val="0"/>
          <w:numId w:val="15"/>
        </w:numPr>
        <w:ind w:left="0" w:firstLineChars="0" w:firstLine="0"/>
        <w:rPr>
          <w:b/>
          <w:bCs/>
        </w:rPr>
      </w:pPr>
      <w:r w:rsidRPr="00F630AF">
        <w:rPr>
          <w:rFonts w:hint="eastAsia"/>
          <w:b/>
          <w:bCs/>
        </w:rPr>
        <w:t>Hw</w:t>
      </w:r>
      <w:r w:rsidRPr="00F630AF">
        <w:rPr>
          <w:b/>
          <w:bCs/>
        </w:rPr>
        <w:t>23_6_2</w:t>
      </w:r>
      <w:r w:rsidRPr="00F630AF">
        <w:rPr>
          <w:rFonts w:hint="eastAsia"/>
          <w:b/>
          <w:bCs/>
        </w:rPr>
        <w:t>：</w:t>
      </w:r>
      <w:r w:rsidRPr="00F630AF">
        <w:rPr>
          <w:rFonts w:hint="eastAsia"/>
          <w:b/>
          <w:bCs/>
        </w:rPr>
        <w:t>如果一幅图像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</m:oMath>
      <w:r w:rsidRPr="00F630AF">
        <w:rPr>
          <w:rFonts w:hint="eastAsia"/>
          <w:b/>
          <w:bCs/>
        </w:rPr>
        <w:t>由于几何畸变而发生了退化，我们获得了一幅退化后的图像</w:t>
      </w:r>
      <w:r w:rsidRPr="00F630AF">
        <w:rPr>
          <w:b/>
          <w:bCs/>
        </w:rPr>
        <w:t>g(</w:t>
      </w:r>
      <w:proofErr w:type="spellStart"/>
      <w:r w:rsidRPr="00F630AF">
        <w:rPr>
          <w:b/>
          <w:bCs/>
        </w:rPr>
        <w:t>x’,y</w:t>
      </w:r>
      <w:proofErr w:type="spellEnd"/>
      <w:r w:rsidRPr="00F630AF">
        <w:rPr>
          <w:b/>
          <w:bCs/>
        </w:rPr>
        <w:t>’)</w:t>
      </w:r>
      <w:r w:rsidRPr="00F630AF">
        <w:rPr>
          <w:rFonts w:hint="eastAsia"/>
          <w:b/>
          <w:bCs/>
        </w:rPr>
        <w:t>。请基于对课本相关内容的阅读，描述我们如何基于标注好的对应点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</w:rPr>
          <m:t>, k=1,2,⋯,n</m:t>
        </m:r>
      </m:oMath>
      <w:r w:rsidRPr="00F630AF">
        <w:rPr>
          <w:b/>
          <w:bCs/>
        </w:rPr>
        <w:t xml:space="preserve">, </w:t>
      </w:r>
      <w:r w:rsidRPr="00F630AF">
        <w:rPr>
          <w:rFonts w:hint="eastAsia"/>
          <w:b/>
          <w:bCs/>
        </w:rPr>
        <w:t>建立起用于几何校正坐标映射关系，并进一步利用双线性插值完成对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</m:oMath>
      <w:r w:rsidRPr="00F630AF">
        <w:rPr>
          <w:rFonts w:hint="eastAsia"/>
          <w:b/>
          <w:bCs/>
        </w:rPr>
        <w:t>的估计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</m:oMath>
      <w:r w:rsidRPr="00F630AF">
        <w:rPr>
          <w:rFonts w:hint="eastAsia"/>
          <w:b/>
          <w:bCs/>
        </w:rPr>
        <w:t>的计算。</w:t>
      </w:r>
    </w:p>
    <w:p w14:paraId="0DF93836" w14:textId="58B35E21" w:rsidR="00F630AF" w:rsidRDefault="00F630AF" w:rsidP="00F630AF">
      <w:r>
        <w:rPr>
          <w:rFonts w:hint="eastAsia"/>
        </w:rPr>
        <w:t>解：</w:t>
      </w:r>
      <w:r w:rsidR="008C62F8">
        <w:rPr>
          <w:rFonts w:hint="eastAsia"/>
        </w:rPr>
        <w:t>该过程包括两个步骤：空间变换与灰度插值。</w:t>
      </w:r>
    </w:p>
    <w:p w14:paraId="742EFDAA" w14:textId="0F3811CC" w:rsidR="008C62F8" w:rsidRDefault="008C62F8" w:rsidP="008C62F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空间变换</w:t>
      </w:r>
    </w:p>
    <w:p w14:paraId="750F6578" w14:textId="0177F9E1" w:rsidR="008C62F8" w:rsidRDefault="008C62F8" w:rsidP="008C62F8">
      <w:pPr>
        <w:ind w:left="420"/>
      </w:pPr>
      <w:r>
        <w:rPr>
          <w:rFonts w:hint="eastAsia"/>
        </w:rPr>
        <w:t>设原图像</w:t>
      </w:r>
      <m:oMath>
        <m:r>
          <w:rPr>
            <w:rFonts w:ascii="Cambria Math" w:hAnsi="Cambria Math"/>
          </w:rPr>
          <m:t>f(x,y)</m:t>
        </m:r>
      </m:oMath>
      <w:r>
        <w:rPr>
          <w:rFonts w:hint="eastAsia"/>
        </w:rPr>
        <w:t>与几何失真图像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,y')</m:t>
        </m:r>
      </m:oMath>
      <w:r>
        <w:rPr>
          <w:rFonts w:hint="eastAsia"/>
        </w:rPr>
        <w:t>之间的映射关系为：</w:t>
      </w:r>
    </w:p>
    <w:p w14:paraId="72B9D99E" w14:textId="7E78A168" w:rsidR="008C62F8" w:rsidRPr="008C62F8" w:rsidRDefault="008C62F8" w:rsidP="008C62F8">
      <w:pPr>
        <w:ind w:left="42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=s(x,y)</m:t>
          </m:r>
        </m:oMath>
      </m:oMathPara>
    </w:p>
    <w:p w14:paraId="74D50784" w14:textId="53C8FFEC" w:rsidR="008C62F8" w:rsidRDefault="008C62F8" w:rsidP="00485ADA">
      <w:pPr>
        <w:ind w:firstLine="420"/>
        <w:rPr>
          <w:iCs/>
        </w:rPr>
      </w:pPr>
      <w:r>
        <w:rPr>
          <w:rFonts w:hint="eastAsia"/>
          <w:iCs/>
        </w:rPr>
        <w:t>寻找原图像与几何失真图像之间的空间变换关系的关键在于求解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(x,y)</m:t>
        </m:r>
      </m:oMath>
      <w:r>
        <w:rPr>
          <w:rFonts w:hint="eastAsia"/>
          <w:iCs/>
        </w:rPr>
        <w:t>与</w:t>
      </w:r>
      <m:oMath>
        <m:r>
          <w:rPr>
            <w:rFonts w:ascii="Cambria Math" w:hAnsi="Cambria Math"/>
          </w:rPr>
          <m:t>s(x,y)</m:t>
        </m:r>
      </m:oMath>
      <w:r>
        <w:rPr>
          <w:rFonts w:hint="eastAsia"/>
          <w:iCs/>
        </w:rPr>
        <w:t>，因此能够列出如下方程：</w:t>
      </w:r>
    </w:p>
    <w:p w14:paraId="610EDC98" w14:textId="07811CCC" w:rsidR="008C62F8" w:rsidRPr="008C62F8" w:rsidRDefault="008C62F8" w:rsidP="008C62F8">
      <w:pPr>
        <w:ind w:left="420"/>
        <w:rPr>
          <w:iCs/>
        </w:rPr>
      </w:pPr>
      <m:oMathPara>
        <m:oMath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xy+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14:paraId="7F3A6764" w14:textId="4677861F" w:rsidR="008C62F8" w:rsidRDefault="008C62F8" w:rsidP="008C62F8">
      <w:pPr>
        <w:ind w:left="420"/>
        <w:rPr>
          <w:iCs/>
        </w:rPr>
      </w:pPr>
      <w:r>
        <w:rPr>
          <w:rFonts w:hint="eastAsia"/>
          <w:iCs/>
        </w:rPr>
        <w:t>即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  <w:iCs/>
        </w:rPr>
        <w:t>与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'</m:t>
        </m:r>
      </m:oMath>
      <w:r>
        <w:rPr>
          <w:rFonts w:hint="eastAsia"/>
          <w:iCs/>
        </w:rPr>
        <w:t>、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与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'</m:t>
        </m:r>
      </m:oMath>
      <w:r>
        <w:rPr>
          <w:rFonts w:hint="eastAsia"/>
          <w:iCs/>
        </w:rPr>
        <w:t>之间有如下关系：</w:t>
      </w:r>
    </w:p>
    <w:p w14:paraId="72612023" w14:textId="77D4F102" w:rsidR="008C62F8" w:rsidRPr="008C62F8" w:rsidRDefault="008C62F8" w:rsidP="008C62F8">
      <w:pPr>
        <w:ind w:left="42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xy+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14:paraId="023FEB14" w14:textId="14532572" w:rsidR="008C62F8" w:rsidRDefault="008C62F8" w:rsidP="00485ADA">
      <w:pPr>
        <w:ind w:firstLine="420"/>
        <w:rPr>
          <w:iCs/>
        </w:rPr>
      </w:pPr>
      <w:r>
        <w:rPr>
          <w:rFonts w:hint="eastAsia"/>
          <w:iCs/>
        </w:rPr>
        <w:t>从上式能够看出，失真图像与原图像之间的映射方程有八个参数，每个点能够提供两个方程（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  <w:iCs/>
        </w:rPr>
        <w:t>一个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一个），因此至少需要四个点才能够求解出该映射关系，而这四个点能够是原图像上的一个矩形，</w:t>
      </w:r>
      <w:r w:rsidR="00E44A46">
        <w:rPr>
          <w:rFonts w:hint="eastAsia"/>
          <w:iCs/>
        </w:rPr>
        <w:t>由于图像的像素值只定义在整数坐标上，因此这四个点</w:t>
      </w:r>
      <w:r>
        <w:rPr>
          <w:rFonts w:hint="eastAsia"/>
          <w:iCs/>
        </w:rPr>
        <w:t>在原图像上</w:t>
      </w:r>
      <w:r w:rsidR="00C21DA0">
        <w:rPr>
          <w:rFonts w:hint="eastAsia"/>
          <w:iCs/>
        </w:rPr>
        <w:t>的坐标</w:t>
      </w:r>
      <w:r>
        <w:rPr>
          <w:rFonts w:hint="eastAsia"/>
          <w:iCs/>
        </w:rPr>
        <w:t>都是整数。</w:t>
      </w:r>
    </w:p>
    <w:p w14:paraId="54D051CA" w14:textId="4230A7BA" w:rsidR="00485ADA" w:rsidRDefault="00485ADA" w:rsidP="00485ADA">
      <w:pPr>
        <w:ind w:firstLine="420"/>
        <w:rPr>
          <w:iCs/>
        </w:rPr>
      </w:pPr>
      <w:r>
        <w:rPr>
          <w:rFonts w:hint="eastAsia"/>
          <w:iCs/>
        </w:rPr>
        <w:lastRenderedPageBreak/>
        <w:t>随后，根据求解的映射关系，遍历整个图像，即可得到若求解原图像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  <w:iCs/>
        </w:rPr>
        <w:t>，需要的几何失真图像的对应坐标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,y')</m:t>
        </m:r>
      </m:oMath>
      <w:r>
        <w:rPr>
          <w:rFonts w:hint="eastAsia"/>
          <w:iCs/>
        </w:rPr>
        <w:t>。</w:t>
      </w:r>
    </w:p>
    <w:p w14:paraId="5F9F6C20" w14:textId="77777777" w:rsidR="00C10A3F" w:rsidRPr="00485ADA" w:rsidRDefault="00C10A3F" w:rsidP="00485ADA">
      <w:pPr>
        <w:ind w:firstLine="420"/>
        <w:rPr>
          <w:rFonts w:hint="eastAsia"/>
          <w:iCs/>
        </w:rPr>
      </w:pPr>
    </w:p>
    <w:p w14:paraId="276335B9" w14:textId="0D380C14" w:rsidR="008C62F8" w:rsidRDefault="008C62F8" w:rsidP="008C62F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灰度插值</w:t>
      </w:r>
    </w:p>
    <w:p w14:paraId="3A3414BC" w14:textId="50545C4E" w:rsidR="00485ADA" w:rsidRDefault="00C10A3F" w:rsidP="00C10A3F">
      <w:pPr>
        <w:ind w:firstLine="420"/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）知，已得到求解原图像时，对应的几何失真图像对应像素点坐标。对原图像估计，直接将对应几何失真图像坐标对应的像素值作为原图像的估计即可，即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,y')</m:t>
        </m:r>
      </m:oMath>
      <w:r>
        <w:rPr>
          <w:rFonts w:hint="eastAsia"/>
        </w:rPr>
        <w:t>。但一般来讲，由于（</w:t>
      </w:r>
      <w:r>
        <w:rPr>
          <w:rFonts w:hint="eastAsia"/>
        </w:rPr>
        <w:t>1</w:t>
      </w:r>
      <w:r>
        <w:rPr>
          <w:rFonts w:hint="eastAsia"/>
        </w:rPr>
        <w:t>）中设定原图像坐标均为整数，对应过来的失真图像的坐标一般均不为整数，一般都是小数。而像素值只出现在整数坐标之上，因此需要</w:t>
      </w:r>
      <w:r w:rsidR="00925E70">
        <w:rPr>
          <w:rFonts w:hint="eastAsia"/>
        </w:rPr>
        <w:t>利用小数坐标附近的整数坐标像素值，求解出小数坐标的像素值</w:t>
      </w:r>
      <w:r w:rsidR="00362EDD">
        <w:rPr>
          <w:rFonts w:hint="eastAsia"/>
        </w:rPr>
        <w:t>，求解方法是双线性插值法。</w:t>
      </w:r>
    </w:p>
    <w:p w14:paraId="4F660875" w14:textId="46EE6344" w:rsidR="00362EDD" w:rsidRDefault="00362EDD" w:rsidP="00C10A3F">
      <w:pPr>
        <w:ind w:firstLine="420"/>
        <w:rPr>
          <w:iCs/>
        </w:rPr>
      </w:pPr>
      <w:r>
        <w:rPr>
          <w:rFonts w:hint="eastAsia"/>
          <w:iCs/>
        </w:rPr>
        <w:t>双线性插值求灰度的过程如下：</w:t>
      </w:r>
    </w:p>
    <w:p w14:paraId="4263116D" w14:textId="793E9289" w:rsidR="00362EDD" w:rsidRDefault="00362EDD" w:rsidP="00C10A3F">
      <w:pPr>
        <w:ind w:firstLine="420"/>
        <w:rPr>
          <w:iCs/>
        </w:rPr>
      </w:pPr>
      <w:r>
        <w:rPr>
          <w:rFonts w:hint="eastAsia"/>
          <w:iCs/>
        </w:rPr>
        <w:t>设待求解灰度值的坐标为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,y')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'</m:t>
        </m:r>
      </m:oMath>
      <w:r>
        <w:rPr>
          <w:rFonts w:hint="eastAsia"/>
          <w:iCs/>
        </w:rPr>
        <w:t>与</w:t>
      </w:r>
      <m:oMath>
        <m:r>
          <w:rPr>
            <w:rFonts w:ascii="Cambria Math" w:hAnsi="Cambria Math"/>
          </w:rPr>
          <m:t>y'</m:t>
        </m:r>
      </m:oMath>
      <w:r>
        <w:rPr>
          <w:rFonts w:hint="eastAsia"/>
          <w:iCs/>
        </w:rPr>
        <w:t>均为小数，与他最近邻的四个整数坐标分别为：左上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、右上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、右下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、左下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，它们对应的灰度值分别为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  <w:iCs/>
        </w:rPr>
        <w:t>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  <w:iCs/>
        </w:rPr>
        <w:t>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  <w:iCs/>
        </w:rPr>
        <w:t>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  <w:iCs/>
        </w:rPr>
        <w:t>。</w:t>
      </w:r>
      <w:r w:rsidR="00B5569A">
        <w:rPr>
          <w:rFonts w:hint="eastAsia"/>
          <w:iCs/>
        </w:rPr>
        <w:t>据此，即可得到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,y')</m:t>
        </m:r>
      </m:oMath>
      <w:r w:rsidR="00B5569A">
        <w:rPr>
          <w:rFonts w:hint="eastAsia"/>
          <w:iCs/>
        </w:rPr>
        <w:t>坐标对应的像素值。首先对</w:t>
      </w:r>
      <m:oMath>
        <m:r>
          <w:rPr>
            <w:rFonts w:ascii="Cambria Math" w:hAnsi="Cambria Math" w:hint="eastAsia"/>
          </w:rPr>
          <m:t>x</m:t>
        </m:r>
      </m:oMath>
      <w:r w:rsidR="00B5569A">
        <w:rPr>
          <w:rFonts w:hint="eastAsia"/>
          <w:iCs/>
        </w:rPr>
        <w:t>方向插值，得到</w:t>
      </w:r>
      <m:oMath>
        <m:r>
          <w:rPr>
            <w:rFonts w:ascii="Cambria Math" w:hAnsi="Cambria Math"/>
          </w:rPr>
          <m:t>x</m:t>
        </m:r>
      </m:oMath>
      <w:r w:rsidR="00B5569A">
        <w:rPr>
          <w:rFonts w:hint="eastAsia"/>
          <w:iCs/>
        </w:rPr>
        <w:t>坐标为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'</m:t>
        </m:r>
      </m:oMath>
      <w:r w:rsidR="00B5569A">
        <w:rPr>
          <w:rFonts w:hint="eastAsia"/>
          <w:iCs/>
        </w:rPr>
        <w:t>，</w:t>
      </w:r>
      <m:oMath>
        <m:r>
          <w:rPr>
            <w:rFonts w:ascii="Cambria Math" w:hAnsi="Cambria Math" w:hint="eastAsia"/>
          </w:rPr>
          <m:t>y</m:t>
        </m:r>
      </m:oMath>
      <w:r w:rsidR="00B5569A">
        <w:rPr>
          <w:rFonts w:hint="eastAsia"/>
          <w:iCs/>
        </w:rPr>
        <w:t>坐标为最近邻的两个</w:t>
      </w:r>
      <m:oMath>
        <m:r>
          <w:rPr>
            <w:rFonts w:ascii="Cambria Math" w:hAnsi="Cambria Math" w:hint="eastAsia"/>
          </w:rPr>
          <m:t>y</m:t>
        </m:r>
      </m:oMath>
      <w:r w:rsidR="00B5569A">
        <w:rPr>
          <w:rFonts w:hint="eastAsia"/>
          <w:iCs/>
        </w:rPr>
        <w:t>值点的坐标：</w:t>
      </w:r>
    </w:p>
    <w:p w14:paraId="6007055C" w14:textId="2BC5A1D1" w:rsidR="00B5569A" w:rsidRPr="00B5569A" w:rsidRDefault="00B5569A" w:rsidP="00C10A3F">
      <w:pPr>
        <w:ind w:firstLine="420"/>
        <w:rPr>
          <w:iCs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7DD87F2" w14:textId="3B005878" w:rsidR="00B5569A" w:rsidRDefault="00B5569A" w:rsidP="00C10A3F">
      <w:pPr>
        <w:ind w:firstLine="420"/>
        <w:rPr>
          <w:iCs/>
        </w:rPr>
      </w:pPr>
      <w:r>
        <w:rPr>
          <w:rFonts w:hint="eastAsia"/>
          <w:iCs/>
        </w:rPr>
        <w:t>随后对这两个点坐标在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方向插值，即可得到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,y')</m:t>
        </m:r>
      </m:oMath>
      <w:r>
        <w:rPr>
          <w:rFonts w:hint="eastAsia"/>
          <w:iCs/>
        </w:rPr>
        <w:t>的坐标：</w:t>
      </w:r>
    </w:p>
    <w:p w14:paraId="174EC831" w14:textId="028EAABC" w:rsidR="00B5569A" w:rsidRPr="00B5569A" w:rsidRDefault="00B5569A" w:rsidP="00C10A3F">
      <w:pPr>
        <w:ind w:firstLine="420"/>
        <w:rPr>
          <w:iCs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6388EAB" w14:textId="693D98A0" w:rsidR="00B5569A" w:rsidRDefault="00B5569A" w:rsidP="00C10A3F">
      <w:pPr>
        <w:ind w:firstLine="420"/>
        <w:rPr>
          <w:iCs/>
        </w:rPr>
      </w:pPr>
      <w:r>
        <w:rPr>
          <w:rFonts w:hint="eastAsia"/>
          <w:iCs/>
        </w:rPr>
        <w:t>代入即为：</w:t>
      </w:r>
    </w:p>
    <w:p w14:paraId="7B152C2E" w14:textId="5ABADEDA" w:rsidR="00B5569A" w:rsidRDefault="00B5569A" w:rsidP="00C10A3F">
      <w:pPr>
        <w:ind w:firstLine="420"/>
        <w:rPr>
          <w:rFonts w:hint="eastAsia"/>
          <w:iCs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4E8D3E03" w14:textId="32472145" w:rsidR="00B5569A" w:rsidRDefault="00B5569A" w:rsidP="00C10A3F">
      <w:pPr>
        <w:ind w:firstLine="420"/>
      </w:pPr>
      <w:r>
        <w:rPr>
          <w:rFonts w:hint="eastAsia"/>
        </w:rPr>
        <w:t>根据双线性插值法的过程，即可得到</w:t>
      </w:r>
      <w:r w:rsidR="00011080">
        <w:rPr>
          <w:rFonts w:hint="eastAsia"/>
        </w:rPr>
        <w:t>原图像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 w:rsidR="00011080">
        <w:rPr>
          <w:rFonts w:hint="eastAsia"/>
        </w:rPr>
        <w:t>的估计图像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11080">
        <w:rPr>
          <w:rFonts w:hint="eastAsia"/>
        </w:rPr>
        <w:t>待求像素值，</w:t>
      </w:r>
      <w:r>
        <w:rPr>
          <w:rFonts w:hint="eastAsia"/>
        </w:rPr>
        <w:t>对应的几何失真图像</w:t>
      </w:r>
      <m:oMath>
        <m:r>
          <w:rPr>
            <w:rFonts w:ascii="Cambria Math" w:hAnsi="Cambria Math"/>
          </w:rPr>
          <m:t>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,y')</m:t>
        </m:r>
      </m:oMath>
      <w:r w:rsidR="00011080">
        <w:rPr>
          <w:rFonts w:hint="eastAsia"/>
        </w:rPr>
        <w:t>的像素值。随后根据映射关系的一一对应，将几何失真图像像素值赋值给估计图像像素值即可，即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,y')</m:t>
        </m:r>
      </m:oMath>
    </w:p>
    <w:p w14:paraId="6DD4207E" w14:textId="7DEF6619" w:rsidR="00B75EA5" w:rsidRDefault="00B75EA5" w:rsidP="00C10A3F">
      <w:pPr>
        <w:ind w:firstLine="420"/>
      </w:pPr>
    </w:p>
    <w:p w14:paraId="642CD5AD" w14:textId="568F3399" w:rsidR="00B75EA5" w:rsidRPr="00B5569A" w:rsidRDefault="00B75EA5" w:rsidP="00C10A3F">
      <w:pPr>
        <w:ind w:firstLine="420"/>
        <w:rPr>
          <w:rFonts w:hint="eastAsia"/>
        </w:rPr>
      </w:pPr>
      <w:r>
        <w:rPr>
          <w:rFonts w:hint="eastAsia"/>
        </w:rPr>
        <w:t>总得来说：对几何失真的图像进行几何纠正的过程为，首先确定待估计图像坐标，其次建立待估计图像与失真图像的映射关系，随后确定失真图像的坐标，最后根据双线性插值法得到失真图像对应像素值，将其赋予待估计图像即可。</w:t>
      </w:r>
    </w:p>
    <w:p w14:paraId="49600363" w14:textId="77777777" w:rsidR="00F630AF" w:rsidRPr="00011080" w:rsidRDefault="00F630AF" w:rsidP="00F630AF">
      <w:pPr>
        <w:pStyle w:val="a3"/>
        <w:ind w:firstLineChars="0" w:firstLine="0"/>
        <w:rPr>
          <w:rFonts w:ascii="Cambria Math" w:hAnsi="Cambria Math" w:hint="eastAsia"/>
        </w:rPr>
      </w:pPr>
    </w:p>
    <w:sectPr w:rsidR="00F630AF" w:rsidRPr="0001108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4A599" w14:textId="77777777" w:rsidR="000C146D" w:rsidRDefault="000C146D" w:rsidP="00F1747C">
      <w:r>
        <w:separator/>
      </w:r>
    </w:p>
  </w:endnote>
  <w:endnote w:type="continuationSeparator" w:id="0">
    <w:p w14:paraId="17F29280" w14:textId="77777777" w:rsidR="000C146D" w:rsidRDefault="000C146D" w:rsidP="00F1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172807"/>
      <w:docPartObj>
        <w:docPartGallery w:val="Page Numbers (Bottom of Page)"/>
        <w:docPartUnique/>
      </w:docPartObj>
    </w:sdtPr>
    <w:sdtEndPr/>
    <w:sdtContent>
      <w:p w14:paraId="65F4690B" w14:textId="7A43AE04" w:rsidR="00F1747C" w:rsidRDefault="00F1747C" w:rsidP="00F174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58775" w14:textId="77777777" w:rsidR="000C146D" w:rsidRDefault="000C146D" w:rsidP="00F1747C">
      <w:r>
        <w:separator/>
      </w:r>
    </w:p>
  </w:footnote>
  <w:footnote w:type="continuationSeparator" w:id="0">
    <w:p w14:paraId="32960034" w14:textId="77777777" w:rsidR="000C146D" w:rsidRDefault="000C146D" w:rsidP="00F17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02CF" w14:textId="7D1FD935" w:rsidR="00F1747C" w:rsidRDefault="00404841">
    <w:pPr>
      <w:pStyle w:val="a5"/>
      <w:pBdr>
        <w:bottom w:val="single" w:sz="6" w:space="1" w:color="auto"/>
      </w:pBdr>
    </w:pPr>
    <w:r>
      <w:rPr>
        <w:rFonts w:hint="eastAsia"/>
      </w:rPr>
      <w:t>图像处理</w:t>
    </w:r>
    <w:r w:rsidR="00F1747C">
      <w:rPr>
        <w:rFonts w:hint="eastAsia"/>
      </w:rPr>
      <w:t xml:space="preserve"> </w:t>
    </w:r>
    <w:r w:rsidR="00F1747C">
      <w:t xml:space="preserve">          </w:t>
    </w:r>
    <w:r>
      <w:t xml:space="preserve">      </w:t>
    </w:r>
    <w:r w:rsidR="00F1747C">
      <w:t xml:space="preserve"> </w:t>
    </w:r>
    <w:r w:rsidR="00F1747C">
      <w:rPr>
        <w:rFonts w:hint="eastAsia"/>
      </w:rPr>
      <w:t>第</w:t>
    </w:r>
    <w:r w:rsidR="00F630AF">
      <w:rPr>
        <w:rFonts w:hint="eastAsia"/>
      </w:rPr>
      <w:t>六</w:t>
    </w:r>
    <w:r w:rsidR="00F1747C">
      <w:rPr>
        <w:rFonts w:hint="eastAsia"/>
      </w:rPr>
      <w:t>次作业</w:t>
    </w:r>
    <w:r w:rsidR="00F1747C">
      <w:rPr>
        <w:rFonts w:hint="eastAsia"/>
      </w:rPr>
      <w:t xml:space="preserve"> </w:t>
    </w:r>
    <w:r>
      <w:t xml:space="preserve">    </w:t>
    </w:r>
    <w:r w:rsidR="00F1747C">
      <w:t xml:space="preserve">         </w:t>
    </w:r>
    <w:r>
      <w:t xml:space="preserve">  </w:t>
    </w:r>
    <w:r w:rsidR="00F1747C">
      <w:t xml:space="preserve">  </w:t>
    </w:r>
    <w:r w:rsidR="00F1747C">
      <w:rPr>
        <w:rFonts w:hint="eastAsia"/>
      </w:rPr>
      <w:t>魏子继</w:t>
    </w:r>
    <w:r w:rsidR="00F1747C">
      <w:rPr>
        <w:rFonts w:hint="eastAsia"/>
      </w:rPr>
      <w:t xml:space="preserve"> </w:t>
    </w:r>
    <w:r>
      <w:t xml:space="preserve">      </w:t>
    </w:r>
    <w:r w:rsidR="00F1747C">
      <w:t xml:space="preserve">         202318019427048</w:t>
    </w:r>
  </w:p>
  <w:p w14:paraId="0E0E0D47" w14:textId="77777777" w:rsidR="00F1747C" w:rsidRDefault="00F174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2E46"/>
    <w:multiLevelType w:val="hybridMultilevel"/>
    <w:tmpl w:val="9BD0F404"/>
    <w:lvl w:ilvl="0" w:tplc="C8586FDE">
      <w:start w:val="1"/>
      <w:numFmt w:val="decimal"/>
      <w:lvlText w:val="（%1）"/>
      <w:lvlJc w:val="left"/>
      <w:pPr>
        <w:ind w:left="1140" w:hanging="72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6F389B"/>
    <w:multiLevelType w:val="hybridMultilevel"/>
    <w:tmpl w:val="3A12588C"/>
    <w:lvl w:ilvl="0" w:tplc="78F4BC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1421CF6"/>
    <w:multiLevelType w:val="hybridMultilevel"/>
    <w:tmpl w:val="E0907438"/>
    <w:lvl w:ilvl="0" w:tplc="9CD62452">
      <w:start w:val="1"/>
      <w:numFmt w:val="decimal"/>
      <w:lvlText w:val="%1、"/>
      <w:lvlJc w:val="left"/>
      <w:pPr>
        <w:ind w:left="78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1057E6"/>
    <w:multiLevelType w:val="hybridMultilevel"/>
    <w:tmpl w:val="62B0530E"/>
    <w:lvl w:ilvl="0" w:tplc="369684AC">
      <w:start w:val="1"/>
      <w:numFmt w:val="decimal"/>
      <w:lvlText w:val="（%1）"/>
      <w:lvlJc w:val="left"/>
      <w:pPr>
        <w:ind w:left="15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6" w:hanging="440"/>
      </w:pPr>
    </w:lvl>
    <w:lvl w:ilvl="2" w:tplc="0409001B" w:tentative="1">
      <w:start w:val="1"/>
      <w:numFmt w:val="lowerRoman"/>
      <w:lvlText w:val="%3."/>
      <w:lvlJc w:val="right"/>
      <w:pPr>
        <w:ind w:left="2166" w:hanging="440"/>
      </w:pPr>
    </w:lvl>
    <w:lvl w:ilvl="3" w:tplc="0409000F" w:tentative="1">
      <w:start w:val="1"/>
      <w:numFmt w:val="decimal"/>
      <w:lvlText w:val="%4."/>
      <w:lvlJc w:val="left"/>
      <w:pPr>
        <w:ind w:left="2606" w:hanging="440"/>
      </w:pPr>
    </w:lvl>
    <w:lvl w:ilvl="4" w:tplc="04090019" w:tentative="1">
      <w:start w:val="1"/>
      <w:numFmt w:val="lowerLetter"/>
      <w:lvlText w:val="%5)"/>
      <w:lvlJc w:val="left"/>
      <w:pPr>
        <w:ind w:left="3046" w:hanging="440"/>
      </w:pPr>
    </w:lvl>
    <w:lvl w:ilvl="5" w:tplc="0409001B" w:tentative="1">
      <w:start w:val="1"/>
      <w:numFmt w:val="lowerRoman"/>
      <w:lvlText w:val="%6."/>
      <w:lvlJc w:val="right"/>
      <w:pPr>
        <w:ind w:left="3486" w:hanging="440"/>
      </w:pPr>
    </w:lvl>
    <w:lvl w:ilvl="6" w:tplc="0409000F" w:tentative="1">
      <w:start w:val="1"/>
      <w:numFmt w:val="decimal"/>
      <w:lvlText w:val="%7."/>
      <w:lvlJc w:val="left"/>
      <w:pPr>
        <w:ind w:left="3926" w:hanging="440"/>
      </w:pPr>
    </w:lvl>
    <w:lvl w:ilvl="7" w:tplc="04090019" w:tentative="1">
      <w:start w:val="1"/>
      <w:numFmt w:val="lowerLetter"/>
      <w:lvlText w:val="%8)"/>
      <w:lvlJc w:val="left"/>
      <w:pPr>
        <w:ind w:left="4366" w:hanging="440"/>
      </w:pPr>
    </w:lvl>
    <w:lvl w:ilvl="8" w:tplc="0409001B" w:tentative="1">
      <w:start w:val="1"/>
      <w:numFmt w:val="lowerRoman"/>
      <w:lvlText w:val="%9."/>
      <w:lvlJc w:val="right"/>
      <w:pPr>
        <w:ind w:left="4806" w:hanging="440"/>
      </w:pPr>
    </w:lvl>
  </w:abstractNum>
  <w:abstractNum w:abstractNumId="4" w15:restartNumberingAfterBreak="0">
    <w:nsid w:val="337837F0"/>
    <w:multiLevelType w:val="hybridMultilevel"/>
    <w:tmpl w:val="E8C42BF0"/>
    <w:lvl w:ilvl="0" w:tplc="BE8A2F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C66A4E"/>
    <w:multiLevelType w:val="hybridMultilevel"/>
    <w:tmpl w:val="1982F7B4"/>
    <w:lvl w:ilvl="0" w:tplc="26E0A9B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C86BF9"/>
    <w:multiLevelType w:val="hybridMultilevel"/>
    <w:tmpl w:val="F676D05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432E6C51"/>
    <w:multiLevelType w:val="hybridMultilevel"/>
    <w:tmpl w:val="B8D8AB3A"/>
    <w:lvl w:ilvl="0" w:tplc="E04EA0C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D64A76"/>
    <w:multiLevelType w:val="hybridMultilevel"/>
    <w:tmpl w:val="F9B88990"/>
    <w:lvl w:ilvl="0" w:tplc="F67CB8E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314C06"/>
    <w:multiLevelType w:val="hybridMultilevel"/>
    <w:tmpl w:val="266AFA2C"/>
    <w:lvl w:ilvl="0" w:tplc="F29A9A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9D7B2E"/>
    <w:multiLevelType w:val="hybridMultilevel"/>
    <w:tmpl w:val="8C041072"/>
    <w:lvl w:ilvl="0" w:tplc="934E7A6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65307B"/>
    <w:multiLevelType w:val="hybridMultilevel"/>
    <w:tmpl w:val="EA44E370"/>
    <w:lvl w:ilvl="0" w:tplc="5E4859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2" w15:restartNumberingAfterBreak="0">
    <w:nsid w:val="575475D0"/>
    <w:multiLevelType w:val="hybridMultilevel"/>
    <w:tmpl w:val="78E8FE46"/>
    <w:lvl w:ilvl="0" w:tplc="6344AA86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3" w15:restartNumberingAfterBreak="0">
    <w:nsid w:val="60BC4685"/>
    <w:multiLevelType w:val="hybridMultilevel"/>
    <w:tmpl w:val="3ECEF0C6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BDE675D"/>
    <w:multiLevelType w:val="multilevel"/>
    <w:tmpl w:val="701E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284FEB"/>
    <w:multiLevelType w:val="hybridMultilevel"/>
    <w:tmpl w:val="8D0C67FC"/>
    <w:lvl w:ilvl="0" w:tplc="B47A4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9CB37BF"/>
    <w:multiLevelType w:val="hybridMultilevel"/>
    <w:tmpl w:val="0C323834"/>
    <w:lvl w:ilvl="0" w:tplc="B1F452EC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CFD5BF8"/>
    <w:multiLevelType w:val="hybridMultilevel"/>
    <w:tmpl w:val="598E3182"/>
    <w:lvl w:ilvl="0" w:tplc="4978E47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1"/>
  </w:num>
  <w:num w:numId="5">
    <w:abstractNumId w:val="3"/>
  </w:num>
  <w:num w:numId="6">
    <w:abstractNumId w:val="14"/>
  </w:num>
  <w:num w:numId="7">
    <w:abstractNumId w:val="15"/>
  </w:num>
  <w:num w:numId="8">
    <w:abstractNumId w:val="1"/>
  </w:num>
  <w:num w:numId="9">
    <w:abstractNumId w:val="9"/>
  </w:num>
  <w:num w:numId="10">
    <w:abstractNumId w:val="16"/>
  </w:num>
  <w:num w:numId="11">
    <w:abstractNumId w:val="2"/>
  </w:num>
  <w:num w:numId="12">
    <w:abstractNumId w:val="10"/>
  </w:num>
  <w:num w:numId="13">
    <w:abstractNumId w:val="5"/>
  </w:num>
  <w:num w:numId="14">
    <w:abstractNumId w:val="7"/>
  </w:num>
  <w:num w:numId="15">
    <w:abstractNumId w:val="17"/>
  </w:num>
  <w:num w:numId="16">
    <w:abstractNumId w:val="6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42"/>
    <w:rsid w:val="000030EC"/>
    <w:rsid w:val="00011080"/>
    <w:rsid w:val="00021668"/>
    <w:rsid w:val="00026F64"/>
    <w:rsid w:val="000718D3"/>
    <w:rsid w:val="00072A7A"/>
    <w:rsid w:val="000749D7"/>
    <w:rsid w:val="00092B18"/>
    <w:rsid w:val="000A0459"/>
    <w:rsid w:val="000A675F"/>
    <w:rsid w:val="000A70B8"/>
    <w:rsid w:val="000B04BB"/>
    <w:rsid w:val="000B7F5A"/>
    <w:rsid w:val="000C146D"/>
    <w:rsid w:val="000E5569"/>
    <w:rsid w:val="00165A94"/>
    <w:rsid w:val="00177ACE"/>
    <w:rsid w:val="001948ED"/>
    <w:rsid w:val="001A2549"/>
    <w:rsid w:val="001B76B3"/>
    <w:rsid w:val="001C3175"/>
    <w:rsid w:val="001F2AB5"/>
    <w:rsid w:val="001F5B0C"/>
    <w:rsid w:val="002210D0"/>
    <w:rsid w:val="002271A9"/>
    <w:rsid w:val="00283BAC"/>
    <w:rsid w:val="00284E81"/>
    <w:rsid w:val="00290884"/>
    <w:rsid w:val="002A320C"/>
    <w:rsid w:val="002C13F3"/>
    <w:rsid w:val="002D6D46"/>
    <w:rsid w:val="002F3569"/>
    <w:rsid w:val="002F4B83"/>
    <w:rsid w:val="00302F70"/>
    <w:rsid w:val="00323370"/>
    <w:rsid w:val="00332398"/>
    <w:rsid w:val="003415B9"/>
    <w:rsid w:val="00345CEC"/>
    <w:rsid w:val="00356C62"/>
    <w:rsid w:val="00362EDD"/>
    <w:rsid w:val="003A74E8"/>
    <w:rsid w:val="003B329F"/>
    <w:rsid w:val="003C628D"/>
    <w:rsid w:val="00400898"/>
    <w:rsid w:val="00404841"/>
    <w:rsid w:val="0043358A"/>
    <w:rsid w:val="00436382"/>
    <w:rsid w:val="004409D7"/>
    <w:rsid w:val="00441E36"/>
    <w:rsid w:val="00457987"/>
    <w:rsid w:val="00463BF6"/>
    <w:rsid w:val="00485ADA"/>
    <w:rsid w:val="004F4F49"/>
    <w:rsid w:val="004F5C84"/>
    <w:rsid w:val="0057047A"/>
    <w:rsid w:val="005753E3"/>
    <w:rsid w:val="00575CC0"/>
    <w:rsid w:val="005F1AF4"/>
    <w:rsid w:val="006124AA"/>
    <w:rsid w:val="00662470"/>
    <w:rsid w:val="006761F8"/>
    <w:rsid w:val="0068275E"/>
    <w:rsid w:val="006B0D56"/>
    <w:rsid w:val="006C4072"/>
    <w:rsid w:val="00786CDB"/>
    <w:rsid w:val="007939F8"/>
    <w:rsid w:val="00797A5B"/>
    <w:rsid w:val="007A54DE"/>
    <w:rsid w:val="007C6EA7"/>
    <w:rsid w:val="007D25B9"/>
    <w:rsid w:val="007D40FD"/>
    <w:rsid w:val="007E10AF"/>
    <w:rsid w:val="00823A58"/>
    <w:rsid w:val="00823FE5"/>
    <w:rsid w:val="00842242"/>
    <w:rsid w:val="008A51F4"/>
    <w:rsid w:val="008C62F8"/>
    <w:rsid w:val="008D0313"/>
    <w:rsid w:val="008E18BF"/>
    <w:rsid w:val="00906A23"/>
    <w:rsid w:val="00917085"/>
    <w:rsid w:val="00925E70"/>
    <w:rsid w:val="00955CFB"/>
    <w:rsid w:val="0097082C"/>
    <w:rsid w:val="00977B00"/>
    <w:rsid w:val="009B35AD"/>
    <w:rsid w:val="00A00DA3"/>
    <w:rsid w:val="00A05715"/>
    <w:rsid w:val="00A26549"/>
    <w:rsid w:val="00A373D9"/>
    <w:rsid w:val="00A66AB2"/>
    <w:rsid w:val="00A74C6D"/>
    <w:rsid w:val="00AE600D"/>
    <w:rsid w:val="00B12B23"/>
    <w:rsid w:val="00B12C0F"/>
    <w:rsid w:val="00B24981"/>
    <w:rsid w:val="00B31AB6"/>
    <w:rsid w:val="00B3631F"/>
    <w:rsid w:val="00B511D0"/>
    <w:rsid w:val="00B5569A"/>
    <w:rsid w:val="00B705EA"/>
    <w:rsid w:val="00B75EA5"/>
    <w:rsid w:val="00B83FFB"/>
    <w:rsid w:val="00B92B1C"/>
    <w:rsid w:val="00BA639B"/>
    <w:rsid w:val="00BB2BE4"/>
    <w:rsid w:val="00BB5014"/>
    <w:rsid w:val="00BC1369"/>
    <w:rsid w:val="00BD5778"/>
    <w:rsid w:val="00BE4339"/>
    <w:rsid w:val="00C10A3F"/>
    <w:rsid w:val="00C21DA0"/>
    <w:rsid w:val="00C5716C"/>
    <w:rsid w:val="00C84CF1"/>
    <w:rsid w:val="00CA71B1"/>
    <w:rsid w:val="00CB11B1"/>
    <w:rsid w:val="00CB452F"/>
    <w:rsid w:val="00CE6AD3"/>
    <w:rsid w:val="00D23AB8"/>
    <w:rsid w:val="00D52A71"/>
    <w:rsid w:val="00D63344"/>
    <w:rsid w:val="00D65F11"/>
    <w:rsid w:val="00D77952"/>
    <w:rsid w:val="00DB579D"/>
    <w:rsid w:val="00DB61A8"/>
    <w:rsid w:val="00DD3463"/>
    <w:rsid w:val="00E01F61"/>
    <w:rsid w:val="00E02F65"/>
    <w:rsid w:val="00E44A46"/>
    <w:rsid w:val="00E51C23"/>
    <w:rsid w:val="00E91F2D"/>
    <w:rsid w:val="00F1747C"/>
    <w:rsid w:val="00F22C28"/>
    <w:rsid w:val="00F630AF"/>
    <w:rsid w:val="00F775BF"/>
    <w:rsid w:val="00F8447E"/>
    <w:rsid w:val="00F8624B"/>
    <w:rsid w:val="00F868D1"/>
    <w:rsid w:val="00F86DC3"/>
    <w:rsid w:val="00F92286"/>
    <w:rsid w:val="00FB0F88"/>
    <w:rsid w:val="00FB1075"/>
    <w:rsid w:val="00FB1161"/>
    <w:rsid w:val="00FC0349"/>
    <w:rsid w:val="00FC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EEE1F"/>
  <w15:chartTrackingRefBased/>
  <w15:docId w15:val="{06D3E929-4960-42DD-BFBC-4B036AFC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82"/>
    <w:pPr>
      <w:widowControl w:val="0"/>
      <w:jc w:val="both"/>
    </w:pPr>
    <w:rPr>
      <w:rFonts w:ascii="Times New Roman" w:eastAsia="宋体" w:hAnsi="Times New Roman" w:cs="宋体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2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24A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24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4AA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6124AA"/>
    <w:rPr>
      <w:rFonts w:asciiTheme="majorHAnsi" w:eastAsia="宋体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6124AA"/>
    <w:rPr>
      <w:rFonts w:ascii="宋体" w:eastAsia="宋体" w:hAnsi="宋体" w:cs="宋体"/>
      <w:b/>
      <w:bCs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165A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B0F88"/>
    <w:rPr>
      <w:color w:val="808080"/>
    </w:rPr>
  </w:style>
  <w:style w:type="paragraph" w:styleId="a5">
    <w:name w:val="header"/>
    <w:basedOn w:val="a"/>
    <w:link w:val="a6"/>
    <w:uiPriority w:val="99"/>
    <w:unhideWhenUsed/>
    <w:rsid w:val="00F174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747C"/>
    <w:rPr>
      <w:rFonts w:ascii="宋体" w:eastAsia="宋体" w:hAnsi="宋体" w:cs="宋体"/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F17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747C"/>
    <w:rPr>
      <w:rFonts w:ascii="宋体" w:eastAsia="宋体" w:hAnsi="宋体" w:cs="宋体"/>
      <w:sz w:val="18"/>
      <w:szCs w:val="18"/>
      <w14:ligatures w14:val="none"/>
    </w:rPr>
  </w:style>
  <w:style w:type="paragraph" w:customStyle="1" w:styleId="alt">
    <w:name w:val="alt"/>
    <w:basedOn w:val="a"/>
    <w:rsid w:val="00290884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customStyle="1" w:styleId="comment">
    <w:name w:val="comment"/>
    <w:basedOn w:val="a0"/>
    <w:rsid w:val="00290884"/>
  </w:style>
  <w:style w:type="character" w:customStyle="1" w:styleId="keyword">
    <w:name w:val="keyword"/>
    <w:basedOn w:val="a0"/>
    <w:rsid w:val="00290884"/>
  </w:style>
  <w:style w:type="character" w:customStyle="1" w:styleId="number">
    <w:name w:val="number"/>
    <w:basedOn w:val="a0"/>
    <w:rsid w:val="00290884"/>
  </w:style>
  <w:style w:type="character" w:customStyle="1" w:styleId="special">
    <w:name w:val="special"/>
    <w:basedOn w:val="a0"/>
    <w:rsid w:val="00290884"/>
  </w:style>
  <w:style w:type="character" w:customStyle="1" w:styleId="string">
    <w:name w:val="string"/>
    <w:basedOn w:val="a0"/>
    <w:rsid w:val="00290884"/>
  </w:style>
  <w:style w:type="character" w:customStyle="1" w:styleId="se2c459520">
    <w:name w:val="se2c459520"/>
    <w:basedOn w:val="a0"/>
    <w:rsid w:val="00457987"/>
  </w:style>
  <w:style w:type="character" w:customStyle="1" w:styleId="se2c4595241">
    <w:name w:val="se2c4595241"/>
    <w:basedOn w:val="a0"/>
    <w:rsid w:val="00457987"/>
    <w:rPr>
      <w:strike w:val="0"/>
      <w:dstrike w:val="0"/>
      <w:color w:val="3C763D"/>
      <w:u w:val="none"/>
      <w:effect w:val="none"/>
    </w:rPr>
  </w:style>
  <w:style w:type="character" w:customStyle="1" w:styleId="se2c4595251">
    <w:name w:val="se2c4595251"/>
    <w:basedOn w:val="a0"/>
    <w:rsid w:val="00457987"/>
    <w:rPr>
      <w:strike w:val="0"/>
      <w:dstrike w:val="0"/>
      <w:color w:val="A020F0"/>
      <w:u w:val="none"/>
      <w:effect w:val="none"/>
    </w:rPr>
  </w:style>
  <w:style w:type="table" w:styleId="a9">
    <w:name w:val="Table Grid"/>
    <w:basedOn w:val="a1"/>
    <w:uiPriority w:val="59"/>
    <w:rsid w:val="001948ED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617dc8e50">
    <w:name w:val="s617dc8e50"/>
    <w:basedOn w:val="a0"/>
    <w:rsid w:val="002C13F3"/>
  </w:style>
  <w:style w:type="character" w:customStyle="1" w:styleId="s617dc8e541">
    <w:name w:val="s617dc8e541"/>
    <w:basedOn w:val="a0"/>
    <w:rsid w:val="002C13F3"/>
    <w:rPr>
      <w:strike w:val="0"/>
      <w:dstrike w:val="0"/>
      <w:color w:val="008013"/>
      <w:u w:val="none"/>
      <w:effect w:val="none"/>
    </w:rPr>
  </w:style>
  <w:style w:type="character" w:customStyle="1" w:styleId="s617dc8e551">
    <w:name w:val="s617dc8e551"/>
    <w:basedOn w:val="a0"/>
    <w:rsid w:val="002C13F3"/>
    <w:rPr>
      <w:strike w:val="0"/>
      <w:dstrike w:val="0"/>
      <w:color w:val="A709F5"/>
      <w:u w:val="none"/>
      <w:effect w:val="none"/>
    </w:rPr>
  </w:style>
  <w:style w:type="character" w:customStyle="1" w:styleId="sfc54c0350">
    <w:name w:val="sfc54c0350"/>
    <w:basedOn w:val="a0"/>
    <w:rsid w:val="00A373D9"/>
  </w:style>
  <w:style w:type="character" w:customStyle="1" w:styleId="sfc54c03541">
    <w:name w:val="sfc54c03541"/>
    <w:basedOn w:val="a0"/>
    <w:rsid w:val="00A373D9"/>
    <w:rPr>
      <w:strike w:val="0"/>
      <w:dstrike w:val="0"/>
      <w:color w:val="008013"/>
      <w:u w:val="none"/>
      <w:effect w:val="none"/>
    </w:rPr>
  </w:style>
  <w:style w:type="character" w:customStyle="1" w:styleId="sfc54c03551">
    <w:name w:val="sfc54c03551"/>
    <w:basedOn w:val="a0"/>
    <w:rsid w:val="00A373D9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1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2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5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1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4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9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3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9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0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1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8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0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8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0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2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0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57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5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9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9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2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1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5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0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2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8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0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2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1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8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9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34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8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9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3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1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2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3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5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6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3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1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0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9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8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8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2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71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9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7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1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9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0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32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95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0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17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子继 魏</dc:creator>
  <cp:keywords/>
  <dc:description/>
  <cp:lastModifiedBy>Lenovo</cp:lastModifiedBy>
  <cp:revision>89</cp:revision>
  <cp:lastPrinted>2023-10-27T16:40:00Z</cp:lastPrinted>
  <dcterms:created xsi:type="dcterms:W3CDTF">2023-09-23T11:28:00Z</dcterms:created>
  <dcterms:modified xsi:type="dcterms:W3CDTF">2023-11-19T03:13:00Z</dcterms:modified>
</cp:coreProperties>
</file>