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45D2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79E870C4" w14:textId="30EC1F72" w:rsidR="00895679" w:rsidRPr="00895679" w:rsidRDefault="006D22AC" w:rsidP="00895679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1</w:t>
      </w:r>
      <w:r w:rsidR="00FC7315">
        <w:rPr>
          <w:rFonts w:ascii="Cambria Math" w:hAnsi="Cambria Math" w:hint="eastAsia"/>
        </w:rPr>
        <w:t>、</w:t>
      </w:r>
      <w:r w:rsidR="00895679" w:rsidRPr="00895679">
        <w:rPr>
          <w:rFonts w:ascii="Cambria Math" w:hAnsi="Cambria Math" w:hint="eastAsia"/>
        </w:rPr>
        <w:t>r</w:t>
      </w:r>
      <w:r w:rsidR="004E1173">
        <w:rPr>
          <w:rFonts w:ascii="Cambria Math" w:hAnsi="Cambria Math" w:hint="eastAsia"/>
        </w:rPr>
        <w:t>，</w:t>
      </w:r>
      <w:r w:rsidR="00895679" w:rsidRPr="00895679">
        <w:rPr>
          <w:rFonts w:ascii="Cambria Math" w:hAnsi="Cambria Math" w:hint="eastAsia"/>
        </w:rPr>
        <w:t>,g,</w:t>
      </w:r>
      <w:r w:rsidR="004E1173">
        <w:rPr>
          <w:rFonts w:ascii="Cambria Math" w:hAnsi="Cambria Math" w:hint="eastAsia"/>
        </w:rPr>
        <w:t>，</w:t>
      </w:r>
      <w:r w:rsidR="00895679" w:rsidRPr="00895679">
        <w:rPr>
          <w:rFonts w:ascii="Cambria Math" w:hAnsi="Cambria Math" w:hint="eastAsia"/>
        </w:rPr>
        <w:t>b</w:t>
      </w:r>
      <w:r w:rsidR="00895679" w:rsidRPr="00895679">
        <w:rPr>
          <w:rFonts w:ascii="Cambria Math" w:hAnsi="Cambria Math" w:hint="eastAsia"/>
        </w:rPr>
        <w:t>是</w:t>
      </w:r>
      <w:r w:rsidR="00895679" w:rsidRPr="00895679">
        <w:rPr>
          <w:rFonts w:ascii="Cambria Math" w:hAnsi="Cambria Math" w:hint="eastAsia"/>
        </w:rPr>
        <w:t>RGB</w:t>
      </w:r>
      <w:r w:rsidR="00895679" w:rsidRPr="00895679">
        <w:rPr>
          <w:rFonts w:ascii="Cambria Math" w:hAnsi="Cambria Math" w:hint="eastAsia"/>
        </w:rPr>
        <w:t>彩色空间沿</w:t>
      </w:r>
      <w:r w:rsidR="00895679" w:rsidRPr="00895679">
        <w:rPr>
          <w:rFonts w:ascii="Cambria Math" w:hAnsi="Cambria Math" w:hint="eastAsia"/>
        </w:rPr>
        <w:t>R,G,B</w:t>
      </w:r>
      <w:r w:rsidR="00895679" w:rsidRPr="00895679">
        <w:rPr>
          <w:rFonts w:ascii="Cambria Math" w:hAnsi="Cambria Math" w:hint="eastAsia"/>
        </w:rPr>
        <w:t>轴的</w:t>
      </w:r>
      <w:r w:rsidR="00895679">
        <w:rPr>
          <w:rFonts w:ascii="Cambria Math" w:hAnsi="Cambria Math" w:hint="eastAsia"/>
        </w:rPr>
        <w:t>单</w:t>
      </w:r>
      <w:r w:rsidR="00895679" w:rsidRPr="00895679">
        <w:rPr>
          <w:rFonts w:ascii="Cambria Math" w:hAnsi="Cambria Math" w:hint="eastAsia"/>
        </w:rPr>
        <w:t>位向量，定义向量</w:t>
      </w:r>
    </w:p>
    <w:p w14:paraId="653AFA20" w14:textId="77777777" w:rsidR="00895679" w:rsidRPr="00895679" w:rsidRDefault="009D6941" w:rsidP="00895679">
      <w:p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eastAsia="楷体" w:hAnsi="Cambria Math"/>
            <w:sz w:val="28"/>
          </w:rPr>
          <m:t>u=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∂R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r+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∂G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g+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∂B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b</m:t>
        </m:r>
      </m:oMath>
      <w:r w:rsidR="00895679" w:rsidRPr="00895679">
        <w:rPr>
          <w:rFonts w:ascii="Cambria Math" w:hAnsi="Cambria Math" w:hint="eastAsia"/>
        </w:rPr>
        <w:t xml:space="preserve"> </w:t>
      </w:r>
      <w:r w:rsidR="00895679" w:rsidRPr="00895679">
        <w:rPr>
          <w:rFonts w:ascii="Cambria Math" w:hAnsi="Cambria Math" w:hint="eastAsia"/>
        </w:rPr>
        <w:t>和</w:t>
      </w:r>
      <w:r w:rsidR="00895679" w:rsidRPr="00895679">
        <w:rPr>
          <w:rFonts w:ascii="Cambria Math" w:hAnsi="Cambria Math" w:hint="eastAsia"/>
        </w:rPr>
        <w:t xml:space="preserve">  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v=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∂R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r+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∂G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g+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∂B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b</m:t>
        </m:r>
      </m:oMath>
      <w:r w:rsidR="0089567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xx</m:t>
            </m:r>
          </m:sub>
        </m:sSub>
      </m:oMath>
      <w:r w:rsidR="00895679" w:rsidRPr="00895679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 xml:space="preserve"> 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yy</m:t>
            </m:r>
          </m:sub>
        </m:sSub>
      </m:oMath>
      <w:r w:rsidR="00895679" w:rsidRPr="00895679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 xml:space="preserve"> 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xy</m:t>
            </m:r>
          </m:sub>
        </m:sSub>
      </m:oMath>
      <w:r w:rsidR="00895679">
        <w:rPr>
          <w:rFonts w:ascii="Cambria Math" w:hAnsi="Cambria Math" w:hint="eastAsia"/>
        </w:rPr>
        <w:t xml:space="preserve">   </w:t>
      </w:r>
      <w:r w:rsidR="00895679" w:rsidRPr="00895679">
        <w:rPr>
          <w:rFonts w:ascii="Cambria Math" w:hAnsi="Cambria Math" w:hint="eastAsia"/>
        </w:rPr>
        <w:t>定义为这些向量的点乘：</w:t>
      </w:r>
    </w:p>
    <w:p w14:paraId="229A7F42" w14:textId="77777777" w:rsidR="00895679" w:rsidRPr="00895679" w:rsidRDefault="0020095E" w:rsidP="00895679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xx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u⋅u=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u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u</m:t>
          </m:r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1C10D474" w14:textId="77777777" w:rsidR="00895679" w:rsidRPr="00895679" w:rsidRDefault="0020095E" w:rsidP="00895679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yy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v⋅v=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v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v</m:t>
          </m:r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4CB338F0" w14:textId="77777777" w:rsidR="00895679" w:rsidRPr="00895679" w:rsidRDefault="0020095E" w:rsidP="009D6941">
      <w:pPr>
        <w:ind w:firstLineChars="150" w:firstLine="42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xy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u⋅v=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u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v</m:t>
          </m:r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∂R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∂R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>+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∂G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∂G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>+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∂B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∂B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733A72ED" w14:textId="54141303" w:rsidR="00DC26AB" w:rsidRDefault="00895679">
      <w:pPr>
        <w:rPr>
          <w:rFonts w:ascii="楷体" w:eastAsia="楷体" w:hAnsi="楷体"/>
          <w:sz w:val="28"/>
        </w:rPr>
      </w:pPr>
      <w:r w:rsidRPr="00895679">
        <w:rPr>
          <w:rFonts w:ascii="Cambria Math" w:hAnsi="Cambria Math" w:hint="eastAsia"/>
        </w:rPr>
        <w:t>推导出最大变换</w:t>
      </w:r>
      <w:proofErr w:type="gramStart"/>
      <w:r w:rsidRPr="00895679">
        <w:rPr>
          <w:rFonts w:ascii="Cambria Math" w:hAnsi="Cambria Math" w:hint="eastAsia"/>
        </w:rPr>
        <w:t>率方向</w:t>
      </w:r>
      <w:proofErr w:type="gramEnd"/>
      <m:oMath>
        <m:r>
          <m:rPr>
            <m:sty m:val="p"/>
          </m:rPr>
          <w:rPr>
            <w:rFonts w:ascii="Cambria Math" w:eastAsia="楷体" w:hAnsi="Cambria Math"/>
            <w:sz w:val="28"/>
          </w:rPr>
          <m:t>θ</m:t>
        </m:r>
      </m:oMath>
      <w:r w:rsidRPr="00895679">
        <w:rPr>
          <w:rFonts w:ascii="Cambria Math" w:hAnsi="Cambria Math" w:hint="eastAsia"/>
        </w:rPr>
        <w:t>和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(x,y)</m:t>
        </m:r>
      </m:oMath>
      <w:r w:rsidRPr="00895679">
        <w:rPr>
          <w:rFonts w:ascii="Cambria Math" w:hAnsi="Cambria Math" w:hint="eastAsia"/>
        </w:rPr>
        <w:t>点在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θ</m:t>
        </m:r>
      </m:oMath>
      <w:r w:rsidRPr="00895679">
        <w:rPr>
          <w:rFonts w:ascii="Cambria Math" w:hAnsi="Cambria Math" w:hint="eastAsia"/>
        </w:rPr>
        <w:t>方向上变化率的值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F(θ)</m:t>
        </m:r>
      </m:oMath>
    </w:p>
    <w:p w14:paraId="3DC549ED" w14:textId="54B1DE37" w:rsidR="00737D30" w:rsidRDefault="00737D30" w:rsidP="00737D30"/>
    <w:p w14:paraId="46A6CB02" w14:textId="17F54336" w:rsidR="00737D30" w:rsidRDefault="00737D30" w:rsidP="00737D30">
      <w:r>
        <w:rPr>
          <w:rFonts w:hint="eastAsia"/>
        </w:rPr>
        <w:t>解：设函数是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，则变</w:t>
      </w:r>
      <w:r w:rsidR="00895F74">
        <w:rPr>
          <w:rFonts w:hint="eastAsia"/>
        </w:rPr>
        <w:t>换</w:t>
      </w:r>
      <w:proofErr w:type="gramStart"/>
      <w:r>
        <w:rPr>
          <w:rFonts w:hint="eastAsia"/>
        </w:rPr>
        <w:t>率方向</w:t>
      </w:r>
      <w:proofErr w:type="gramEnd"/>
      <w:r>
        <w:rPr>
          <w:rFonts w:hint="eastAsia"/>
        </w:rPr>
        <w:t>便是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的导数，即为：</w:t>
      </w:r>
    </w:p>
    <w:p w14:paraId="7F55D7EA" w14:textId="7E7309AC" w:rsidR="00737D30" w:rsidRDefault="00737D30" w:rsidP="00737D3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=u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w:br/>
          </m:r>
        </m:oMath>
      </m:oMathPara>
      <w:r w:rsidR="000C1B8A">
        <w:rPr>
          <w:rFonts w:hint="eastAsia"/>
          <w:iCs/>
        </w:rPr>
        <w:t>题目的要是</w:t>
      </w:r>
      <w:proofErr w:type="gramStart"/>
      <w:r w:rsidR="000C1B8A">
        <w:rPr>
          <w:rFonts w:hint="eastAsia"/>
          <w:iCs/>
        </w:rPr>
        <w:t>是</w:t>
      </w:r>
      <w:proofErr w:type="gramEnd"/>
      <w:r w:rsidR="000C1B8A">
        <w:rPr>
          <w:rFonts w:hint="eastAsia"/>
          <w:iCs/>
        </w:rPr>
        <w:t>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den>
        </m:f>
      </m:oMath>
      <w:r w:rsidR="000C1B8A">
        <w:rPr>
          <w:rFonts w:hint="eastAsia"/>
        </w:rPr>
        <w:t>的最大值，可以等价于求他平方的最大值，即：</w:t>
      </w:r>
    </w:p>
    <w:p w14:paraId="1E46F5CF" w14:textId="230A65AA" w:rsidR="000C1B8A" w:rsidRPr="00D57BAD" w:rsidRDefault="000C1B8A" w:rsidP="00737D30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+v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+2uv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2θ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625DA1F" w14:textId="1C35DF5F" w:rsidR="00895F74" w:rsidRDefault="00D57BAD" w:rsidP="00737D30">
      <w:r>
        <w:rPr>
          <w:rFonts w:hint="eastAsia"/>
          <w:iCs/>
        </w:rPr>
        <w:t>即可设</w:t>
      </w:r>
      <m:oMath>
        <m:r>
          <w:rPr>
            <w:rFonts w:ascii="Cambria Math" w:hAnsi="Cambria Math"/>
          </w:rPr>
          <m:t>φ=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95F74">
        <w:rPr>
          <w:rFonts w:hint="eastAsia"/>
        </w:rPr>
        <w:t>，那么当</w:t>
      </w:r>
      <m:oMath>
        <m:r>
          <w:rPr>
            <w:rFonts w:ascii="Cambria Math" w:hAnsi="Cambria Math"/>
          </w:rPr>
          <m:t>φ</m:t>
        </m:r>
      </m:oMath>
      <w:r w:rsidR="00895F74">
        <w:rPr>
          <w:rFonts w:hint="eastAsia"/>
        </w:rPr>
        <w:t>对</w:t>
      </w:r>
      <m:oMath>
        <m:r>
          <w:rPr>
            <w:rFonts w:ascii="Cambria Math" w:hAnsi="Cambria Math"/>
          </w:rPr>
          <m:t>θ</m:t>
        </m:r>
      </m:oMath>
      <w:r w:rsidR="00895F74">
        <w:rPr>
          <w:rFonts w:hint="eastAsia"/>
        </w:rPr>
        <w:t>的导数值为</w:t>
      </w:r>
      <m:oMath>
        <m:r>
          <w:rPr>
            <w:rFonts w:ascii="Cambria Math" w:hAnsi="Cambria Math"/>
          </w:rPr>
          <m:t>0</m:t>
        </m:r>
      </m:oMath>
      <w:r w:rsidR="00895F74">
        <w:rPr>
          <w:rFonts w:hint="eastAsia"/>
        </w:rPr>
        <w:t>时，即可求得变换</w:t>
      </w:r>
      <w:proofErr w:type="gramStart"/>
      <w:r w:rsidR="00895F74">
        <w:rPr>
          <w:rFonts w:hint="eastAsia"/>
        </w:rPr>
        <w:t>率方向</w:t>
      </w:r>
      <w:proofErr w:type="gramEnd"/>
      <w:r w:rsidR="00895F74">
        <w:rPr>
          <w:rFonts w:hint="eastAsia"/>
        </w:rPr>
        <w:t>的最大值：</w:t>
      </w:r>
    </w:p>
    <w:p w14:paraId="59C6F2D6" w14:textId="7610E733" w:rsidR="00895F74" w:rsidRPr="00895F74" w:rsidRDefault="00895F74" w:rsidP="00737D3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2θ</m:t>
              </m:r>
            </m:e>
          </m:fun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2θ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01828B3D" w14:textId="3C965F69" w:rsidR="00895F74" w:rsidRDefault="00895F74" w:rsidP="00737D30">
      <w:pPr>
        <w:rPr>
          <w:iCs/>
        </w:rPr>
      </w:pPr>
      <w:r>
        <w:rPr>
          <w:rFonts w:hint="eastAsia"/>
          <w:iCs/>
        </w:rPr>
        <w:t>即可求得此时：</w:t>
      </w:r>
    </w:p>
    <w:p w14:paraId="6FD7032D" w14:textId="3C82BBDC" w:rsidR="00895F74" w:rsidRPr="00895F74" w:rsidRDefault="00895F74" w:rsidP="00737D30">
      <w:pPr>
        <w:rPr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2θ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</m:den>
          </m:f>
        </m:oMath>
      </m:oMathPara>
    </w:p>
    <w:p w14:paraId="7E6DB897" w14:textId="6B375E6C" w:rsidR="00895F74" w:rsidRDefault="00895F74" w:rsidP="00737D30">
      <w:r>
        <w:rPr>
          <w:rFonts w:hint="eastAsia"/>
        </w:rPr>
        <w:t>即：</w:t>
      </w:r>
    </w:p>
    <w:p w14:paraId="462E4D58" w14:textId="7D183734" w:rsidR="00895F74" w:rsidRPr="00895F74" w:rsidRDefault="00895F74" w:rsidP="00737D30">
      <w:pPr>
        <w:rPr>
          <w:i/>
        </w:rPr>
      </w:pPr>
      <m:oMathPara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50ACD37" w14:textId="254606BD" w:rsidR="00895F74" w:rsidRDefault="00895F74" w:rsidP="00737D30">
      <w:pPr>
        <w:rPr>
          <w:iCs/>
        </w:rPr>
      </w:pPr>
      <w:r>
        <w:rPr>
          <w:rFonts w:hint="eastAsia"/>
          <w:iCs/>
        </w:rPr>
        <w:t>此时，在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  <w:iCs/>
        </w:rPr>
        <w:t>方向上变化率的值</w:t>
      </w:r>
      <m:oMath>
        <m:r>
          <w:rPr>
            <w:rFonts w:ascii="Cambria Math" w:hAnsi="Cambria Math"/>
          </w:rPr>
          <m:t>F(θ)</m:t>
        </m:r>
      </m:oMath>
      <w:r>
        <w:rPr>
          <w:rFonts w:hint="eastAsia"/>
          <w:iCs/>
        </w:rPr>
        <w:t>为：</w:t>
      </w:r>
    </w:p>
    <w:p w14:paraId="0A7D5230" w14:textId="60E8F261" w:rsidR="00895F74" w:rsidRPr="00895F74" w:rsidRDefault="00895F74" w:rsidP="00737D30">
      <w:pPr>
        <w:rPr>
          <w:iCs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2θ</m:t>
                      </m:r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yy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2θ</m:t>
                          </m:r>
                        </m:e>
                      </m:func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63A76BF2" w14:textId="07804ED3" w:rsidR="00895F74" w:rsidRDefault="00895F74" w:rsidP="00737D30">
      <w:pPr>
        <w:rPr>
          <w:iCs/>
        </w:rPr>
      </w:pPr>
      <w:r>
        <w:rPr>
          <w:rFonts w:hint="eastAsia"/>
          <w:iCs/>
        </w:rPr>
        <w:lastRenderedPageBreak/>
        <w:t>综上，可得最大变化</w:t>
      </w:r>
      <w:proofErr w:type="gramStart"/>
      <w:r>
        <w:rPr>
          <w:rFonts w:hint="eastAsia"/>
          <w:iCs/>
        </w:rPr>
        <w:t>率方向</w:t>
      </w:r>
      <w:proofErr w:type="gramEnd"/>
      <m:oMath>
        <m:r>
          <w:rPr>
            <w:rFonts w:ascii="Cambria Math" w:hAnsi="Cambria Math"/>
          </w:rPr>
          <m:t>θ</m:t>
        </m:r>
      </m:oMath>
      <w:r>
        <w:rPr>
          <w:rFonts w:hint="eastAsia"/>
          <w:iCs/>
        </w:rPr>
        <w:t>为：</w:t>
      </w:r>
    </w:p>
    <w:p w14:paraId="79A83F57" w14:textId="77777777" w:rsidR="00895F74" w:rsidRPr="00895F74" w:rsidRDefault="00895F74" w:rsidP="00895F74">
      <w:pPr>
        <w:rPr>
          <w:i/>
        </w:rPr>
      </w:pPr>
      <m:oMathPara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605CBB02" w14:textId="24CA5CC9" w:rsidR="00895F74" w:rsidRDefault="00895F74" w:rsidP="00737D30">
      <w:pPr>
        <w:rPr>
          <w:iCs/>
        </w:rPr>
      </w:pPr>
      <w:r>
        <w:rPr>
          <w:rFonts w:hint="eastAsia"/>
          <w:iCs/>
        </w:rPr>
        <w:t>点</w:t>
      </w:r>
      <m:oMath>
        <m:r>
          <w:rPr>
            <w:rFonts w:ascii="Cambria Math" w:hAnsi="Cambria Math"/>
          </w:rPr>
          <m:t>(x,y)</m:t>
        </m:r>
      </m:oMath>
      <w:r>
        <w:rPr>
          <w:rFonts w:hint="eastAsia"/>
          <w:iCs/>
        </w:rPr>
        <w:t>在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  <w:iCs/>
        </w:rPr>
        <w:t>方向上变化率的值为：</w:t>
      </w:r>
    </w:p>
    <w:p w14:paraId="025659A0" w14:textId="2CC0C9DE" w:rsidR="00895F74" w:rsidRPr="00895F74" w:rsidRDefault="00895F74" w:rsidP="00737D30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yy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yy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2θ</m:t>
                          </m:r>
                        </m:e>
                      </m:func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sectPr w:rsidR="00895F74" w:rsidRPr="00895F74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A4520" w14:textId="77777777" w:rsidR="0020095E" w:rsidRDefault="0020095E" w:rsidP="00DC26AB">
      <w:r>
        <w:separator/>
      </w:r>
    </w:p>
  </w:endnote>
  <w:endnote w:type="continuationSeparator" w:id="0">
    <w:p w14:paraId="014D941C" w14:textId="77777777" w:rsidR="0020095E" w:rsidRDefault="0020095E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7D53" w14:textId="77777777" w:rsidR="0020095E" w:rsidRDefault="0020095E" w:rsidP="00DC26AB">
      <w:r>
        <w:separator/>
      </w:r>
    </w:p>
  </w:footnote>
  <w:footnote w:type="continuationSeparator" w:id="0">
    <w:p w14:paraId="5E750B42" w14:textId="77777777" w:rsidR="0020095E" w:rsidRDefault="0020095E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11B30"/>
    <w:rsid w:val="000553FB"/>
    <w:rsid w:val="000C1B8A"/>
    <w:rsid w:val="000E45D2"/>
    <w:rsid w:val="000E54AA"/>
    <w:rsid w:val="000F6C88"/>
    <w:rsid w:val="000F6E07"/>
    <w:rsid w:val="001E5175"/>
    <w:rsid w:val="001F64BF"/>
    <w:rsid w:val="0020095E"/>
    <w:rsid w:val="003A5A1C"/>
    <w:rsid w:val="004566A6"/>
    <w:rsid w:val="004612FB"/>
    <w:rsid w:val="004E1173"/>
    <w:rsid w:val="005C7F04"/>
    <w:rsid w:val="00612E22"/>
    <w:rsid w:val="006330B0"/>
    <w:rsid w:val="006436B5"/>
    <w:rsid w:val="00683148"/>
    <w:rsid w:val="006B5218"/>
    <w:rsid w:val="006D22AC"/>
    <w:rsid w:val="00737D30"/>
    <w:rsid w:val="00754268"/>
    <w:rsid w:val="007750E9"/>
    <w:rsid w:val="00795EFD"/>
    <w:rsid w:val="007C0463"/>
    <w:rsid w:val="00816579"/>
    <w:rsid w:val="00895679"/>
    <w:rsid w:val="00895F74"/>
    <w:rsid w:val="008C78F0"/>
    <w:rsid w:val="00934141"/>
    <w:rsid w:val="00963A5A"/>
    <w:rsid w:val="00995939"/>
    <w:rsid w:val="009D6941"/>
    <w:rsid w:val="009F79A5"/>
    <w:rsid w:val="00A31A5D"/>
    <w:rsid w:val="00A82254"/>
    <w:rsid w:val="00B05354"/>
    <w:rsid w:val="00B20253"/>
    <w:rsid w:val="00B34643"/>
    <w:rsid w:val="00B83958"/>
    <w:rsid w:val="00BE7C59"/>
    <w:rsid w:val="00BF2DA7"/>
    <w:rsid w:val="00C4430D"/>
    <w:rsid w:val="00CA3321"/>
    <w:rsid w:val="00D57BAD"/>
    <w:rsid w:val="00D60A3E"/>
    <w:rsid w:val="00DC26AB"/>
    <w:rsid w:val="00DD2EB0"/>
    <w:rsid w:val="00E67248"/>
    <w:rsid w:val="00E84446"/>
    <w:rsid w:val="00EB01D2"/>
    <w:rsid w:val="00EC1922"/>
    <w:rsid w:val="00F34B00"/>
    <w:rsid w:val="00F575D5"/>
    <w:rsid w:val="00F65B9E"/>
    <w:rsid w:val="00F830CF"/>
    <w:rsid w:val="00FB7CC2"/>
    <w:rsid w:val="00FC7315"/>
    <w:rsid w:val="00FE71F2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5731A"/>
  <w15:docId w15:val="{23171C33-58B1-4BBF-B993-5CB5D570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Lenovo</cp:lastModifiedBy>
  <cp:revision>14</cp:revision>
  <dcterms:created xsi:type="dcterms:W3CDTF">2018-10-28T00:29:00Z</dcterms:created>
  <dcterms:modified xsi:type="dcterms:W3CDTF">2023-12-04T15:49:00Z</dcterms:modified>
</cp:coreProperties>
</file>