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校园环境提升计划-跨学科融合教案</w:t>
      </w:r>
    </w:p>
    <w:bookmarkStart w:id="28" w:name="跨学科融合教案"/>
    <w:p>
      <w:pPr>
        <w:pStyle w:val="Heading1"/>
      </w:pPr>
      <w:r>
        <w:rPr>
          <w:rFonts w:hint="eastAsia"/>
        </w:rPr>
        <w:t xml:space="preserve">跨学科融合教案</w:t>
      </w:r>
    </w:p>
    <w:p>
      <w:pPr>
        <w:pStyle w:val="BlockText"/>
      </w:pPr>
      <w:r>
        <w:rPr>
          <w:rFonts w:hint="eastAsia"/>
        </w:rPr>
        <w:t xml:space="preserve">适用场景：完成核心任务必须用到两个或以上学科的知识和方法。</w:t>
      </w:r>
      <w:r>
        <w:t xml:space="preserve"> </w:t>
      </w:r>
      <w:r>
        <w:rPr>
          <w:rFonts w:hint="eastAsia"/>
        </w:rPr>
        <w:t xml:space="preserve">核心逻辑链：主学科目标</w:t>
      </w:r>
      <w:r>
        <w:t xml:space="preserve"> → </w:t>
      </w:r>
      <w:r>
        <w:rPr>
          <w:rFonts w:hint="eastAsia"/>
        </w:rPr>
        <w:t xml:space="preserve">学科关联</w:t>
      </w:r>
      <w:r>
        <w:t xml:space="preserve"> → </w:t>
      </w:r>
      <w:r>
        <w:rPr>
          <w:rFonts w:hint="eastAsia"/>
        </w:rPr>
        <w:t xml:space="preserve">融合节点</w:t>
      </w:r>
      <w:r>
        <w:t xml:space="preserve"> → </w:t>
      </w:r>
      <w:r>
        <w:rPr>
          <w:rFonts w:hint="eastAsia"/>
        </w:rPr>
        <w:t xml:space="preserve">共同产出</w:t>
      </w:r>
      <w:r>
        <w:t xml:space="preserve"> → </w:t>
      </w:r>
      <w:r>
        <w:rPr>
          <w:rFonts w:hint="eastAsia"/>
        </w:rPr>
        <w:t xml:space="preserve">适用边界</w:t>
      </w:r>
    </w:p>
    <w:p>
      <w:r>
        <w:pict>
          <v:rect style="width:0;height:1.5pt" o:hralign="center" o:hrstd="t" o:hr="t"/>
        </w:pict>
      </w:r>
    </w:p>
    <w:bookmarkStart w:id="9" w:name="一基本信息"/>
    <w:p>
      <w:pPr>
        <w:pStyle w:val="Heading2"/>
      </w:pPr>
      <w:r>
        <w:rPr>
          <w:rFonts w:hint="eastAsia"/>
        </w:rPr>
        <w:t xml:space="preserve">一、基本信息</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学科</w:t>
            </w:r>
          </w:p>
        </w:tc>
        <w:tc>
          <w:tcPr/>
          <w:p>
            <w:pPr>
              <w:pStyle w:val="Compact"/>
              <w:jc w:val="left"/>
            </w:pPr>
            <w:r>
              <w:rPr>
                <w:rFonts w:hint="eastAsia"/>
              </w:rPr>
              <w:t xml:space="preserve">生物</w:t>
            </w:r>
            <w:r>
              <w:t xml:space="preserve"> + </w:t>
            </w:r>
            <w:r>
              <w:rPr>
                <w:rFonts w:hint="eastAsia"/>
              </w:rPr>
              <w:t xml:space="preserve">数学</w:t>
            </w:r>
          </w:p>
        </w:tc>
        <w:tc>
          <w:tcPr/>
          <w:p>
            <w:pPr>
              <w:pStyle w:val="Compact"/>
              <w:jc w:val="left"/>
            </w:pPr>
            <w:r>
              <w:rPr>
                <w:rFonts w:hint="eastAsia"/>
              </w:rPr>
              <w:t xml:space="preserve">年级</w:t>
            </w:r>
          </w:p>
        </w:tc>
        <w:tc>
          <w:tcPr/>
          <w:p>
            <w:pPr>
              <w:pStyle w:val="Compact"/>
              <w:jc w:val="left"/>
            </w:pPr>
            <w:r>
              <w:rPr>
                <w:rFonts w:hint="eastAsia"/>
              </w:rPr>
              <w:t xml:space="preserve">七年级</w:t>
            </w:r>
          </w:p>
        </w:tc>
        <w:tc>
          <w:tcPr/>
          <w:p>
            <w:pPr>
              <w:pStyle w:val="Compact"/>
              <w:jc w:val="left"/>
            </w:pPr>
            <w:r>
              <w:rPr>
                <w:rFonts w:hint="eastAsia"/>
              </w:rPr>
              <w:t xml:space="preserve">课时</w:t>
            </w:r>
          </w:p>
        </w:tc>
        <w:tc>
          <w:tcPr/>
          <w:p>
            <w:pPr>
              <w:pStyle w:val="Compact"/>
              <w:jc w:val="left"/>
            </w:pPr>
            <w:r>
              <w:t xml:space="preserve">40 </w:t>
            </w:r>
            <w:r>
              <w:rPr>
                <w:rFonts w:hint="eastAsia"/>
              </w:rPr>
              <w:t xml:space="preserve">分钟</w:t>
            </w:r>
          </w:p>
        </w:tc>
      </w:tr>
      <w:tr>
        <w:tc>
          <w:tcPr/>
          <w:p>
            <w:pPr>
              <w:pStyle w:val="Compact"/>
              <w:jc w:val="left"/>
            </w:pPr>
            <w:r>
              <w:rPr>
                <w:rFonts w:hint="eastAsia"/>
                <w:b/>
                <w:bCs/>
              </w:rPr>
              <w:t xml:space="preserve">课题</w:t>
            </w:r>
          </w:p>
        </w:tc>
        <w:tc>
          <w:tcPr/>
          <w:p>
            <w:pPr>
              <w:pStyle w:val="Compact"/>
              <w:jc w:val="left"/>
            </w:pPr>
            <w:r>
              <w:rPr>
                <w:rFonts w:hint="eastAsia"/>
                <w:b/>
                <w:bCs/>
              </w:rPr>
              <w:t xml:space="preserve">校园环境提升计划</w:t>
            </w:r>
          </w:p>
        </w:tc>
        <w:tc>
          <w:tcPr/>
          <w:p>
            <w:pPr>
              <w:pStyle w:val="Compact"/>
              <w:jc w:val="left"/>
            </w:pPr>
            <w:r>
              <w:rPr>
                <w:rFonts w:hint="eastAsia"/>
                <w:b/>
                <w:bCs/>
              </w:rPr>
              <w:t xml:space="preserve">创新类型</w:t>
            </w:r>
          </w:p>
        </w:tc>
        <w:tc>
          <w:tcPr/>
          <w:p>
            <w:pPr>
              <w:pStyle w:val="Compact"/>
              <w:jc w:val="left"/>
            </w:pPr>
            <w:r>
              <w:rPr>
                <w:rFonts w:hint="eastAsia"/>
                <w:b/>
                <w:bCs/>
              </w:rPr>
              <w:t xml:space="preserve">跨学科融合</w:t>
            </w:r>
          </w:p>
        </w:tc>
        <w:tc>
          <w:tcPr/>
          <w:p>
            <w:pPr>
              <w:pStyle w:val="Compact"/>
              <w:jc w:val="left"/>
            </w:pPr>
            <w:r>
              <w:rPr>
                <w:rFonts w:hint="eastAsia"/>
                <w:b/>
                <w:bCs/>
              </w:rPr>
              <w:t xml:space="preserve">课型</w:t>
            </w:r>
          </w:p>
        </w:tc>
        <w:tc>
          <w:tcPr/>
          <w:p>
            <w:pPr>
              <w:pStyle w:val="Compact"/>
              <w:jc w:val="left"/>
            </w:pPr>
            <w:r>
              <w:rPr>
                <w:rFonts w:hint="eastAsia"/>
              </w:rPr>
              <w:t xml:space="preserve">综合实践课</w:t>
            </w:r>
          </w:p>
        </w:tc>
      </w:tr>
    </w:tbl>
    <w:bookmarkEnd w:id="9"/>
    <w:bookmarkStart w:id="13" w:name="二双学科教材分析"/>
    <w:p>
      <w:pPr>
        <w:pStyle w:val="Heading2"/>
      </w:pPr>
      <w:r>
        <w:rPr>
          <w:rFonts w:hint="eastAsia"/>
        </w:rPr>
        <w:t xml:space="preserve">二、双学科教材分析</w:t>
      </w:r>
    </w:p>
    <w:bookmarkStart w:id="10" w:name="主学科生物"/>
    <w:p>
      <w:pPr>
        <w:pStyle w:val="Heading3"/>
      </w:pPr>
      <w:r>
        <w:rPr>
          <w:rFonts w:hint="eastAsia"/>
        </w:rPr>
        <w:t xml:space="preserve">主学科：生物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内容</w:t>
            </w:r>
          </w:p>
        </w:tc>
      </w:tr>
      <w:tr>
        <w:tc>
          <w:tcPr/>
          <w:p>
            <w:pPr>
              <w:pStyle w:val="Compact"/>
              <w:jc w:val="left"/>
            </w:pPr>
            <w:r>
              <w:rPr>
                <w:rFonts w:hint="eastAsia"/>
              </w:rPr>
              <w:t xml:space="preserve">单元定位</w:t>
            </w:r>
          </w:p>
        </w:tc>
        <w:tc>
          <w:tcPr/>
          <w:p>
            <w:pPr>
              <w:pStyle w:val="Compact"/>
              <w:jc w:val="left"/>
            </w:pPr>
            <w:r>
              <w:rPr>
                <w:rFonts w:hint="eastAsia"/>
              </w:rPr>
              <w:t xml:space="preserve">人教版七年级上册第二单元”生物圈中的绿色植物”——</w:t>
            </w:r>
            <w:r>
              <w:rPr>
                <w:rFonts w:hint="eastAsia"/>
              </w:rPr>
              <w:t xml:space="preserve">“调查周边环境中的生物”</w:t>
            </w:r>
            <w:r>
              <w:rPr>
                <w:rFonts w:hint="eastAsia"/>
              </w:rPr>
              <w:t xml:space="preserve">一节。本课在学生学习生物分类基础和观察记录方法之后，引导他们将调查技能应用于真实的校园环境问题，为后续学习生物与环境相互关系奠定实践基础。</w:t>
            </w:r>
          </w:p>
        </w:tc>
      </w:tr>
      <w:tr>
        <w:tc>
          <w:tcPr/>
          <w:p>
            <w:pPr>
              <w:pStyle w:val="Compact"/>
              <w:jc w:val="left"/>
            </w:pPr>
            <w:r>
              <w:rPr>
                <w:rFonts w:hint="eastAsia"/>
              </w:rPr>
              <w:t xml:space="preserve">课标要求</w:t>
            </w:r>
          </w:p>
        </w:tc>
        <w:tc>
          <w:tcPr/>
          <w:p>
            <w:pPr>
              <w:pStyle w:val="Compact"/>
              <w:jc w:val="left"/>
            </w:pPr>
            <w:r>
              <w:rPr>
                <w:rFonts w:hint="eastAsia"/>
              </w:rPr>
              <w:t xml:space="preserve">课标要求（std-bio-g7-ecology-001）：能调查校园或社区的生物多样性，分析生物与环境的相互关系，提出保护建议。本课通过真实校园调查数据，让学生体验从观察到分析再到提出改进建议的完整探究过程。</w:t>
            </w:r>
          </w:p>
        </w:tc>
      </w:tr>
    </w:tbl>
    <w:bookmarkEnd w:id="10"/>
    <w:bookmarkStart w:id="11" w:name="关联学科数学"/>
    <w:p>
      <w:pPr>
        <w:pStyle w:val="Heading3"/>
      </w:pPr>
      <w:r>
        <w:rPr>
          <w:rFonts w:hint="eastAsia"/>
        </w:rPr>
        <w:t xml:space="preserve">关联学科：数学</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内容</w:t>
            </w:r>
          </w:p>
        </w:tc>
      </w:tr>
      <w:tr>
        <w:tc>
          <w:tcPr/>
          <w:p>
            <w:pPr>
              <w:pStyle w:val="Compact"/>
              <w:jc w:val="left"/>
            </w:pPr>
            <w:r>
              <w:rPr>
                <w:rFonts w:hint="eastAsia"/>
              </w:rPr>
              <w:t xml:space="preserve">单元定位</w:t>
            </w:r>
          </w:p>
        </w:tc>
        <w:tc>
          <w:tcPr/>
          <w:p>
            <w:pPr>
              <w:pStyle w:val="Compact"/>
              <w:jc w:val="left"/>
            </w:pPr>
            <w:r>
              <w:rPr>
                <w:rFonts w:hint="eastAsia"/>
              </w:rPr>
              <w:t xml:space="preserve">人教版五年级上册第七单元”统计”——</w:t>
            </w:r>
            <w:r>
              <w:rPr>
                <w:rFonts w:hint="eastAsia"/>
              </w:rPr>
              <w:t xml:space="preserve">“调查数据的整理与表达”</w:t>
            </w:r>
            <w:r>
              <w:rPr>
                <w:rFonts w:hint="eastAsia"/>
              </w:rPr>
              <w:t xml:space="preserve">一节的延伸应用。七年级学生已在小学阶段学习了分类计数、表格整理和简单统计图（条形图、扇形图）的制作方法，本课将这些数学技能应用于真实的生物调查数据，实现数学工具的跨学科迁移。</w:t>
            </w:r>
          </w:p>
        </w:tc>
      </w:tr>
      <w:tr>
        <w:tc>
          <w:tcPr/>
          <w:p>
            <w:pPr>
              <w:pStyle w:val="Compact"/>
              <w:jc w:val="left"/>
            </w:pPr>
            <w:r>
              <w:rPr>
                <w:rFonts w:hint="eastAsia"/>
              </w:rPr>
              <w:t xml:space="preserve">课标要求</w:t>
            </w:r>
          </w:p>
        </w:tc>
        <w:tc>
          <w:tcPr/>
          <w:p>
            <w:pPr>
              <w:pStyle w:val="Compact"/>
              <w:jc w:val="left"/>
            </w:pPr>
            <w:r>
              <w:rPr>
                <w:rFonts w:hint="eastAsia"/>
              </w:rPr>
              <w:t xml:space="preserve">课标要求（std-math-g5-data-001）：能收集、整理和表示简单数据，并结合数据作出解释。本课中，学生在生物调查情境中重新激活并深化这一能力，将数据解释从数学课堂延伸到生态决策。</w:t>
            </w:r>
          </w:p>
        </w:tc>
      </w:tr>
    </w:tbl>
    <w:bookmarkEnd w:id="11"/>
    <w:bookmarkStart w:id="12" w:name="课标交汇依据"/>
    <w:p>
      <w:pPr>
        <w:pStyle w:val="Heading3"/>
      </w:pPr>
      <w:r>
        <w:rPr>
          <w:rFonts w:hint="eastAsia"/>
        </w:rPr>
        <w:t xml:space="preserve">课标交汇依据</w:t>
      </w:r>
    </w:p>
    <w:p>
      <w:pPr>
        <w:pStyle w:val="FirstParagraph"/>
      </w:pPr>
      <w:r>
        <w:rPr>
          <w:rFonts w:hint="eastAsia"/>
        </w:rPr>
        <w:t xml:space="preserve">两学科在课标层面的交汇依据：生物课标要求”调查生物多样性并提出保护建议”，这需要数据的收集、整理和解释能力——正是数学课标”收集、整理和表示简单数据，并结合数据作出解释”的应用场景。两标准在”基于数据的决策与表达”这一共同能力目标上交汇。生物提供真实问题和生态分析框架，数学提供数据处理和证据表达工具。</w:t>
      </w:r>
    </w:p>
    <w:p>
      <w:pPr>
        <w:pStyle w:val="BlockText"/>
      </w:pPr>
      <w:r>
        <w:rPr>
          <w:rFonts w:hint="eastAsia"/>
        </w:rPr>
        <w:t xml:space="preserve">跨学科的合法性根基在课标。必须双学科分别说清单元定位和课标要求，并说明两学科在课标层面的交汇依据。</w:t>
      </w:r>
    </w:p>
    <w:bookmarkEnd w:id="12"/>
    <w:bookmarkEnd w:id="13"/>
    <w:bookmarkStart w:id="18" w:name="三学科关联与融合设计"/>
    <w:p>
      <w:pPr>
        <w:pStyle w:val="Heading2"/>
      </w:pPr>
      <w:r>
        <w:rPr>
          <w:rFonts w:hint="eastAsia"/>
        </w:rPr>
        <w:t xml:space="preserve">三、学科关联与融合设计</w:t>
      </w:r>
    </w:p>
    <w:bookmarkStart w:id="14" w:name="学科关联"/>
    <w:p>
      <w:pPr>
        <w:pStyle w:val="Heading3"/>
      </w:pPr>
      <w:r>
        <w:rPr>
          <w:rFonts w:hint="eastAsia"/>
        </w:rPr>
        <w:t xml:space="preserve">学科关联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学科</w:t>
            </w:r>
          </w:p>
        </w:tc>
        <w:tc>
          <w:tcPr/>
          <w:p>
            <w:pPr>
              <w:pStyle w:val="Compact"/>
              <w:jc w:val="left"/>
            </w:pPr>
            <w:r>
              <w:rPr>
                <w:rFonts w:hint="eastAsia"/>
              </w:rPr>
              <w:t xml:space="preserve">贡献</w:t>
            </w:r>
          </w:p>
        </w:tc>
        <w:tc>
          <w:tcPr/>
          <w:p>
            <w:pPr>
              <w:pStyle w:val="Compact"/>
              <w:jc w:val="left"/>
            </w:pPr>
            <w:r>
              <w:rPr>
                <w:rFonts w:hint="eastAsia"/>
              </w:rPr>
              <w:t xml:space="preserve">课标依据</w:t>
            </w:r>
          </w:p>
        </w:tc>
      </w:tr>
      <w:tr>
        <w:tc>
          <w:tcPr/>
          <w:p>
            <w:pPr>
              <w:pStyle w:val="Compact"/>
              <w:jc w:val="left"/>
            </w:pPr>
            <w:r>
              <w:rPr>
                <w:rFonts w:hint="eastAsia"/>
              </w:rPr>
              <w:t xml:space="preserve">生物（主学科）</w:t>
            </w:r>
          </w:p>
        </w:tc>
        <w:tc>
          <w:tcPr/>
          <w:p>
            <w:pPr>
              <w:pStyle w:val="Compact"/>
              <w:jc w:val="left"/>
            </w:pPr>
            <w:r>
              <w:rPr>
                <w:rFonts w:hint="eastAsia"/>
              </w:rPr>
              <w:t xml:space="preserve">提供真实的校园生态调查问题、生物分类与观察方法、生物与环境关系的分析框架、提升建议的科学性判断标准</w:t>
            </w:r>
          </w:p>
        </w:tc>
        <w:tc>
          <w:tcPr/>
          <w:p>
            <w:pPr>
              <w:pStyle w:val="Compact"/>
              <w:jc w:val="left"/>
            </w:pPr>
            <w:r>
              <w:t xml:space="preserve">std-bio-g7-ecology-001</w:t>
            </w:r>
          </w:p>
        </w:tc>
      </w:tr>
      <w:tr>
        <w:tc>
          <w:tcPr/>
          <w:p>
            <w:pPr>
              <w:pStyle w:val="Compact"/>
              <w:jc w:val="left"/>
            </w:pPr>
            <w:r>
              <w:rPr>
                <w:rFonts w:hint="eastAsia"/>
              </w:rPr>
              <w:t xml:space="preserve">数学（关联学科）</w:t>
            </w:r>
          </w:p>
        </w:tc>
        <w:tc>
          <w:tcPr/>
          <w:p>
            <w:pPr>
              <w:pStyle w:val="Compact"/>
              <w:jc w:val="left"/>
            </w:pPr>
            <w:r>
              <w:rPr>
                <w:rFonts w:hint="eastAsia"/>
              </w:rPr>
              <w:t xml:space="preserve">提供调查数据的分类计数方法、统计表与统计图（条形图、扇形图）的制作规范、数据趋势的提取与文字说明方法</w:t>
            </w:r>
          </w:p>
        </w:tc>
        <w:tc>
          <w:tcPr/>
          <w:p>
            <w:pPr>
              <w:pStyle w:val="Compact"/>
              <w:jc w:val="left"/>
            </w:pPr>
            <w:r>
              <w:t xml:space="preserve">std-math-g5-data-001</w:t>
            </w:r>
          </w:p>
        </w:tc>
      </w:tr>
    </w:tbl>
    <w:p>
      <w:pPr>
        <w:pStyle w:val="BlockText"/>
      </w:pPr>
      <w:r>
        <w:rPr>
          <w:rFonts w:hint="eastAsia"/>
        </w:rPr>
        <w:t xml:space="preserve">融合必要性判断：去掉关联学科后，核心任务是否还能完成？如果能，说明融合不够必要。</w:t>
      </w:r>
    </w:p>
    <w:bookmarkEnd w:id="14"/>
    <w:bookmarkStart w:id="15" w:name="融合节点"/>
    <w:p>
      <w:pPr>
        <w:pStyle w:val="Heading3"/>
      </w:pPr>
      <w:r>
        <w:rPr>
          <w:rFonts w:hint="eastAsia"/>
        </w:rPr>
        <w:t xml:space="preserve">融合节点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节点</w:t>
            </w:r>
          </w:p>
        </w:tc>
        <w:tc>
          <w:tcPr/>
          <w:p>
            <w:pPr>
              <w:pStyle w:val="Compact"/>
              <w:jc w:val="left"/>
            </w:pPr>
            <w:r>
              <w:rPr>
                <w:rFonts w:hint="eastAsia"/>
              </w:rPr>
              <w:t xml:space="preserve">描述</w:t>
            </w:r>
          </w:p>
        </w:tc>
        <w:tc>
          <w:tcPr/>
          <w:p>
            <w:pPr>
              <w:pStyle w:val="Compact"/>
              <w:jc w:val="left"/>
            </w:pPr>
            <w:r>
              <w:rPr>
                <w:rFonts w:hint="eastAsia"/>
              </w:rPr>
              <w:t xml:space="preserve">关联活动</w:t>
            </w:r>
          </w:p>
        </w:tc>
      </w:tr>
      <w:tr>
        <w:tc>
          <w:tcPr/>
          <w:p>
            <w:pPr>
              <w:pStyle w:val="Compact"/>
              <w:jc w:val="left"/>
            </w:pPr>
            <w:r>
              <w:rPr>
                <w:rFonts w:hint="eastAsia"/>
              </w:rPr>
              <w:t xml:space="preserve">数据驱动的生态分析与决策</w:t>
            </w:r>
          </w:p>
        </w:tc>
        <w:tc>
          <w:tcPr/>
          <w:p>
            <w:pPr>
              <w:pStyle w:val="Compact"/>
              <w:jc w:val="left"/>
            </w:pPr>
            <w:r>
              <w:rPr>
                <w:rFonts w:hint="eastAsia"/>
              </w:rPr>
              <w:t xml:space="preserve">在环节4中，学生面对已完成的统计图表，需要完成两个不可分割的任务：①从数学角度解读图表（哪些区域生物种类多？差异有多大？）；②从生物角度解释数据（为什么这些区域生物多？与阳光、水分、人为干扰有什么关系？）。这两个任务必须同时完成才能得出有效的提升建议。去掉数学→建议只是看图说话，缺少生态深度；去掉生物→建议只是主观猜想，缺少数据支撑。</w:t>
            </w:r>
          </w:p>
        </w:tc>
        <w:tc>
          <w:tcPr/>
          <w:p>
            <w:pPr>
              <w:pStyle w:val="Compact"/>
              <w:jc w:val="left"/>
            </w:pPr>
            <w:r>
              <w:rPr>
                <w:rFonts w:hint="eastAsia"/>
              </w:rPr>
              <w:t xml:space="preserve">环节4”生物视角分析与提升方案”、环节5”成果展示与互评”</w:t>
            </w:r>
          </w:p>
        </w:tc>
      </w:tr>
    </w:tbl>
    <w:p>
      <w:pPr>
        <w:pStyle w:val="BlockText"/>
      </w:pPr>
      <w:r>
        <w:rPr>
          <w:rFonts w:hint="eastAsia"/>
        </w:rPr>
        <w:t xml:space="preserve">融合节点必须是完成核心任务的必要环节，不是装饰性的。</w:t>
      </w:r>
    </w:p>
    <w:bookmarkEnd w:id="15"/>
    <w:bookmarkStart w:id="16" w:name="共同产出"/>
    <w:p>
      <w:pPr>
        <w:pStyle w:val="Heading3"/>
      </w:pPr>
      <w:r>
        <w:rPr>
          <w:rFonts w:hint="eastAsia"/>
        </w:rPr>
        <w:t xml:space="preserve">共同产出</w:t>
      </w:r>
    </w:p>
    <w:p>
      <w:pPr>
        <w:pStyle w:val="FirstParagraph"/>
      </w:pPr>
      <w:r>
        <w:rPr>
          <w:rFonts w:hint="eastAsia"/>
          <w:b/>
          <w:bCs/>
        </w:rPr>
        <w:t xml:space="preserve">校园环境提升计划书</w:t>
      </w:r>
      <w:r>
        <w:rPr>
          <w:rFonts w:hint="eastAsia"/>
        </w:rPr>
        <w:t xml:space="preserve">——包含：</w:t>
      </w:r>
      <w:r>
        <w:t xml:space="preserve"> </w:t>
      </w:r>
      <w:r>
        <w:t xml:space="preserve">1. </w:t>
      </w:r>
      <w:r>
        <w:rPr>
          <w:rFonts w:hint="eastAsia"/>
        </w:rPr>
        <w:t xml:space="preserve">校园生物调查数据统计表</w:t>
      </w:r>
      <w:r>
        <w:t xml:space="preserve"> </w:t>
      </w:r>
      <w:r>
        <w:t xml:space="preserve">2. </w:t>
      </w:r>
      <w:r>
        <w:rPr>
          <w:rFonts w:hint="eastAsia"/>
        </w:rPr>
        <w:t xml:space="preserve">至少1幅统计图（条形图或扇形图）</w:t>
      </w:r>
      <w:r>
        <w:t xml:space="preserve"> </w:t>
      </w:r>
      <w:r>
        <w:t xml:space="preserve">3. </w:t>
      </w:r>
      <w:r>
        <w:rPr>
          <w:rFonts w:hint="eastAsia"/>
        </w:rPr>
        <w:t xml:space="preserve">3条校园环境提升建议（每条建议必须包含：具体措施、引用的数据依据、生物学理由解释）</w:t>
      </w:r>
    </w:p>
    <w:p>
      <w:pPr>
        <w:pStyle w:val="BodyText"/>
      </w:pPr>
      <w:r>
        <w:rPr>
          <w:rFonts w:hint="eastAsia"/>
        </w:rPr>
        <w:t xml:space="preserve">计划书面向学校后勤部门，要求建议具体可执行。</w:t>
      </w:r>
    </w:p>
    <w:bookmarkEnd w:id="16"/>
    <w:bookmarkStart w:id="17" w:name="适用边界"/>
    <w:p>
      <w:pPr>
        <w:pStyle w:val="Heading3"/>
      </w:pPr>
      <w:r>
        <w:rPr>
          <w:rFonts w:hint="eastAsia"/>
        </w:rPr>
        <w:t xml:space="preserve">适用边界</w:t>
      </w:r>
    </w:p>
    <w:p>
      <w:pPr>
        <w:pStyle w:val="FirstParagraph"/>
      </w:pPr>
      <w:r>
        <w:rPr>
          <w:rFonts w:hint="eastAsia"/>
        </w:rPr>
        <w:t xml:space="preserve">本课适合校园范围的简单生物多样性调查和基础统计图表达。融合节点要求学生使用已学过的条形图和扇形图，不涉及折线图、散点图或复杂统计推断（如相关性分析、假设检验）。生物分析限于”环境因素与生物分布的直观关联”，不涉及种群数量模型、能量流动定量计算或专业生态评估方法（如生物多样性指数计算）。若后续延伸为多课时的完整项目，可引入更多统计方法和生态学概念，但本课聚焦于”数据驱动决策”这一核心融合体验。</w:t>
      </w:r>
    </w:p>
    <w:bookmarkEnd w:id="17"/>
    <w:bookmarkEnd w:id="18"/>
    <w:bookmarkStart w:id="19" w:name="四学情分析"/>
    <w:p>
      <w:pPr>
        <w:pStyle w:val="Heading2"/>
      </w:pPr>
      <w:r>
        <w:rPr>
          <w:rFonts w:hint="eastAsia"/>
        </w:rPr>
        <w:t xml:space="preserve">四、学情分析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分析</w:t>
            </w:r>
          </w:p>
        </w:tc>
      </w:tr>
      <w:tr>
        <w:tc>
          <w:tcPr/>
          <w:p>
            <w:pPr>
              <w:pStyle w:val="Compact"/>
              <w:jc w:val="left"/>
            </w:pPr>
            <w:r>
              <w:rPr>
                <w:rFonts w:hint="eastAsia"/>
              </w:rPr>
              <w:t xml:space="preserve">主学科预备水平</w:t>
            </w:r>
          </w:p>
        </w:tc>
        <w:tc>
          <w:tcPr/>
          <w:p>
            <w:pPr>
              <w:pStyle w:val="Compact"/>
              <w:jc w:val="left"/>
            </w:pPr>
            <w:r>
              <w:rPr>
                <w:rFonts w:hint="eastAsia"/>
              </w:rPr>
              <w:t xml:space="preserve">学生已学习生物分类的基本方法（界门纲目科属种初步概念，能区分常见的动植物大类），掌握了简单的观察记录方法。在上一节”调查周边环境中的生物”中已进行过一次校园生物观察，具备基本的调查经验。但对”生物分布与环境条件的关系”还停留在直觉层面，需要引导才能进行系统的因果分析。</w:t>
            </w:r>
          </w:p>
        </w:tc>
      </w:tr>
      <w:tr>
        <w:tc>
          <w:tcPr/>
          <w:p>
            <w:pPr>
              <w:pStyle w:val="Compact"/>
              <w:jc w:val="left"/>
            </w:pPr>
            <w:r>
              <w:rPr>
                <w:rFonts w:hint="eastAsia"/>
              </w:rPr>
              <w:t xml:space="preserve">关联学科预备水平</w:t>
            </w:r>
          </w:p>
        </w:tc>
        <w:tc>
          <w:tcPr/>
          <w:p>
            <w:pPr>
              <w:pStyle w:val="Compact"/>
              <w:jc w:val="left"/>
            </w:pPr>
            <w:r>
              <w:rPr>
                <w:rFonts w:hint="eastAsia"/>
              </w:rPr>
              <w:t xml:space="preserve">学生在小学五年级已学过条形统计图和扇形统计图的阅读与简单绘制，能进行基本的分类计数和表格整理。但将统计图应用于非数学习题的真实情境、以及从图表中提取趋势性结论并用文字说明，仍是薄弱环节。部分学生可能出现图表标题缺失、坐标轴标注不规范等问题。</w:t>
            </w:r>
          </w:p>
        </w:tc>
      </w:tr>
      <w:tr>
        <w:tc>
          <w:tcPr/>
          <w:p>
            <w:pPr>
              <w:pStyle w:val="Compact"/>
              <w:jc w:val="left"/>
            </w:pPr>
            <w:r>
              <w:rPr>
                <w:rFonts w:hint="eastAsia"/>
              </w:rPr>
              <w:t xml:space="preserve">跨学科思维经验</w:t>
            </w:r>
          </w:p>
        </w:tc>
        <w:tc>
          <w:tcPr/>
          <w:p>
            <w:pPr>
              <w:pStyle w:val="Compact"/>
              <w:jc w:val="left"/>
            </w:pPr>
            <w:r>
              <w:rPr>
                <w:rFonts w:hint="eastAsia"/>
              </w:rPr>
              <w:t xml:space="preserve">七年级学生的跨学科学习经验有限，多数习惯在单一学科框架内思考。本课可能是学生第一次被明确要求”用数学工具解决生物问题”。教师需要在融合节点处提供明确的思维支架（如：</w:t>
            </w:r>
            <w:r>
              <w:rPr>
                <w:rFonts w:hint="eastAsia"/>
              </w:rPr>
              <w:t xml:space="preserve">“这个数据说明了什么？从生物学的角度看，这意味着什么？”</w:t>
            </w:r>
            <w:r>
              <w:rPr>
                <w:rFonts w:hint="eastAsia"/>
              </w:rPr>
              <w:t xml:space="preserve">），帮助学生完成学科语言之间的转换。</w:t>
            </w:r>
          </w:p>
        </w:tc>
      </w:tr>
    </w:tbl>
    <w:p>
      <w:pPr>
        <w:pStyle w:val="BlockText"/>
      </w:pPr>
      <w:r>
        <w:rPr>
          <w:rFonts w:hint="eastAsia"/>
        </w:rPr>
        <w:t xml:space="preserve">需分别评估两学科预备水平，任一学科薄弱都可能让融合失效。</w:t>
      </w:r>
    </w:p>
    <w:bookmarkEnd w:id="19"/>
    <w:bookmarkStart w:id="20" w:name="五核心素养目标"/>
    <w:p>
      <w:pPr>
        <w:pStyle w:val="Heading2"/>
      </w:pPr>
      <w:r>
        <w:rPr>
          <w:rFonts w:hint="eastAsia"/>
        </w:rPr>
        <w:t xml:space="preserve">五、核心素养目标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具体表现</w:t>
            </w:r>
          </w:p>
        </w:tc>
      </w:tr>
      <w:tr>
        <w:tc>
          <w:tcPr/>
          <w:p>
            <w:pPr>
              <w:pStyle w:val="Compact"/>
              <w:jc w:val="left"/>
            </w:pPr>
            <w:r>
              <w:rPr>
                <w:rFonts w:hint="eastAsia"/>
              </w:rPr>
              <w:t xml:space="preserve">生命观念</w:t>
            </w:r>
          </w:p>
        </w:tc>
        <w:tc>
          <w:tcPr/>
          <w:p>
            <w:pPr>
              <w:pStyle w:val="Compact"/>
              <w:jc w:val="left"/>
            </w:pPr>
            <w:r>
              <w:rPr>
                <w:rFonts w:hint="eastAsia"/>
              </w:rPr>
              <w:t xml:space="preserve">通过分析校园不同区域生物种类和数量的差异，认识生物与环境相互依存的关系，形成生物多样性保护的意识。</w:t>
            </w:r>
          </w:p>
        </w:tc>
      </w:tr>
      <w:tr>
        <w:tc>
          <w:tcPr/>
          <w:p>
            <w:pPr>
              <w:pStyle w:val="Compact"/>
              <w:jc w:val="left"/>
            </w:pPr>
            <w:r>
              <w:rPr>
                <w:rFonts w:hint="eastAsia"/>
              </w:rPr>
              <w:t xml:space="preserve">科学思维</w:t>
            </w:r>
          </w:p>
        </w:tc>
        <w:tc>
          <w:tcPr/>
          <w:p>
            <w:pPr>
              <w:pStyle w:val="Compact"/>
              <w:jc w:val="left"/>
            </w:pPr>
            <w:r>
              <w:rPr>
                <w:rFonts w:hint="eastAsia"/>
              </w:rPr>
              <w:t xml:space="preserve">基于调查数据进行分析和推理，区分相关性与因果性，用证据支持自己的环境提升建议。</w:t>
            </w:r>
          </w:p>
        </w:tc>
      </w:tr>
      <w:tr>
        <w:tc>
          <w:tcPr/>
          <w:p>
            <w:pPr>
              <w:pStyle w:val="Compact"/>
              <w:jc w:val="left"/>
            </w:pPr>
            <w:r>
              <w:rPr>
                <w:rFonts w:hint="eastAsia"/>
              </w:rPr>
              <w:t xml:space="preserve">数据意识</w:t>
            </w:r>
          </w:p>
        </w:tc>
        <w:tc>
          <w:tcPr/>
          <w:p>
            <w:pPr>
              <w:pStyle w:val="Compact"/>
              <w:jc w:val="left"/>
            </w:pPr>
            <w:r>
              <w:rPr>
                <w:rFonts w:hint="eastAsia"/>
              </w:rPr>
              <w:t xml:space="preserve">能根据生物调查目的选择合适的统计图表类型，从图表中提取有意义的趋势信息，用数据作为论证的证据。</w:t>
            </w:r>
          </w:p>
        </w:tc>
      </w:tr>
      <w:tr>
        <w:tc>
          <w:tcPr/>
          <w:p>
            <w:pPr>
              <w:pStyle w:val="Compact"/>
              <w:jc w:val="left"/>
            </w:pPr>
            <w:r>
              <w:rPr>
                <w:rFonts w:hint="eastAsia"/>
              </w:rPr>
              <w:t xml:space="preserve">社会责任</w:t>
            </w:r>
          </w:p>
        </w:tc>
        <w:tc>
          <w:tcPr/>
          <w:p>
            <w:pPr>
              <w:pStyle w:val="Compact"/>
              <w:jc w:val="left"/>
            </w:pPr>
            <w:r>
              <w:rPr>
                <w:rFonts w:hint="eastAsia"/>
              </w:rPr>
              <w:t xml:space="preserve">基于调查发现，提出具体、可执行的校园环境提升建议，体会科学调查对校园决策的实际价值。</w:t>
            </w:r>
          </w:p>
        </w:tc>
      </w:tr>
    </w:tbl>
    <w:p>
      <w:pPr>
        <w:pStyle w:val="BlockText"/>
      </w:pPr>
      <w:r>
        <w:rPr>
          <w:rFonts w:hint="eastAsia"/>
        </w:rPr>
        <w:t xml:space="preserve">核心素养维度参照中国新课标。跨学科教案应体现两个学科各自的核心素养维度。</w:t>
      </w:r>
    </w:p>
    <w:bookmarkEnd w:id="20"/>
    <w:bookmarkStart w:id="23" w:name="六教学目标"/>
    <w:p>
      <w:pPr>
        <w:pStyle w:val="Heading2"/>
      </w:pPr>
      <w:r>
        <w:rPr>
          <w:rFonts w:hint="eastAsia"/>
        </w:rPr>
        <w:t xml:space="preserve">六、教学目标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目标</w:t>
            </w:r>
          </w:p>
        </w:tc>
        <w:tc>
          <w:tcPr/>
          <w:p>
            <w:pPr>
              <w:pStyle w:val="Compact"/>
              <w:jc w:val="left"/>
            </w:pPr>
            <w:r>
              <w:rPr>
                <w:rFonts w:hint="eastAsia"/>
              </w:rPr>
              <w:t xml:space="preserve">归属学科</w:t>
            </w:r>
          </w:p>
        </w:tc>
        <w:tc>
          <w:tcPr/>
          <w:p>
            <w:pPr>
              <w:pStyle w:val="Compact"/>
              <w:jc w:val="left"/>
            </w:pPr>
            <w:r>
              <w:rPr>
                <w:rFonts w:hint="eastAsia"/>
              </w:rPr>
              <w:t xml:space="preserve">行为动词</w:t>
            </w:r>
          </w:p>
        </w:tc>
        <w:tc>
          <w:tcPr/>
          <w:p>
            <w:pPr>
              <w:pStyle w:val="Compact"/>
              <w:jc w:val="left"/>
            </w:pPr>
            <w:r>
              <w:rPr>
                <w:rFonts w:hint="eastAsia"/>
              </w:rPr>
              <w:t xml:space="preserve">评价证据</w:t>
            </w:r>
          </w:p>
        </w:tc>
      </w:tr>
      <w:tr>
        <w:tc>
          <w:tcPr/>
          <w:p>
            <w:pPr>
              <w:pStyle w:val="Compact"/>
              <w:jc w:val="left"/>
            </w:pPr>
            <w:r>
              <w:rPr>
                <w:rFonts w:hint="eastAsia"/>
              </w:rPr>
              <w:t xml:space="preserve">调查校园不同区域的生物种类和环境特征，整理出结构化的调查记录</w:t>
            </w:r>
          </w:p>
        </w:tc>
        <w:tc>
          <w:tcPr/>
          <w:p>
            <w:pPr>
              <w:pStyle w:val="Compact"/>
              <w:jc w:val="left"/>
            </w:pPr>
            <w:r>
              <w:rPr>
                <w:rFonts w:hint="eastAsia"/>
              </w:rPr>
              <w:t xml:space="preserve">生物</w:t>
            </w:r>
          </w:p>
        </w:tc>
        <w:tc>
          <w:tcPr/>
          <w:p>
            <w:pPr>
              <w:pStyle w:val="Compact"/>
              <w:jc w:val="left"/>
            </w:pPr>
            <w:r>
              <w:rPr>
                <w:rFonts w:hint="eastAsia"/>
              </w:rPr>
              <w:t xml:space="preserve">调查</w:t>
            </w:r>
          </w:p>
        </w:tc>
        <w:tc>
          <w:tcPr/>
          <w:p>
            <w:pPr>
              <w:pStyle w:val="Compact"/>
              <w:jc w:val="left"/>
            </w:pPr>
            <w:r>
              <w:rPr>
                <w:rFonts w:hint="eastAsia"/>
              </w:rPr>
              <w:t xml:space="preserve">数据整理与图表表达量规（rubric-1）</w:t>
            </w:r>
          </w:p>
        </w:tc>
      </w:tr>
      <w:tr>
        <w:tc>
          <w:tcPr/>
          <w:p>
            <w:pPr>
              <w:pStyle w:val="Compact"/>
              <w:jc w:val="left"/>
            </w:pPr>
            <w:r>
              <w:rPr>
                <w:rFonts w:hint="eastAsia"/>
              </w:rPr>
              <w:t xml:space="preserve">运用统计图表（条形图、扇形图）整理和呈现校园生物调查数据，并说明图表反映的趋势</w:t>
            </w:r>
          </w:p>
        </w:tc>
        <w:tc>
          <w:tcPr/>
          <w:p>
            <w:pPr>
              <w:pStyle w:val="Compact"/>
              <w:jc w:val="left"/>
            </w:pPr>
            <w:r>
              <w:rPr>
                <w:rFonts w:hint="eastAsia"/>
              </w:rPr>
              <w:t xml:space="preserve">数学</w:t>
            </w:r>
          </w:p>
        </w:tc>
        <w:tc>
          <w:tcPr/>
          <w:p>
            <w:pPr>
              <w:pStyle w:val="Compact"/>
              <w:jc w:val="left"/>
            </w:pPr>
            <w:r>
              <w:rPr>
                <w:rFonts w:hint="eastAsia"/>
              </w:rPr>
              <w:t xml:space="preserve">运用</w:t>
            </w:r>
          </w:p>
        </w:tc>
        <w:tc>
          <w:tcPr/>
          <w:p>
            <w:pPr>
              <w:pStyle w:val="Compact"/>
              <w:jc w:val="left"/>
            </w:pPr>
            <w:r>
              <w:rPr>
                <w:rFonts w:hint="eastAsia"/>
              </w:rPr>
              <w:t xml:space="preserve">数据整理与图表表达量规（rubric-1）</w:t>
            </w:r>
          </w:p>
        </w:tc>
      </w:tr>
      <w:tr>
        <w:tc>
          <w:tcPr/>
          <w:p>
            <w:pPr>
              <w:pStyle w:val="Compact"/>
              <w:jc w:val="left"/>
            </w:pPr>
            <w:r>
              <w:rPr>
                <w:rFonts w:hint="eastAsia"/>
              </w:rPr>
              <w:t xml:space="preserve">分析生物分布与环境条件的关系，提出针对性的校园环境提升建议并引用数据作为依据</w:t>
            </w:r>
          </w:p>
        </w:tc>
        <w:tc>
          <w:tcPr/>
          <w:p>
            <w:pPr>
              <w:pStyle w:val="Compact"/>
              <w:jc w:val="left"/>
            </w:pPr>
            <w:r>
              <w:rPr>
                <w:rFonts w:hint="eastAsia"/>
              </w:rPr>
              <w:t xml:space="preserve">学科交汇</w:t>
            </w:r>
          </w:p>
        </w:tc>
        <w:tc>
          <w:tcPr/>
          <w:p>
            <w:pPr>
              <w:pStyle w:val="Compact"/>
              <w:jc w:val="left"/>
            </w:pPr>
            <w:r>
              <w:rPr>
                <w:rFonts w:hint="eastAsia"/>
              </w:rPr>
              <w:t xml:space="preserve">分析</w:t>
            </w:r>
          </w:p>
        </w:tc>
        <w:tc>
          <w:tcPr/>
          <w:p>
            <w:pPr>
              <w:pStyle w:val="Compact"/>
              <w:jc w:val="left"/>
            </w:pPr>
            <w:r>
              <w:rPr>
                <w:rFonts w:hint="eastAsia"/>
              </w:rPr>
              <w:t xml:space="preserve">生物学分析与解释量规（rubric-2）、方案可行性与融合表达量规（rubric-3）</w:t>
            </w:r>
          </w:p>
        </w:tc>
      </w:tr>
      <w:tr>
        <w:tc>
          <w:tcPr/>
          <w:p>
            <w:pPr>
              <w:pStyle w:val="Compact"/>
              <w:jc w:val="left"/>
            </w:pPr>
            <w:r>
              <w:rPr>
                <w:rFonts w:hint="eastAsia"/>
              </w:rPr>
              <w:t xml:space="preserve">评价同伴的提升建议是否具有数据支撑和生物学依据，给出具体的改进意见</w:t>
            </w:r>
          </w:p>
        </w:tc>
        <w:tc>
          <w:tcPr/>
          <w:p>
            <w:pPr>
              <w:pStyle w:val="Compact"/>
              <w:jc w:val="left"/>
            </w:pPr>
            <w:r>
              <w:rPr>
                <w:rFonts w:hint="eastAsia"/>
              </w:rPr>
              <w:t xml:space="preserve">学科交汇</w:t>
            </w:r>
          </w:p>
        </w:tc>
        <w:tc>
          <w:tcPr/>
          <w:p>
            <w:pPr>
              <w:pStyle w:val="Compact"/>
              <w:jc w:val="left"/>
            </w:pPr>
            <w:r>
              <w:rPr>
                <w:rFonts w:hint="eastAsia"/>
              </w:rPr>
              <w:t xml:space="preserve">评价</w:t>
            </w:r>
          </w:p>
        </w:tc>
        <w:tc>
          <w:tcPr/>
          <w:p>
            <w:pPr>
              <w:pStyle w:val="Compact"/>
              <w:jc w:val="left"/>
            </w:pPr>
            <w:r>
              <w:rPr>
                <w:rFonts w:hint="eastAsia"/>
              </w:rPr>
              <w:t xml:space="preserve">方案可行性与融合表达量规（rubric-3）</w:t>
            </w:r>
          </w:p>
        </w:tc>
      </w:tr>
    </w:tbl>
    <w:p>
      <w:pPr>
        <w:pStyle w:val="BlockText"/>
      </w:pPr>
      <w:r>
        <w:rPr>
          <w:rFonts w:hint="eastAsia"/>
        </w:rPr>
        <w:t xml:space="preserve">跨学科教案的每个目标都应标注学科归属，确保两个学科的目标都有覆盖。</w:t>
      </w:r>
    </w:p>
    <w:bookmarkStart w:id="21" w:name="教学重点"/>
    <w:p>
      <w:pPr>
        <w:pStyle w:val="Heading3"/>
      </w:pPr>
      <w:r>
        <w:rPr>
          <w:rFonts w:hint="eastAsia"/>
        </w:rPr>
        <w:t xml:space="preserve">教学重点</w:t>
      </w:r>
    </w:p>
    <w:p>
      <w:pPr>
        <w:pStyle w:val="FirstParagraph"/>
      </w:pPr>
      <w:r>
        <w:rPr>
          <w:rFonts w:hint="eastAsia"/>
        </w:rPr>
        <w:t xml:space="preserve">融合节点——学生将数学统计图表中呈现的数据趋势，转化为生物学视角下的环境分析与提升建议。这是两个学科知识自然交汇的环节：学生必须同时运用图表解读能力（数学）和生态关系分析能力（生物），才能完成”引用数据提出有生物学依据的提升建议”这一核心任务。</w:t>
      </w:r>
    </w:p>
    <w:p>
      <w:pPr>
        <w:pStyle w:val="BlockText"/>
      </w:pPr>
      <w:r>
        <w:rPr>
          <w:rFonts w:hint="eastAsia"/>
        </w:rPr>
        <w:t xml:space="preserve">教学重点必须对齐主目标。跨学科的重点通常是融合节点——两学科知识的自然交汇处。</w:t>
      </w:r>
    </w:p>
    <w:bookmarkEnd w:id="21"/>
    <w:bookmarkStart w:id="22" w:name="教学难点"/>
    <w:p>
      <w:pPr>
        <w:pStyle w:val="Heading3"/>
      </w:pPr>
      <w:r>
        <w:rPr>
          <w:rFonts w:hint="eastAsia"/>
        </w:rPr>
        <w:t xml:space="preserve">教学难点</w:t>
      </w:r>
    </w:p>
    <w:p>
      <w:pPr>
        <w:pStyle w:val="FirstParagraph"/>
      </w:pPr>
      <w:r>
        <w:rPr>
          <w:rFonts w:hint="eastAsia"/>
        </w:rPr>
        <w:t xml:space="preserve">学生容易将”看图说话”等同于”数据分析”，只描述图表表面的高低差异，而无法从生物学角度解释”为什么这个区域生物种类多/少”以及”如何改善”。教师需要在环节3到环节4的过渡处提供明确的思维支架（如”数据看到了什么→这可能与什么环境因素有关→我们可以做什么”的递进引导），帮助学生跨越从数据描述到生态解释的认知鸿沟。</w:t>
      </w:r>
    </w:p>
    <w:p>
      <w:pPr>
        <w:pStyle w:val="BlockText"/>
      </w:pPr>
      <w:r>
        <w:rPr>
          <w:rFonts w:hint="eastAsia"/>
        </w:rPr>
        <w:t xml:space="preserve">教学难点必须在教学流程中有对应支架。跨学科的常见难点：融合的自然性（避免前半A后半B）；学生在交汇处的认知负荷。</w:t>
      </w:r>
    </w:p>
    <w:bookmarkEnd w:id="22"/>
    <w:bookmarkEnd w:id="23"/>
    <w:bookmarkStart w:id="24" w:name="七融合教学流程"/>
    <w:p>
      <w:pPr>
        <w:pStyle w:val="Heading2"/>
      </w:pPr>
      <w:r>
        <w:rPr>
          <w:rFonts w:hint="eastAsia"/>
        </w:rPr>
        <w:t xml:space="preserve">七、融合教学流程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环节</w:t>
            </w:r>
          </w:p>
        </w:tc>
        <w:tc>
          <w:tcPr/>
          <w:p>
            <w:pPr>
              <w:pStyle w:val="Compact"/>
              <w:jc w:val="right"/>
            </w:pPr>
            <w:r>
              <w:rPr>
                <w:rFonts w:hint="eastAsia"/>
              </w:rPr>
              <w:t xml:space="preserve">时长</w:t>
            </w:r>
          </w:p>
        </w:tc>
        <w:tc>
          <w:tcPr/>
          <w:p>
            <w:pPr>
              <w:pStyle w:val="Compact"/>
              <w:jc w:val="left"/>
            </w:pPr>
            <w:r>
              <w:rPr>
                <w:rFonts w:hint="eastAsia"/>
              </w:rPr>
              <w:t xml:space="preserve">学科归属</w:t>
            </w:r>
          </w:p>
        </w:tc>
        <w:tc>
          <w:tcPr/>
          <w:p>
            <w:pPr>
              <w:pStyle w:val="Compact"/>
              <w:jc w:val="left"/>
            </w:pPr>
            <w:r>
              <w:rPr>
                <w:rFonts w:hint="eastAsia"/>
              </w:rPr>
              <w:t xml:space="preserve">教师活动</w:t>
            </w:r>
          </w:p>
        </w:tc>
        <w:tc>
          <w:tcPr/>
          <w:p>
            <w:pPr>
              <w:pStyle w:val="Compact"/>
              <w:jc w:val="left"/>
            </w:pPr>
            <w:r>
              <w:rPr>
                <w:rFonts w:hint="eastAsia"/>
              </w:rPr>
              <w:t xml:space="preserve">学生活动</w:t>
            </w:r>
          </w:p>
        </w:tc>
        <w:tc>
          <w:tcPr/>
          <w:p>
            <w:pPr>
              <w:pStyle w:val="Compact"/>
              <w:jc w:val="left"/>
            </w:pPr>
            <w:r>
              <w:rPr>
                <w:rFonts w:hint="eastAsia"/>
              </w:rPr>
              <w:t xml:space="preserve">产出</w:t>
            </w:r>
          </w:p>
        </w:tc>
      </w:tr>
      <w:tr>
        <w:tc>
          <w:tcPr/>
          <w:p>
            <w:pPr>
              <w:pStyle w:val="Compact"/>
              <w:jc w:val="left"/>
            </w:pPr>
            <w:r>
              <w:rPr>
                <w:rFonts w:hint="eastAsia"/>
              </w:rPr>
              <w:t xml:space="preserve">情境导入——</w:t>
            </w:r>
            <w:r>
              <w:rPr>
                <w:rFonts w:hint="eastAsia"/>
              </w:rPr>
              <w:t xml:space="preserve">“我们的校园环境怎么样？”</w:t>
            </w:r>
          </w:p>
        </w:tc>
        <w:tc>
          <w:tcPr/>
          <w:p>
            <w:pPr>
              <w:pStyle w:val="Compact"/>
              <w:jc w:val="right"/>
            </w:pPr>
            <w:r>
              <w:t xml:space="preserve">5</w:t>
            </w:r>
          </w:p>
        </w:tc>
        <w:tc>
          <w:tcPr/>
          <w:p>
            <w:pPr>
              <w:pStyle w:val="Compact"/>
              <w:jc w:val="left"/>
            </w:pPr>
            <w:r>
              <w:rPr>
                <w:rFonts w:hint="eastAsia"/>
              </w:rPr>
              <w:t xml:space="preserve">生物</w:t>
            </w:r>
          </w:p>
        </w:tc>
        <w:tc>
          <w:tcPr/>
          <w:p>
            <w:pPr>
              <w:pStyle w:val="Compact"/>
              <w:jc w:val="left"/>
            </w:pPr>
            <w:r>
              <w:rPr>
                <w:rFonts w:hint="eastAsia"/>
              </w:rPr>
              <w:t xml:space="preserve">①展示校园4个典型区域的实景照片（操场边、教学楼北侧花坛、食堂周边、小花园）。②提问引导：这些区域看起来有什么不同？猜一猜，哪个区域的生物种类最多？为什么？③板书各组猜想，引出核心问题：我们如何用数据来验证猜想，并为校园环境提出真正的提升建议？</w:t>
            </w:r>
          </w:p>
        </w:tc>
        <w:tc>
          <w:tcPr/>
          <w:p>
            <w:pPr>
              <w:pStyle w:val="Compact"/>
              <w:jc w:val="left"/>
            </w:pPr>
            <w:r>
              <w:rPr>
                <w:rFonts w:hint="eastAsia"/>
              </w:rPr>
              <w:t xml:space="preserve">①观察照片，小组讨论各区域的环境差异（阳光、水分、人为干扰程度）。②各组在便签上写下自己的猜想及理由。③将猜想贴到黑板对应区域下方。</w:t>
            </w:r>
          </w:p>
        </w:tc>
        <w:tc>
          <w:tcPr/>
          <w:p>
            <w:pPr>
              <w:pStyle w:val="Compact"/>
              <w:jc w:val="left"/>
            </w:pPr>
            <w:r>
              <w:rPr>
                <w:rFonts w:hint="eastAsia"/>
              </w:rPr>
              <w:t xml:space="preserve">各组猜想便签（记录初始判断，课后用于对比反思）</w:t>
            </w:r>
          </w:p>
        </w:tc>
      </w:tr>
      <w:tr>
        <w:tc>
          <w:tcPr/>
          <w:p>
            <w:pPr>
              <w:pStyle w:val="Compact"/>
              <w:jc w:val="left"/>
            </w:pPr>
            <w:r>
              <w:rPr>
                <w:rFonts w:hint="eastAsia"/>
              </w:rPr>
              <w:t xml:space="preserve">调查方案设计——</w:t>
            </w:r>
            <w:r>
              <w:rPr>
                <w:rFonts w:hint="eastAsia"/>
              </w:rPr>
              <w:t xml:space="preserve">“怎样科学地获取数据？”</w:t>
            </w:r>
          </w:p>
        </w:tc>
        <w:tc>
          <w:tcPr/>
          <w:p>
            <w:pPr>
              <w:pStyle w:val="Compact"/>
              <w:jc w:val="right"/>
            </w:pPr>
            <w:r>
              <w:t xml:space="preserve">8</w:t>
            </w:r>
          </w:p>
        </w:tc>
        <w:tc>
          <w:tcPr/>
          <w:p>
            <w:pPr>
              <w:pStyle w:val="Compact"/>
              <w:jc w:val="left"/>
            </w:pPr>
            <w:r>
              <w:rPr>
                <w:rFonts w:hint="eastAsia"/>
              </w:rPr>
              <w:t xml:space="preserve">学科交汇</w:t>
            </w:r>
          </w:p>
        </w:tc>
        <w:tc>
          <w:tcPr/>
          <w:p>
            <w:pPr>
              <w:pStyle w:val="Compact"/>
              <w:jc w:val="left"/>
            </w:pPr>
            <w:r>
              <w:rPr>
                <w:rFonts w:hint="eastAsia"/>
              </w:rPr>
              <w:t xml:space="preserve">①过渡引导：要验证猜想，我们需要数据。但随便走走看看不叫调查。科学的调查需要什么？②从两个学科角度提出设计要求——生物：我们要调查什么？如何分类记录？数学：用什么方式记录数据才能整理和比较？③发放空白调查记录表模板框架，各组补充完善。④巡视各组，重点检查分类是否清晰、计数方式是否统一、是否包含环境特征列。</w:t>
            </w:r>
          </w:p>
        </w:tc>
        <w:tc>
          <w:tcPr/>
          <w:p>
            <w:pPr>
              <w:pStyle w:val="Compact"/>
              <w:jc w:val="left"/>
            </w:pPr>
            <w:r>
              <w:rPr>
                <w:rFonts w:hint="eastAsia"/>
              </w:rPr>
              <w:t xml:space="preserve">①小组讨论并设计调查记录表，包含列：调查区域、生物种类（分类）、数量、环境特征。②统一计数规则（如植物以株/丛为单位，鸟类以观察到次数为单位）。③各组在模板框架上完成记录表设计。</w:t>
            </w:r>
          </w:p>
        </w:tc>
        <w:tc>
          <w:tcPr/>
          <w:p>
            <w:pPr>
              <w:pStyle w:val="Compact"/>
              <w:jc w:val="left"/>
            </w:pPr>
            <w:r>
              <w:rPr>
                <w:rFonts w:hint="eastAsia"/>
              </w:rPr>
              <w:t xml:space="preserve">各组调查记录表设计稿</w:t>
            </w:r>
          </w:p>
        </w:tc>
      </w:tr>
      <w:tr>
        <w:tc>
          <w:tcPr/>
          <w:p>
            <w:pPr>
              <w:pStyle w:val="Compact"/>
              <w:jc w:val="left"/>
            </w:pPr>
            <w:r>
              <w:rPr>
                <w:rFonts w:hint="eastAsia"/>
              </w:rPr>
              <w:t xml:space="preserve">数据整理与图表表达——</w:t>
            </w:r>
            <w:r>
              <w:rPr>
                <w:rFonts w:hint="eastAsia"/>
              </w:rPr>
              <w:t xml:space="preserve">“数据会说话吗？”</w:t>
            </w:r>
          </w:p>
        </w:tc>
        <w:tc>
          <w:tcPr/>
          <w:p>
            <w:pPr>
              <w:pStyle w:val="Compact"/>
              <w:jc w:val="right"/>
            </w:pPr>
            <w:r>
              <w:t xml:space="preserve">12</w:t>
            </w:r>
          </w:p>
        </w:tc>
        <w:tc>
          <w:tcPr/>
          <w:p>
            <w:pPr>
              <w:pStyle w:val="Compact"/>
              <w:jc w:val="left"/>
            </w:pPr>
            <w:r>
              <w:rPr>
                <w:rFonts w:hint="eastAsia"/>
              </w:rPr>
              <w:t xml:space="preserve">数学</w:t>
            </w:r>
          </w:p>
        </w:tc>
        <w:tc>
          <w:tcPr/>
          <w:p>
            <w:pPr>
              <w:pStyle w:val="Compact"/>
              <w:jc w:val="left"/>
            </w:pPr>
            <w:r>
              <w:rPr>
                <w:rFonts w:hint="eastAsia"/>
              </w:rPr>
              <w:t xml:space="preserve">①发放预设的校园4区域生物调查模拟数据（含各区域乔木、灌木、草本、鸟类、昆虫的种类数和个体数）。②示范引导：以第一个区域为例，演示如何将原始记录整理为频数统计表。③提出图表任务：制作一张条形图比较4区域生物种类总数；选择一个区域制作扇形图展示生物组成。④巡视指导，关注常见错误：图表缺少标题、坐标轴未标注、扇形图百分比之和不等于100%。⑤追问推动深度思考：从你的统计图中，能发现什么趋势？</w:t>
            </w:r>
          </w:p>
        </w:tc>
        <w:tc>
          <w:tcPr/>
          <w:p>
            <w:pPr>
              <w:pStyle w:val="Compact"/>
              <w:jc w:val="left"/>
            </w:pPr>
            <w:r>
              <w:rPr>
                <w:rFonts w:hint="eastAsia"/>
              </w:rPr>
              <w:t xml:space="preserve">①将模拟数据整理为频数统计表（区域×生物类群矩阵）。②绘制1幅条形图和1幅扇形图。③在图表下方写出2-3条数据发现（如”小花园生物种类最多，共X种”</w:t>
            </w:r>
            <w:r>
              <w:rPr>
                <w:rFonts w:hint="eastAsia"/>
              </w:rPr>
              <w:t xml:space="preserve">“食堂周边鸟类种类明显少于其他区域”</w:t>
            </w:r>
            <w:r>
              <w:rPr>
                <w:rFonts w:hint="eastAsia"/>
              </w:rPr>
              <w:t xml:space="preserve">）。</w:t>
            </w:r>
          </w:p>
        </w:tc>
        <w:tc>
          <w:tcPr/>
          <w:p>
            <w:pPr>
              <w:pStyle w:val="Compact"/>
              <w:jc w:val="left"/>
            </w:pPr>
            <w:r>
              <w:rPr>
                <w:rFonts w:hint="eastAsia"/>
              </w:rPr>
              <w:t xml:space="preserve">频数统计表；条形图+扇形图；数据发现记录（2-3条）</w:t>
            </w:r>
          </w:p>
        </w:tc>
      </w:tr>
      <w:tr>
        <w:tc>
          <w:tcPr/>
          <w:p>
            <w:pPr>
              <w:pStyle w:val="Compact"/>
              <w:jc w:val="left"/>
            </w:pPr>
            <w:r>
              <w:rPr>
                <w:rFonts w:hint="eastAsia"/>
              </w:rPr>
              <w:t xml:space="preserve">生物视角分析与提升方案——</w:t>
            </w:r>
            <w:r>
              <w:rPr>
                <w:rFonts w:hint="eastAsia"/>
              </w:rPr>
              <w:t xml:space="preserve">“数据告诉我们应该做什么？”</w:t>
            </w:r>
          </w:p>
        </w:tc>
        <w:tc>
          <w:tcPr/>
          <w:p>
            <w:pPr>
              <w:pStyle w:val="Compact"/>
              <w:jc w:val="right"/>
            </w:pPr>
            <w:r>
              <w:t xml:space="preserve">10</w:t>
            </w:r>
          </w:p>
        </w:tc>
        <w:tc>
          <w:tcPr/>
          <w:p>
            <w:pPr>
              <w:pStyle w:val="Compact"/>
              <w:jc w:val="left"/>
            </w:pPr>
            <w:r>
              <w:rPr>
                <w:rFonts w:hint="eastAsia"/>
              </w:rPr>
              <w:t xml:space="preserve">生物</w:t>
            </w:r>
          </w:p>
        </w:tc>
        <w:tc>
          <w:tcPr/>
          <w:p>
            <w:pPr>
              <w:pStyle w:val="Compact"/>
              <w:jc w:val="left"/>
            </w:pPr>
            <w:r>
              <w:rPr>
                <w:rFonts w:hint="eastAsia"/>
              </w:rPr>
              <w:t xml:space="preserve">①发放”数据→分析→建议”思维支架工作表（三列：我看到了什么数据、这可能与什么环境因素有关、我们可以做什么）。②示范第一行：以”食堂周边鸟类种类少”为例——数据→人为干扰频繁、缺少乔木栖息地；建议→在食堂周边补植乔木、设置喂鸟器减少地面觅食干扰。③要求每组完成3条提升建议，每条必须引用具体数据、从生物学角度解释原因、提出可执行的具体措施。④提醒学生：建议要面向校园真实情境，</w:t>
            </w:r>
            <w:r>
              <w:rPr>
                <w:rFonts w:hint="eastAsia"/>
              </w:rPr>
              <w:t xml:space="preserve">“种一片森林”</w:t>
            </w:r>
            <w:r>
              <w:rPr>
                <w:rFonts w:hint="eastAsia"/>
              </w:rPr>
              <w:t xml:space="preserve">不如”在操场边增加3棵乔木”更可执行。</w:t>
            </w:r>
          </w:p>
        </w:tc>
        <w:tc>
          <w:tcPr/>
          <w:p>
            <w:pPr>
              <w:pStyle w:val="Compact"/>
              <w:jc w:val="left"/>
            </w:pPr>
            <w:r>
              <w:rPr>
                <w:rFonts w:hint="eastAsia"/>
              </w:rPr>
              <w:t xml:space="preserve">①小组合作填写思维支架工作表。②从统计图中提取关键数据作为建议依据。③运用生物学知识（栖息地需求、光照对植物生长的影响、人为干扰对动物的影响）解释数据背后的原因。④撰写3条校园环境提升建议，确保每条包含数据引用+生物学理由+具体措施。</w:t>
            </w:r>
          </w:p>
        </w:tc>
        <w:tc>
          <w:tcPr/>
          <w:p>
            <w:pPr>
              <w:pStyle w:val="Compact"/>
              <w:jc w:val="left"/>
            </w:pPr>
            <w:r>
              <w:rPr>
                <w:rFonts w:hint="eastAsia"/>
              </w:rPr>
              <w:t xml:space="preserve">“数据→分析→建议”</w:t>
            </w:r>
            <w:r>
              <w:rPr>
                <w:rFonts w:hint="eastAsia"/>
              </w:rPr>
              <w:t xml:space="preserve">思维支架工作表（含3条提升建议）</w:t>
            </w:r>
          </w:p>
        </w:tc>
      </w:tr>
      <w:tr>
        <w:tc>
          <w:tcPr/>
          <w:p>
            <w:pPr>
              <w:pStyle w:val="Compact"/>
              <w:jc w:val="left"/>
            </w:pPr>
            <w:r>
              <w:rPr>
                <w:rFonts w:hint="eastAsia"/>
              </w:rPr>
              <w:t xml:space="preserve">成果展示与互评——</w:t>
            </w:r>
            <w:r>
              <w:rPr>
                <w:rFonts w:hint="eastAsia"/>
              </w:rPr>
              <w:t xml:space="preserve">“谁的建议最有说服力？”</w:t>
            </w:r>
          </w:p>
        </w:tc>
        <w:tc>
          <w:tcPr/>
          <w:p>
            <w:pPr>
              <w:pStyle w:val="Compact"/>
              <w:jc w:val="right"/>
            </w:pPr>
            <w:r>
              <w:t xml:space="preserve">5</w:t>
            </w:r>
          </w:p>
        </w:tc>
        <w:tc>
          <w:tcPr/>
          <w:p>
            <w:pPr>
              <w:pStyle w:val="Compact"/>
              <w:jc w:val="left"/>
            </w:pPr>
            <w:r>
              <w:rPr>
                <w:rFonts w:hint="eastAsia"/>
              </w:rPr>
              <w:t xml:space="preserve">学科交汇</w:t>
            </w:r>
          </w:p>
        </w:tc>
        <w:tc>
          <w:tcPr/>
          <w:p>
            <w:pPr>
              <w:pStyle w:val="Compact"/>
              <w:jc w:val="left"/>
            </w:pPr>
            <w:r>
              <w:rPr>
                <w:rFonts w:hint="eastAsia"/>
              </w:rPr>
              <w:t xml:space="preserve">①邀请2组代表展示提升建议（优先选择不同建议方向的组）。②引导互评聚焦两个维度：建议是否有数据支撑？（数学视角）理由是否有生物学依据？（生物视角）③总结本课核心收获：数据让建议有力量，生物学让建议有方向——这就是跨学科思考的价值。</w:t>
            </w:r>
          </w:p>
        </w:tc>
        <w:tc>
          <w:tcPr/>
          <w:p>
            <w:pPr>
              <w:pStyle w:val="Compact"/>
              <w:jc w:val="left"/>
            </w:pPr>
            <w:r>
              <w:rPr>
                <w:rFonts w:hint="eastAsia"/>
              </w:rPr>
              <w:t xml:space="preserve">①代表组展示提升建议计划书。②其他组使用互评便签，按两个维度给出评价：★数据支撑充分吗？★生物学理由合理吗？（各写1条具体评价）。③课后将互评便签贴到展示组计划书上。</w:t>
            </w:r>
          </w:p>
        </w:tc>
        <w:tc>
          <w:tcPr/>
          <w:p>
            <w:pPr>
              <w:pStyle w:val="Compact"/>
              <w:jc w:val="left"/>
            </w:pPr>
            <w:r>
              <w:rPr>
                <w:rFonts w:hint="eastAsia"/>
              </w:rPr>
              <w:t xml:space="preserve">展示组提升建议计划书；互评便签</w:t>
            </w:r>
          </w:p>
        </w:tc>
      </w:tr>
    </w:tbl>
    <w:p>
      <w:pPr>
        <w:pStyle w:val="BlockText"/>
      </w:pPr>
      <w:r>
        <w:rPr>
          <w:rFonts w:hint="eastAsia"/>
        </w:rPr>
        <w:t xml:space="preserve">每个环节都应标注学科归属，让教师清楚这个环节由哪个学科主导。融合节点处应标注”学科交汇”。</w:t>
      </w:r>
    </w:p>
    <w:bookmarkEnd w:id="24"/>
    <w:bookmarkStart w:id="25" w:name="八评价量规"/>
    <w:p>
      <w:pPr>
        <w:pStyle w:val="Heading2"/>
      </w:pPr>
      <w:r>
        <w:rPr>
          <w:rFonts w:hint="eastAsia"/>
        </w:rPr>
        <w:t xml:space="preserve">八、评价量规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维度</w:t>
            </w:r>
          </w:p>
        </w:tc>
        <w:tc>
          <w:tcPr/>
          <w:p>
            <w:pPr>
              <w:pStyle w:val="Compact"/>
              <w:jc w:val="left"/>
            </w:pPr>
            <w:r>
              <w:rPr>
                <w:rFonts w:hint="eastAsia"/>
              </w:rPr>
              <w:t xml:space="preserve">优秀</w:t>
            </w:r>
          </w:p>
        </w:tc>
        <w:tc>
          <w:tcPr/>
          <w:p>
            <w:pPr>
              <w:pStyle w:val="Compact"/>
              <w:jc w:val="left"/>
            </w:pPr>
            <w:r>
              <w:rPr>
                <w:rFonts w:hint="eastAsia"/>
              </w:rPr>
              <w:t xml:space="preserve">合格</w:t>
            </w:r>
          </w:p>
        </w:tc>
        <w:tc>
          <w:tcPr/>
          <w:p>
            <w:pPr>
              <w:pStyle w:val="Compact"/>
              <w:jc w:val="left"/>
            </w:pPr>
            <w:r>
              <w:rPr>
                <w:rFonts w:hint="eastAsia"/>
              </w:rPr>
              <w:t xml:space="preserve">待改进</w:t>
            </w:r>
          </w:p>
        </w:tc>
        <w:tc>
          <w:tcPr/>
          <w:p>
            <w:pPr>
              <w:pStyle w:val="Compact"/>
              <w:jc w:val="left"/>
            </w:pPr>
            <w:r>
              <w:rPr>
                <w:rFonts w:hint="eastAsia"/>
              </w:rPr>
              <w:t xml:space="preserve">证据来源</w:t>
            </w:r>
          </w:p>
        </w:tc>
      </w:tr>
      <w:tr>
        <w:tc>
          <w:tcPr/>
          <w:p>
            <w:pPr>
              <w:pStyle w:val="Compact"/>
              <w:jc w:val="left"/>
            </w:pPr>
            <w:r>
              <w:rPr>
                <w:rFonts w:hint="eastAsia"/>
              </w:rPr>
              <w:t xml:space="preserve">数据整理与图表表达（数学维度）</w:t>
            </w:r>
          </w:p>
        </w:tc>
        <w:tc>
          <w:tcPr/>
          <w:p>
            <w:pPr>
              <w:pStyle w:val="Compact"/>
              <w:jc w:val="left"/>
            </w:pPr>
            <w:r>
              <w:rPr>
                <w:rFonts w:hint="eastAsia"/>
              </w:rPr>
              <w:t xml:space="preserve">统计表结构完整，数据准确；条形图和扇形图均类型恰当、标注规范（含标题、坐标轴标签、图例），能从图表中提取2条以上有意义的趋势发现并用文字清晰说明。</w:t>
            </w:r>
          </w:p>
        </w:tc>
        <w:tc>
          <w:tcPr/>
          <w:p>
            <w:pPr>
              <w:pStyle w:val="Compact"/>
              <w:jc w:val="left"/>
            </w:pPr>
            <w:r>
              <w:rPr>
                <w:rFonts w:hint="eastAsia"/>
              </w:rPr>
              <w:t xml:space="preserve">统计表基本完整，数据基本准确；至少完成1幅统计图，图表基本规范（有标题），能从图表中提取1条数据发现。</w:t>
            </w:r>
          </w:p>
        </w:tc>
        <w:tc>
          <w:tcPr/>
          <w:p>
            <w:pPr>
              <w:pStyle w:val="Compact"/>
              <w:jc w:val="left"/>
            </w:pPr>
            <w:r>
              <w:rPr>
                <w:rFonts w:hint="eastAsia"/>
              </w:rPr>
              <w:t xml:space="preserve">统计表有缺失或数据有明显错误；未完成统计图或图表缺少基本标注；仅描述图表外观而未提取趋势信息。</w:t>
            </w:r>
          </w:p>
        </w:tc>
        <w:tc>
          <w:tcPr/>
          <w:p>
            <w:pPr>
              <w:pStyle w:val="Compact"/>
              <w:jc w:val="left"/>
            </w:pPr>
            <w:r>
              <w:rPr>
                <w:rFonts w:hint="eastAsia"/>
              </w:rPr>
              <w:t xml:space="preserve">频数统计表、条形图、扇形图、数据发现记录</w:t>
            </w:r>
          </w:p>
        </w:tc>
      </w:tr>
      <w:tr>
        <w:tc>
          <w:tcPr/>
          <w:p>
            <w:pPr>
              <w:pStyle w:val="Compact"/>
              <w:jc w:val="left"/>
            </w:pPr>
            <w:r>
              <w:rPr>
                <w:rFonts w:hint="eastAsia"/>
              </w:rPr>
              <w:t xml:space="preserve">生物学分析与解释（生物维度）</w:t>
            </w:r>
          </w:p>
        </w:tc>
        <w:tc>
          <w:tcPr/>
          <w:p>
            <w:pPr>
              <w:pStyle w:val="Compact"/>
              <w:jc w:val="left"/>
            </w:pPr>
            <w:r>
              <w:rPr>
                <w:rFonts w:hint="eastAsia"/>
              </w:rPr>
              <w:t xml:space="preserve">能从光照、水分、人为干扰等多个环境因素角度解释生物分布差异，因果推理清晰，使用生物学概念（如栖息地、生态位）恰当。每条建议的生物学理由具体且有逻辑。</w:t>
            </w:r>
          </w:p>
        </w:tc>
        <w:tc>
          <w:tcPr/>
          <w:p>
            <w:pPr>
              <w:pStyle w:val="Compact"/>
              <w:jc w:val="left"/>
            </w:pPr>
            <w:r>
              <w:rPr>
                <w:rFonts w:hint="eastAsia"/>
              </w:rPr>
              <w:t xml:space="preserve">能从至少1个环境因素角度解释生物分布差异，推理基本合理。每条建议给出了生物学理由，但解释较笼统。</w:t>
            </w:r>
          </w:p>
        </w:tc>
        <w:tc>
          <w:tcPr/>
          <w:p>
            <w:pPr>
              <w:pStyle w:val="Compact"/>
              <w:jc w:val="left"/>
            </w:pPr>
            <w:r>
              <w:rPr>
                <w:rFonts w:hint="eastAsia"/>
              </w:rPr>
              <w:t xml:space="preserve">不能从环境因素解释数据差异，或解释与数据脱节。建议的生物学理由缺失或明显错误。</w:t>
            </w:r>
          </w:p>
        </w:tc>
        <w:tc>
          <w:tcPr/>
          <w:p>
            <w:pPr>
              <w:pStyle w:val="Compact"/>
              <w:jc w:val="left"/>
            </w:pPr>
            <w:r>
              <w:rPr>
                <w:rFonts w:hint="eastAsia"/>
              </w:rPr>
              <w:t xml:space="preserve">“数据→分析→建议”</w:t>
            </w:r>
            <w:r>
              <w:rPr>
                <w:rFonts w:hint="eastAsia"/>
              </w:rPr>
              <w:t xml:space="preserve">思维支架工作表中的”可能与什么环境因素有关”列</w:t>
            </w:r>
          </w:p>
        </w:tc>
      </w:tr>
      <w:tr>
        <w:tc>
          <w:tcPr/>
          <w:p>
            <w:pPr>
              <w:pStyle w:val="Compact"/>
              <w:jc w:val="left"/>
            </w:pPr>
            <w:r>
              <w:rPr>
                <w:rFonts w:hint="eastAsia"/>
              </w:rPr>
              <w:t xml:space="preserve">方案可行性与融合表达（融合维度）</w:t>
            </w:r>
          </w:p>
        </w:tc>
        <w:tc>
          <w:tcPr/>
          <w:p>
            <w:pPr>
              <w:pStyle w:val="Compact"/>
              <w:jc w:val="left"/>
            </w:pPr>
            <w:r>
              <w:rPr>
                <w:rFonts w:hint="eastAsia"/>
              </w:rPr>
              <w:t xml:space="preserve">提升建议数据引用具体、生物学理由充分、措施具体可执行，三者紧密关联。在展示中能自然地将”数据说明了什么”和”生物学上这意味着什么”结合起来表达。互评时能准确指出同伴建议在数据支撑或生物学依据上的具体优缺点。</w:t>
            </w:r>
          </w:p>
        </w:tc>
        <w:tc>
          <w:tcPr/>
          <w:p>
            <w:pPr>
              <w:pStyle w:val="Compact"/>
              <w:jc w:val="left"/>
            </w:pPr>
            <w:r>
              <w:rPr>
                <w:rFonts w:hint="eastAsia"/>
              </w:rPr>
              <w:t xml:space="preserve">提升建议包含了数据引用和生物学理由，但三者之间的关联不够紧密（如数据引用与措施不直接对应）。互评时能从两个维度给出评价，但较笼统。</w:t>
            </w:r>
          </w:p>
        </w:tc>
        <w:tc>
          <w:tcPr/>
          <w:p>
            <w:pPr>
              <w:pStyle w:val="Compact"/>
              <w:jc w:val="left"/>
            </w:pPr>
            <w:r>
              <w:rPr>
                <w:rFonts w:hint="eastAsia"/>
              </w:rPr>
              <w:t xml:space="preserve">提升建议缺少数据引用或生物学理由，措施空泛不可执行。互评时无法区分数据支撑和生物学依据两个维度。</w:t>
            </w:r>
          </w:p>
        </w:tc>
        <w:tc>
          <w:tcPr/>
          <w:p>
            <w:pPr>
              <w:pStyle w:val="Compact"/>
              <w:jc w:val="left"/>
            </w:pPr>
            <w:r>
              <w:rPr>
                <w:rFonts w:hint="eastAsia"/>
              </w:rPr>
              <w:t xml:space="preserve">提升建议计划书、互评便签</w:t>
            </w:r>
          </w:p>
        </w:tc>
      </w:tr>
    </w:tbl>
    <w:p>
      <w:pPr>
        <w:pStyle w:val="BlockText"/>
      </w:pPr>
      <w:r>
        <w:rPr>
          <w:rFonts w:hint="eastAsia"/>
        </w:rPr>
        <w:t xml:space="preserve">评价维度应包含”学科目标达成”和”融合必要性体现”，确保跨学科不只是形式。</w:t>
      </w:r>
    </w:p>
    <w:bookmarkEnd w:id="25"/>
    <w:bookmarkStart w:id="26" w:name="九资源与条件"/>
    <w:p>
      <w:pPr>
        <w:pStyle w:val="Heading2"/>
      </w:pPr>
      <w:r>
        <w:rPr>
          <w:rFonts w:hint="eastAsia"/>
        </w:rPr>
        <w:t xml:space="preserve">九、资源与条件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名称</w:t>
            </w:r>
          </w:p>
        </w:tc>
        <w:tc>
          <w:tcPr/>
          <w:p>
            <w:pPr>
              <w:pStyle w:val="Compact"/>
              <w:jc w:val="left"/>
            </w:pPr>
            <w:r>
              <w:rPr>
                <w:rFonts w:hint="eastAsia"/>
              </w:rPr>
              <w:t xml:space="preserve">使用方式</w:t>
            </w:r>
          </w:p>
        </w:tc>
      </w:tr>
      <w:tr>
        <w:tc>
          <w:tcPr/>
          <w:p>
            <w:pPr>
              <w:pStyle w:val="Compact"/>
              <w:jc w:val="left"/>
            </w:pPr>
            <w:r>
              <w:rPr>
                <w:rFonts w:hint="eastAsia"/>
              </w:rPr>
              <w:t xml:space="preserve">视觉素材</w:t>
            </w:r>
          </w:p>
        </w:tc>
        <w:tc>
          <w:tcPr/>
          <w:p>
            <w:pPr>
              <w:pStyle w:val="Compact"/>
              <w:jc w:val="left"/>
            </w:pPr>
            <w:r>
              <w:rPr>
                <w:rFonts w:hint="eastAsia"/>
              </w:rPr>
              <w:t xml:space="preserve">校园4区域实景照片（操场边、教学楼北侧花坛、食堂周边、小花园）</w:t>
            </w:r>
          </w:p>
        </w:tc>
        <w:tc>
          <w:tcPr/>
          <w:p>
            <w:pPr>
              <w:pStyle w:val="Compact"/>
              <w:jc w:val="left"/>
            </w:pPr>
            <w:r>
              <w:rPr>
                <w:rFonts w:hint="eastAsia"/>
              </w:rPr>
              <w:t xml:space="preserve">环节1情境导入——引发学生对校园环境差异的直观感知和猜想</w:t>
            </w:r>
          </w:p>
        </w:tc>
      </w:tr>
      <w:tr>
        <w:tc>
          <w:tcPr/>
          <w:p>
            <w:pPr>
              <w:pStyle w:val="Compact"/>
              <w:jc w:val="left"/>
            </w:pPr>
            <w:r>
              <w:rPr>
                <w:rFonts w:hint="eastAsia"/>
              </w:rPr>
              <w:t xml:space="preserve">模拟数据</w:t>
            </w:r>
          </w:p>
        </w:tc>
        <w:tc>
          <w:tcPr/>
          <w:p>
            <w:pPr>
              <w:pStyle w:val="Compact"/>
              <w:jc w:val="left"/>
            </w:pPr>
            <w:r>
              <w:rPr>
                <w:rFonts w:hint="eastAsia"/>
              </w:rPr>
              <w:t xml:space="preserve">校园4区域生物调查预设数据表（含各区域乔木/灌木/草本/鸟类/昆虫的种类数和个体数）</w:t>
            </w:r>
          </w:p>
        </w:tc>
        <w:tc>
          <w:tcPr/>
          <w:p>
            <w:pPr>
              <w:pStyle w:val="Compact"/>
              <w:jc w:val="left"/>
            </w:pPr>
            <w:r>
              <w:rPr>
                <w:rFonts w:hint="eastAsia"/>
              </w:rPr>
              <w:t xml:space="preserve">环节3数据整理——替代实地调查，确保各组数据一致且可在课堂时间内完成</w:t>
            </w:r>
          </w:p>
        </w:tc>
      </w:tr>
      <w:tr>
        <w:tc>
          <w:tcPr/>
          <w:p>
            <w:pPr>
              <w:pStyle w:val="Compact"/>
              <w:jc w:val="left"/>
            </w:pPr>
            <w:r>
              <w:rPr>
                <w:rFonts w:hint="eastAsia"/>
              </w:rPr>
              <w:t xml:space="preserve">学习工具</w:t>
            </w:r>
          </w:p>
        </w:tc>
        <w:tc>
          <w:tcPr/>
          <w:p>
            <w:pPr>
              <w:pStyle w:val="Compact"/>
              <w:jc w:val="left"/>
            </w:pPr>
            <w:r>
              <w:rPr>
                <w:rFonts w:hint="eastAsia"/>
              </w:rPr>
              <w:t xml:space="preserve">空白调查记录表模板</w:t>
            </w:r>
            <w:r>
              <w:t xml:space="preserve"> +</w:t>
            </w:r>
            <w:r>
              <w:t xml:space="preserve"> </w:t>
            </w:r>
            <w:r>
              <w:rPr>
                <w:rFonts w:hint="eastAsia"/>
              </w:rPr>
              <w:t xml:space="preserve">“数据→分析→建议”</w:t>
            </w:r>
            <w:r>
              <w:rPr>
                <w:rFonts w:hint="eastAsia"/>
              </w:rPr>
              <w:t xml:space="preserve">思维支架工作表</w:t>
            </w:r>
          </w:p>
        </w:tc>
        <w:tc>
          <w:tcPr/>
          <w:p>
            <w:pPr>
              <w:pStyle w:val="Compact"/>
              <w:jc w:val="left"/>
            </w:pPr>
            <w:r>
              <w:rPr>
                <w:rFonts w:hint="eastAsia"/>
              </w:rPr>
              <w:t xml:space="preserve">环节2方案设计</w:t>
            </w:r>
            <w:r>
              <w:t xml:space="preserve"> + </w:t>
            </w:r>
            <w:r>
              <w:rPr>
                <w:rFonts w:hint="eastAsia"/>
              </w:rPr>
              <w:t xml:space="preserve">环节4分析建议——为学生提供结构化思维脚手架</w:t>
            </w:r>
          </w:p>
        </w:tc>
      </w:tr>
      <w:tr>
        <w:tc>
          <w:tcPr/>
          <w:p>
            <w:pPr>
              <w:pStyle w:val="Compact"/>
              <w:jc w:val="left"/>
            </w:pPr>
            <w:r>
              <w:rPr>
                <w:rFonts w:hint="eastAsia"/>
              </w:rPr>
              <w:t xml:space="preserve">绘图材料</w:t>
            </w:r>
          </w:p>
        </w:tc>
        <w:tc>
          <w:tcPr/>
          <w:p>
            <w:pPr>
              <w:pStyle w:val="Compact"/>
              <w:jc w:val="left"/>
            </w:pPr>
            <w:r>
              <w:rPr>
                <w:rFonts w:hint="eastAsia"/>
              </w:rPr>
              <w:t xml:space="preserve">绘图纸、彩笔、直尺</w:t>
            </w:r>
          </w:p>
        </w:tc>
        <w:tc>
          <w:tcPr/>
          <w:p>
            <w:pPr>
              <w:pStyle w:val="Compact"/>
              <w:jc w:val="left"/>
            </w:pPr>
            <w:r>
              <w:rPr>
                <w:rFonts w:hint="eastAsia"/>
              </w:rPr>
              <w:t xml:space="preserve">环节3绘制统计图——支持手工制图的规范表达</w:t>
            </w:r>
          </w:p>
        </w:tc>
      </w:tr>
      <w:tr>
        <w:tc>
          <w:tcPr/>
          <w:p>
            <w:pPr>
              <w:pStyle w:val="Compact"/>
              <w:jc w:val="left"/>
            </w:pPr>
            <w:r>
              <w:rPr>
                <w:rFonts w:hint="eastAsia"/>
              </w:rPr>
              <w:t xml:space="preserve">互评工具</w:t>
            </w:r>
          </w:p>
        </w:tc>
        <w:tc>
          <w:tcPr/>
          <w:p>
            <w:pPr>
              <w:pStyle w:val="Compact"/>
              <w:jc w:val="left"/>
            </w:pPr>
            <w:r>
              <w:rPr>
                <w:rFonts w:hint="eastAsia"/>
              </w:rPr>
              <w:t xml:space="preserve">双维度互评便签（★数据支撑</w:t>
            </w:r>
            <w:r>
              <w:t xml:space="preserve"> / </w:t>
            </w:r>
            <w:r>
              <w:rPr>
                <w:rFonts w:hint="eastAsia"/>
              </w:rPr>
              <w:t xml:space="preserve">★生物学理由）</w:t>
            </w:r>
          </w:p>
        </w:tc>
        <w:tc>
          <w:tcPr/>
          <w:p>
            <w:pPr>
              <w:pStyle w:val="Compact"/>
              <w:jc w:val="left"/>
            </w:pPr>
            <w:r>
              <w:rPr>
                <w:rFonts w:hint="eastAsia"/>
              </w:rPr>
              <w:t xml:space="preserve">环节5成果互评——引导学生分别从数学和生物两个视角评价同伴作品</w:t>
            </w:r>
          </w:p>
        </w:tc>
      </w:tr>
    </w:tbl>
    <w:bookmarkEnd w:id="26"/>
    <w:bookmarkStart w:id="27" w:name="十教学反思要点"/>
    <w:p>
      <w:pPr>
        <w:pStyle w:val="Heading2"/>
      </w:pPr>
      <w:r>
        <w:rPr>
          <w:rFonts w:hint="eastAsia"/>
        </w:rPr>
        <w:t xml:space="preserve">十、教学反思要点</w:t>
      </w:r>
    </w:p>
    <w:p>
      <w:pPr>
        <w:pStyle w:val="Compact"/>
        <w:numPr>
          <w:ilvl w:val="0"/>
          <w:numId w:val="1001"/>
        </w:numPr>
      </w:pPr>
      <w:r>
        <w:rPr>
          <w:rFonts w:hint="eastAsia"/>
        </w:rPr>
        <w:t xml:space="preserve">融合节点是否是完成核心任务的必要环节？（去掉关联学科后核心任务能否完成）——验证：去掉数学，学生只能凭印象提建议，无法用数据支撑；去掉生物，学生只能”看图说话”，无法解释数据背后的生态原因。</w:t>
      </w:r>
    </w:p>
    <w:p>
      <w:pPr>
        <w:pStyle w:val="Compact"/>
        <w:numPr>
          <w:ilvl w:val="0"/>
          <w:numId w:val="1001"/>
        </w:numPr>
      </w:pPr>
      <w:r>
        <w:rPr>
          <w:rFonts w:hint="eastAsia"/>
        </w:rPr>
        <w:t xml:space="preserve">两个学科的知识是否在融合节点自然交汇？（还是简单的前半节A后半节B）——验证：环节4中，学生必须同时运用数学的图表解读和生物的生态分析才能完成提升建议，两个学科的思维在同一任务中交织而非分段进行。</w:t>
      </w:r>
    </w:p>
    <w:p>
      <w:pPr>
        <w:pStyle w:val="Compact"/>
        <w:numPr>
          <w:ilvl w:val="0"/>
          <w:numId w:val="1001"/>
        </w:numPr>
      </w:pPr>
      <w:r>
        <w:rPr>
          <w:rFonts w:hint="eastAsia"/>
        </w:rPr>
        <w:t xml:space="preserve">共同产出是否真正融合了两学科的方法和成果？（还是两学科产出的简单拼接）——验证：提升建议计划书要求每条建议同时包含数据引用（数学证据）和生物学理由（生物解释），二者的融合体现在同一句话中（如”食堂周边鸟类仅2种（数据），可能是因为人为活动频繁且缺少高大乔木作为栖息地（生物），建议补植3-5棵乔木并设置隔离绿化带（措施）“）。</w:t>
      </w:r>
    </w:p>
    <w:p>
      <w:pPr>
        <w:pStyle w:val="Compact"/>
        <w:numPr>
          <w:ilvl w:val="0"/>
          <w:numId w:val="1001"/>
        </w:numPr>
      </w:pPr>
      <w:r>
        <w:rPr>
          <w:rFonts w:hint="eastAsia"/>
        </w:rPr>
        <w:t xml:space="preserve">学生在交汇处的认知负荷是否可控？——验证：环节3到环节4的过渡是否顺畅？</w:t>
      </w:r>
      <w:r>
        <w:rPr>
          <w:rFonts w:hint="eastAsia"/>
        </w:rPr>
        <w:t xml:space="preserve">“数据→分析→建议”</w:t>
      </w:r>
      <w:r>
        <w:rPr>
          <w:rFonts w:hint="eastAsia"/>
        </w:rPr>
        <w:t xml:space="preserve">思维支架是否有效降低了从描述到解释的跳跃难度？如果学生在环节4仍大量停留在数据描述层面，需要在下一课时增加教师示范和同伴互教。</w:t>
      </w:r>
    </w:p>
    <w:p>
      <w:pPr>
        <w:pStyle w:val="Compact"/>
        <w:numPr>
          <w:ilvl w:val="0"/>
          <w:numId w:val="1001"/>
        </w:numPr>
      </w:pPr>
      <w:r>
        <w:rPr>
          <w:rFonts w:hint="eastAsia"/>
        </w:rPr>
        <w:t xml:space="preserve">模拟数据是否贴近学生可感知的校园真实环境？——验证：如果预设数据与学生日常经验相差太远，会削弱任务真实感。建议下一轮使用学生自己课前采集的校园真实数据。</w:t>
      </w:r>
    </w:p>
    <w:p>
      <w:r>
        <w:pict>
          <v:rect style="width:0;height:1.5pt" o:hralign="center" o:hrstd="t" o:hr="t"/>
        </w:pict>
      </w:r>
    </w:p>
    <w:p>
      <w:pPr>
        <w:pStyle w:val="BlockText"/>
      </w:pPr>
      <w:r>
        <w:rPr>
          <w:rFonts w:hint="eastAsia"/>
        </w:rPr>
        <w:t xml:space="preserve">本教案由</w:t>
      </w:r>
      <w:r>
        <w:t xml:space="preserve"> innovative-lesson-plan-skill </w:t>
      </w:r>
      <w:r>
        <w:rPr>
          <w:rFonts w:hint="eastAsia"/>
        </w:rPr>
        <w:t xml:space="preserve">基于跨学科融合模板生成。</w:t>
      </w:r>
      <w:r>
        <w:t xml:space="preserve"> </w:t>
      </w:r>
      <w:r>
        <w:rPr>
          <w:rFonts w:hint="eastAsia"/>
        </w:rPr>
        <w:t xml:space="preserve">课标数据来源：mock</w:t>
      </w:r>
      <w:r>
        <w:t xml:space="preserve"> curriculum (std-bio-g7-ecology-001, std-math-g5-data-001)。</w:t>
      </w:r>
      <w:r>
        <w:t xml:space="preserve"> </w:t>
      </w:r>
      <w:r>
        <w:t xml:space="preserve">⚠️ </w:t>
      </w:r>
      <w:r>
        <w:rPr>
          <w:rFonts w:hint="eastAsia"/>
        </w:rPr>
        <w:t xml:space="preserve">预设模拟数据需教师根据实际校园环境调整；教材页码未标注（需核实当前使用版本）。</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校园环境提升计划-跨学科融合教案</dc:title>
  <dc:creator/>
  <cp:keywords/>
  <dcterms:created xsi:type="dcterms:W3CDTF">2026-06-01T13:43:50Z</dcterms:created>
  <dcterms:modified xsi:type="dcterms:W3CDTF">2026-06-01T13:43:50Z</dcterms:modified>
</cp:coreProperties>
</file>

<file path=docProps/custom.xml><?xml version="1.0" encoding="utf-8"?>
<Properties xmlns="http://schemas.openxmlformats.org/officeDocument/2006/custom-properties" xmlns:vt="http://schemas.openxmlformats.org/officeDocument/2006/docPropsVTypes"/>
</file>