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WinPad Translator</w:t>
      </w:r>
    </w:p>
    <w:p>
      <w:pPr>
        <w:spacing w:after="120"/>
      </w:pPr>
      <w:r>
        <w:rPr>
          <w:i/>
          <w:iCs/>
          <w:sz w:val="26"/>
          <w:szCs w:val="26"/>
        </w:rPr>
        <w:t xml:space="preserve">Návod krok po kroku: jak přeložit libovolnou hru pro WinPad Wine na iPadu</w:t>
      </w:r>
    </w:p>
    <w:p>
      <w:pPr>
        <w:pStyle w:val="Heading1"/>
      </w:pPr>
      <w:r>
        <w:t xml:space="preserve">K čemu to je</w:t>
      </w:r>
    </w:p>
    <w:p>
      <w:pPr>
        <w:spacing w:after="120"/>
      </w:pPr>
      <w:r>
        <w:t xml:space="preserve">WinPad Wine na iPadu spouští x86 kód her bez JITu. Rychle běží jen ten kód, který je předem přeložený v obrazu fexaot-&lt;hra&gt;.dylib uvnitř aplikace. Kód, který v obrazu chybí, běží v interpretu, a to pomalu. Interpret si přitom zapisuje, co spustil (tzv. code mapy).</w:t>
      </w:r>
    </w:p>
    <w:p>
      <w:pPr>
        <w:spacing w:after="120"/>
      </w:pPr>
      <w:r>
        <w:t xml:space="preserve">WinPad Translator z těchto code map a ze složky hry udělá nový obraz a vloží ho do IPA aplikace. Postup se opakuje v kolech: hrát, zkopírovat code mapy, přeložit, nainstalovat. Po každém kole hra běží rychleji.</w:t>
      </w:r>
    </w:p>
    <w:p>
      <w:pPr>
        <w:pBdr>
          <w:left w:val="single" w:color="2E75B6" w:sz="18" w:space="8"/>
        </w:pBdr>
        <w:spacing w:after="160" w:before="60"/>
        <w:ind w:left="200"/>
      </w:pPr>
      <w:r>
        <w:rPr>
          <w:b/>
          <w:bCs/>
        </w:rPr>
        <w:t xml:space="preserve">Pravidlo: </w:t>
      </w:r>
      <w:r>
        <w:t xml:space="preserve">Hru, code mapy ani obrazy nikam nenahrávej (GitHub, CI). Každý si překládá hry, které vlastní, na svém počítači.</w:t>
      </w:r>
    </w:p>
    <w:p>
      <w:pPr>
        <w:pStyle w:val="Heading1"/>
      </w:pPr>
      <w:r>
        <w:t xml:space="preserve">Co budeš potřebovat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Poznámka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Počítač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Mac, Windows PC (běžné x86) nebo Windows on ARM (Snapdragon). Na všech dává překladač stejný výsledek.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 Windows PC: Docker Desktop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Překladač (FEXOfflineCompiler) je program pro ARM. Na běžném PC běží v ARM kontejneru, který Docker emuluje. Stáhni z docker.com a spusť ho.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 Windows: LLVM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poslední krok (linkování obrazu). V příkazovém řádku: winget install LLVM.LLVM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 Macu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Xcode (už ho máš). Docker není potřeba, pokud použiješ simulátor; s Dockerem Desktop to jde i bez simulátoru.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WinPad Translator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artefakt WinPadTranslator-windows (.exe) nebo WinPadTranslator-macos (.app v zipu). Obsahuje i toolkit (kompilátor a dispatcher).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IPA WinPad Wine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artefakt WinPadWine-ipa ze STEJNÉHO buildu jako překladač. Na iPadu musí běžet právě tato verze.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Instalace na iPad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Sideloadly, AltStore nebo SideStore (s Apple ID; zdarma s obnovou každých 7 dní), nebo na Macu Xcode.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Složka s hrou (32bitová Windows hra), kterou vlastníš.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Krok 1: Stáhni aplikace z GitHubu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Otevři </w:t>
      </w:r>
      <w:r>
        <w:rPr>
          <w:b/>
          <w:bCs/>
        </w:rPr>
        <w:t xml:space="preserve">github.com/Chlupiq/WinPad</w:t>
      </w:r>
      <w:r>
        <w:t xml:space="preserve"> → záložka </w:t>
      </w:r>
      <w:r>
        <w:rPr>
          <w:b/>
          <w:bCs/>
        </w:rPr>
        <w:t xml:space="preserve">Actions</w:t>
      </w:r>
      <w:r>
        <w:t xml:space="preserve"> → poslední zelený běh workflow </w:t>
      </w:r>
      <w:r>
        <w:rPr>
          <w:b/>
          <w:bCs/>
        </w:rPr>
        <w:t xml:space="preserve">checks</w:t>
      </w:r>
      <w:r>
        <w:t xml:space="preserve"> (pro PR #97, dokud není sloučený).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Dole v sekci </w:t>
      </w:r>
      <w:r>
        <w:rPr>
          <w:b/>
          <w:bCs/>
        </w:rPr>
        <w:t xml:space="preserve">Artifacts</w:t>
      </w:r>
      <w:r>
        <w:t xml:space="preserve"> stáhni </w:t>
      </w:r>
      <w:r>
        <w:rPr>
          <w:b/>
          <w:bCs/>
        </w:rPr>
        <w:t xml:space="preserve">WinPadTranslator-windows</w:t>
      </w:r>
      <w:r>
        <w:t xml:space="preserve"> nebo </w:t>
      </w:r>
      <w:r>
        <w:rPr>
          <w:b/>
          <w:bCs/>
        </w:rPr>
        <w:t xml:space="preserve">WinPadTranslator-macos</w:t>
      </w:r>
      <w:r>
        <w:t xml:space="preserve"> a k tomu </w:t>
      </w:r>
      <w:r>
        <w:rPr>
          <w:b/>
          <w:bCs/>
        </w:rPr>
        <w:t xml:space="preserve">WinPadWine-ipa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Rozbal je. Na Macu poprvé otevři aplikaci přes pravé tlačítko → Otevřít (není podepsaná).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 Windows PC zapni Docker Desktop. Při prvním překladu si překladač postaví kontejner s Wine (potřebuje internet, trvá pár minut, pak už je hotový).</w:t>
      </w:r>
    </w:p>
    <w:p>
      <w:pPr>
        <w:pStyle w:val="Heading1"/>
      </w:pPr>
      <w:r>
        <w:t xml:space="preserve">Krok 2: Dej hru do iPadu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Nainstaluj na iPad IPA WinPad Wine (Sideloadly/AltStore), pokud tam ještě není.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Připoj iPad k počítači. Na Macu: Finder → iPad → Soubory → </w:t>
      </w:r>
      <w:r>
        <w:rPr>
          <w:b/>
          <w:bCs/>
        </w:rPr>
        <w:t xml:space="preserve">WinPad Wine</w:t>
      </w:r>
      <w:r>
        <w:t xml:space="preserve">. Na Windows: iTunes/Apple Devices → Sdílení souborů. Přetáhni tam celou složku hry.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Volitelně do složky hry přidej </w:t>
      </w:r>
      <w:r>
        <w:rPr>
          <w:b/>
          <w:bCs/>
        </w:rPr>
        <w:t xml:space="preserve">cover.png</w:t>
      </w:r>
      <w:r>
        <w:t xml:space="preserve"> (obal v knihovně) a </w:t>
      </w:r>
      <w:r>
        <w:rPr>
          <w:b/>
          <w:bCs/>
        </w:rPr>
        <w:t xml:space="preserve">winpad.json</w:t>
      </w:r>
      <w:r>
        <w:t xml:space="preserve"> s názvem a .exe, např.: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"title": "Moje hra", "exe": "GAME.EXE" 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Název složky na iPadu je zároveň jméno obrazu: složka </w:t>
      </w:r>
      <w:r>
        <w:rPr>
          <w:b/>
          <w:bCs/>
        </w:rPr>
        <w:t xml:space="preserve">Moje Hra</w:t>
      </w:r>
      <w:r>
        <w:t xml:space="preserve"> → obraz </w:t>
      </w:r>
      <w:r>
        <w:rPr>
          <w:b/>
          <w:bCs/>
        </w:rPr>
        <w:t xml:space="preserve">fexaot-moje-hra.dylib</w:t>
      </w:r>
      <w:r>
        <w:t xml:space="preserve">.</w:t>
      </w:r>
    </w:p>
    <w:p>
      <w:pPr>
        <w:pStyle w:val="Heading1"/>
      </w:pPr>
      <w:r>
        <w:t xml:space="preserve">Krok 3: Zahraj si (první kolo)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Spusť WinPad Wine, v knihovně vyber hru a spusť ji.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Napoprvé poběží hodně pomalu, protože všechno jde přes interpret. To je v pořádku. Projdi to, co chceš mít rychlé (menu, první závod, misi…).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Aplikace mezitím zapisuje code mapy do </w:t>
      </w:r>
      <w:r>
        <w:rPr>
          <w:b/>
          <w:bCs/>
        </w:rPr>
        <w:t xml:space="preserve">Documents/fexcache/codemap/new</w:t>
      </w:r>
      <w:r>
        <w:t xml:space="preserve"> a vedle nich </w:t>
      </w:r>
      <w:r>
        <w:rPr>
          <w:b/>
          <w:bCs/>
        </w:rPr>
        <w:t xml:space="preserve">hostprobe.txt</w:t>
      </w:r>
      <w:r>
        <w:t xml:space="preserve"> (funkce CPU tvého iPadu, podle nich se překládá).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Hru ukonči.</w:t>
      </w:r>
    </w:p>
    <w:p>
      <w:pPr>
        <w:pStyle w:val="Heading1"/>
      </w:pPr>
      <w:r>
        <w:t xml:space="preserve">Krok 4: Zkopíruj code mapy do počítače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Stejně jako v kroku 2 otevři </w:t>
      </w:r>
      <w:r>
        <w:rPr>
          <w:b/>
          <w:bCs/>
        </w:rPr>
        <w:t xml:space="preserve">WinPad Wine</w:t>
      </w:r>
      <w:r>
        <w:t xml:space="preserve"> a v něm </w:t>
      </w:r>
      <w:r>
        <w:rPr>
          <w:b/>
          <w:bCs/>
        </w:rPr>
        <w:t xml:space="preserve">fexcache → codemap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Zkopíruj celou složku </w:t>
      </w:r>
      <w:r>
        <w:rPr>
          <w:b/>
          <w:bCs/>
        </w:rPr>
        <w:t xml:space="preserve">new</w:t>
      </w:r>
      <w:r>
        <w:t xml:space="preserve"> (i s podsložkou runtime a souborem hostprobe.txt) do počítače, třeba do </w:t>
      </w:r>
      <w:r>
        <w:rPr>
          <w:b/>
          <w:bCs/>
        </w:rPr>
        <w:t xml:space="preserve">Stažené/hra-kolo1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Na počítači musíš mít i stejnou složku hry, jakou máš na iPadu.</w:t>
      </w:r>
    </w:p>
    <w:p>
      <w:pPr>
        <w:pStyle w:val="Heading1"/>
      </w:pPr>
      <w:r>
        <w:t xml:space="preserve">Krok 5: Přelož</w:t>
      </w:r>
    </w:p>
    <w:p>
      <w:pPr>
        <w:spacing w:after="120"/>
      </w:pPr>
      <w:r>
        <w:t xml:space="preserve">Otevři WinPad Translator a vyplň: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 tam dát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Game folder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Složka hry na počítači (stejná jako na iPadu).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iPad code maps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Tlačítkem + přidej složku new z kroku 4. Přidat jich jde víc.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 drcov logs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Nepovinné. Záznamy z DynamoRIO, pokud hru spouštíš na PC (pokročilé).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Also find… statically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Nepovinné. Najde víc kódu z .exe předem; obraz bude větší.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Compiler runs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Nech výchozí: na PC docker, na Windows on ARM native, na Macu simulator nebo docker.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WinPad Wine IPA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IPA z kroku 1 (ta, co běží na iPadu).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IPA with image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Kam uložit novou IPA, např. WinPadWine-mojehra.ipa.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folder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Nepovinné. Kam dát samotný obraz .dylib.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name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Nepovinné. Název pod ikonou aplikace na iPadu, např. název hry (viz níže). Prázdné = WinPad Wine.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Klikni na </w:t>
      </w:r>
      <w:r>
        <w:rPr>
          <w:b/>
          <w:bCs/>
        </w:rPr>
        <w:t xml:space="preserve">Translate</w:t>
      </w:r>
      <w:r>
        <w:t xml:space="preserve">. V okně uvidíš průběh: import map, kontrolu souborů hry, překlad (po dávkách) a linkování. Na běžném PC s emulací je to pomalejší než na Macu nebo ARM; u velké hry počítej i s desítkami minut.</w:t>
      </w:r>
    </w:p>
    <w:p>
      <w:pPr>
        <w:pBdr>
          <w:left w:val="single" w:color="2E75B6" w:sz="18" w:space="8"/>
        </w:pBdr>
        <w:spacing w:after="160" w:before="60"/>
        <w:ind w:left="200"/>
      </w:pPr>
      <w:r>
        <w:rPr>
          <w:b/>
          <w:bCs/>
        </w:rPr>
        <w:t xml:space="preserve">Pozor na hlášku o file id: </w:t>
      </w:r>
      <w:r>
        <w:t xml:space="preserve">Překladač kontroluje, že soubory na počítači jsou přesně ty, které běžely na iPadu. Když nesedí, máš jinou verzi hry, nebo IPA z jiného buildu.</w:t>
      </w:r>
    </w:p>
    <w:p>
      <w:pPr>
        <w:pStyle w:val="Heading2"/>
      </w:pPr>
      <w:r>
        <w:t xml:space="preserve">Vlastní název aplikace</w:t>
      </w:r>
    </w:p>
    <w:p>
      <w:pPr>
        <w:spacing w:after="120"/>
      </w:pPr>
      <w:r>
        <w:t xml:space="preserve">Do pole </w:t>
      </w:r>
      <w:r>
        <w:rPr>
          <w:b/>
          <w:bCs/>
        </w:rPr>
        <w:t xml:space="preserve">App name</w:t>
      </w:r>
      <w:r>
        <w:t xml:space="preserve"> napiš, jak se má aplikace na iPadu jmenovat, třeba </w:t>
      </w:r>
      <w:r>
        <w:rPr>
          <w:b/>
          <w:bCs/>
        </w:rPr>
        <w:t xml:space="preserve">Moje Hra</w:t>
      </w:r>
      <w:r>
        <w:t xml:space="preserve">. Překladač ten název zapíše do nové IPA (v příkazové řádce volba </w:t>
      </w:r>
      <w:r>
        <w:rPr>
          <w:rFonts w:ascii="Consolas" w:cs="Consolas" w:eastAsia="Consolas" w:hAnsi="Consolas"/>
          <w:sz w:val="20"/>
          <w:szCs w:val="20"/>
        </w:rPr>
        <w:t xml:space="preserve">--app-name</w:t>
      </w:r>
      <w:r>
        <w:t xml:space="preserve">). Když používáš Xcode projekt, zapíše ho do jeho Info.plist.</w:t>
      </w:r>
    </w:p>
    <w:p>
      <w:pPr>
        <w:pBdr>
          <w:left w:val="single" w:color="2E75B6" w:sz="18" w:space="8"/>
        </w:pBdr>
        <w:spacing w:after="160" w:before="60"/>
        <w:ind w:left="200"/>
      </w:pPr>
      <w:r>
        <w:rPr>
          <w:b/>
          <w:bCs/>
        </w:rPr>
        <w:t xml:space="preserve">Dobré vědět: </w:t>
      </w:r>
      <w:r>
        <w:t xml:space="preserve">Mění se jen název pod ikonou, ne identita aplikace. Nová IPA proto dál nahrazuje WinPad Wine a hry v Documents zůstanou. Když chceš název vrátit, nech pole prázdné a přelož znovu, nebo nainstaluj původní IPA.</w:t>
      </w:r>
    </w:p>
    <w:p>
      <w:pPr>
        <w:pStyle w:val="Heading1"/>
      </w:pPr>
      <w:r>
        <w:t xml:space="preserve">Krok 6: Nainstaluj novou IPA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Novou IPA z kroku 5 nainstaluj přes Sideloadly/AltStore/SideStore (přepíše původní aplikaci, data v Documents zůstanou).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Na Macu můžeš místo toho dát obraz do Xcode projektu (volba </w:t>
      </w:r>
      <w:r>
        <w:rPr>
          <w:rFonts w:ascii="Consolas" w:cs="Consolas" w:eastAsia="Consolas" w:hAnsi="Consolas"/>
          <w:sz w:val="20"/>
          <w:szCs w:val="20"/>
        </w:rPr>
        <w:t xml:space="preserve">--xcode-project</w:t>
      </w:r>
      <w:r>
        <w:t xml:space="preserve"> v příkazové řádce) a spustit ho z Xcode jako dosud.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Spusť hru. Co bylo v kole 1 pomalé, má teď běžet rychle.</w:t>
      </w:r>
    </w:p>
    <w:p>
      <w:pPr>
        <w:pStyle w:val="Heading1"/>
      </w:pPr>
      <w:r>
        <w:t xml:space="preserve">Krok 7: Další kola</w:t>
      </w:r>
    </w:p>
    <w:p>
      <w:pPr>
        <w:spacing w:after="120"/>
      </w:pPr>
      <w:r>
        <w:t xml:space="preserve">Hraj dál do nových částí hry. Pak znovu zkopíruj složku new (krok 4), v překladači ji přidej a dej Translate. Překladač si nastavení pamatuje ve své pracovní složce (~/WinPadTranslator/&lt;hra&gt;) a přeloží jen to nové. Opakuj, dokud hra neběží plynule.</w:t>
      </w:r>
    </w:p>
    <w:p>
      <w:pPr>
        <w:pStyle w:val="Heading1"/>
      </w:pPr>
      <w:r>
        <w:t xml:space="preserve">Příkazová řádka (pro pokročilé)</w:t>
      </w:r>
    </w:p>
    <w:p>
      <w:pPr>
        <w:spacing w:after="120"/>
      </w:pPr>
      <w:r>
        <w:t xml:space="preserve">Totéž bez okna, třeba pro skript: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WinPadTranslator.exe --game "D:\Hry\Moje Hra" ^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--ipad-maps "D:\Stazene\hra-kolo1\new" ^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--ipa WinPadWine.ipa --out-ipa WinPadWine-mojehra.ipa ^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--app-name "Moje Hra"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Užitečné volby: </w:t>
      </w:r>
      <w:r>
        <w:rPr>
          <w:rFonts w:ascii="Consolas" w:cs="Consolas" w:eastAsia="Consolas" w:hAnsi="Consolas"/>
          <w:sz w:val="20"/>
          <w:szCs w:val="20"/>
        </w:rPr>
        <w:t xml:space="preserve">--backend docker|native|simulator|wine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--rebuild</w:t>
      </w:r>
      <w:r>
        <w:t xml:space="preserve"> (přeložit všechno znovu), </w:t>
      </w:r>
      <w:r>
        <w:rPr>
          <w:rFonts w:ascii="Consolas" w:cs="Consolas" w:eastAsia="Consolas" w:hAnsi="Consolas"/>
          <w:sz w:val="20"/>
          <w:szCs w:val="20"/>
        </w:rPr>
        <w:t xml:space="preserve">--compile-timeout</w:t>
      </w:r>
      <w:r>
        <w:t xml:space="preserve"> (sekundy na jeden běh kompilátoru), </w:t>
      </w:r>
      <w:r>
        <w:rPr>
          <w:rFonts w:ascii="Consolas" w:cs="Consolas" w:eastAsia="Consolas" w:hAnsi="Consolas"/>
          <w:sz w:val="20"/>
          <w:szCs w:val="20"/>
        </w:rPr>
        <w:t xml:space="preserve">--help</w:t>
      </w:r>
      <w:r>
        <w:t xml:space="preserve"> (vše ostatní).</w:t>
      </w:r>
    </w:p>
    <w:p>
      <w:pPr>
        <w:pStyle w:val="Heading1"/>
      </w:pPr>
      <w:r>
        <w:t xml:space="preserve">Když něco nejde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Problém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 s tím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Hlášení o file id / soubor nesedí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IPA na iPadu a IPA v překladači musí být stejná; hra na počítači stejná verze jako na iPadu.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Docker: chyba nebo dlouhé čekání napoprvé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Desktop musí běžet. První stavba kontejneru stahuje Wine (několik minut).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Překlad spadne na časový limit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Zvyš --compile-timeout, nebo v Advanced sniž počet cache na jeden běh.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Mac: aplikaci nejde otevřít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Pravé tlačítko → Otevřít, nebo Nastavení → Soukromí a zabezpečení → Přesto otevřít.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 iPadu je hra pořád pomalá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Zkontroluj, že je nainstalovaná nová IPA. Pak udělej další kolo (krok 7).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Aplikace na iPadu přestala jít spustit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 bezplatným Apple ID je potřeba každých 7 dní znovu podepsat (AltStore/SideStore to umí automaticky).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18" w:space="8"/>
        </w:pBdr>
        <w:spacing w:after="160" w:before="60"/>
        <w:ind w:left="200"/>
      </w:pPr>
      <w:r>
        <w:rPr>
          <w:b/>
          <w:bCs/>
        </w:rPr>
        <w:t xml:space="preserve">Stav: </w:t>
      </w:r>
      <w:r>
        <w:t xml:space="preserve">Překladač je ověřený v CI (stejné výsledky na Macu, Windows on ARM, arm64 Linuxu i běžném PC s Dockerem). Na skutečné jiné hře než NFS Underground 2 zatím vyzkoušený nebyl.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WinPad Translator – návod</dc:title>
  <dc:creator>Claude</dc:creator>
  <cp:lastModifiedBy>Un-named</cp:lastModifiedBy>
  <cp:revision>1</cp:revision>
  <dcterms:created xsi:type="dcterms:W3CDTF">2026-10-30T09:29:38.826Z</dcterms:created>
  <dcterms:modified xsi:type="dcterms:W3CDTF">2026-10-30T09:29:38.837Z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