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Umowa zlecenia</w:t>
      </w:r>
    </w:p>
    <w:p>
      <w:r>
        <w:t xml:space="preserve">Zawarta w dniu 2 października 2026 r. w Warszawie pomiędzy Northwind Analytics sp. z o.o. z siedzibą w Warszawie, ul. Żurawia 6/12, 00-503 Warszawa, KRS 0000123456, NIP 5260250274, reprezentowaną przez Tomasza Wiśniewskiego – Członka Zarządu (dalej „Zleceniodawca”), a Panią Katarzyną Zając, urodzoną 15.03.1992 r., zamieszkałą w Krakowie, ul. Floriańska 20/4, 31-021 Kraków, PESEL 92031507849, legitymującą się dowodem osobistym AYW952341 (dalej „Zleceniobiorca”).</w:t>
      </w:r>
    </w:p>
    <w:p>
      <w:pPr>
        <w:pStyle w:val="Heading2"/>
      </w:pPr>
      <w:r>
        <w:t xml:space="preserve">§ 1. Przedmiot umowy</w:t>
      </w:r>
    </w:p>
    <w:p>
      <w:r>
        <w:t xml:space="preserve">Zleceniodawca powierza Katarzynie Zając przygotowanie raportu z analizy danych sprzedażowych za rok 2025.</w:t>
      </w:r>
    </w:p>
    <w:p>
      <w:pPr>
        <w:pStyle w:val="Heading2"/>
      </w:pPr>
      <w:r>
        <w:t xml:space="preserve">§ 2. Wynagrodzenie</w:t>
      </w:r>
    </w:p>
    <w:p>
      <w:r>
        <w:t xml:space="preserve">Za wykonanie zlecenia Zleceniobiorca otrzyma wynagrodzenie w kwocie 8 500 zł brutto, płatne w terminie 14 dni od doręczenia rachunku, na rachunek bankowy nr PL81 1050 1445 1000 0022 7463 5201 prowadzony dla Katarzyny Zając.</w:t>
      </w:r>
    </w:p>
    <w:p>
      <w:pPr>
        <w:pStyle w:val="Heading2"/>
      </w:pPr>
      <w:r>
        <w:t xml:space="preserve">§ 3. Kontakt</w:t>
      </w:r>
    </w:p>
    <w:p>
      <w:r>
        <w:t xml:space="preserve">Wszelką korespondencję do Zleceniobiorcy kieruje się na adres e-mail k.zajac@poczta.example lub telefonicznie pod numerem 600-700-800. Ze strony Zleceniodawcy osobą kontaktową jest Pan Tomasz Wiśniewski, tel. +48 22 628 11 22.</w:t>
      </w:r>
    </w:p>
    <w:p>
      <w:pPr>
        <w:pStyle w:val="Heading2"/>
      </w:pPr>
      <w:r>
        <w:t xml:space="preserve">§ 4. Poufność</w:t>
      </w:r>
    </w:p>
    <w:p>
      <w:r>
        <w:t xml:space="preserve">Pani Zając zachowa w tajemnicy informacje uzyskane w związku z wykonywaniem zlecenia przez trzy (3) lata od zakończenia umowy.</w:t>
      </w:r>
    </w:p>
    <w:p>
      <w:pPr>
        <w:pStyle w:val="Heading2"/>
      </w:pPr>
      <w:r>
        <w:t xml:space="preserve">§ 5. Postanowienia końcowe</w:t>
      </w:r>
    </w:p>
    <w:p>
      <w:r>
        <w:t xml:space="preserve">Umowa podlega prawu polskiemu. Spory rozstrzyga sąd powszechny właściwy dla siedziby Zleceniodawcy.</w:t>
      </w:r>
    </w:p>
    <w:p>
      <w:pPr>
        <w:pStyle w:val="Heading2"/>
      </w:pPr>
      <w:r>
        <w:t xml:space="preserve">§ 6. Podpisy stron</w:t>
      </w:r>
    </w:p>
    <w:p>
      <w:r>
        <w:t xml:space="preserve">Zleceniodawca:</w:t>
      </w:r>
    </w:p>
    <w:p>
      <w:r>
        <w:t xml:space="preserve">Imię i nazwisko: Tomasz Wiśniewski</w:t>
      </w:r>
    </w:p>
    <w:p>
      <w:r>
        <w:t xml:space="preserve">Stanowisko: Członek Zarządu</w:t>
      </w:r>
    </w:p>
    <w:p>
      <w:r>
        <w:t xml:space="preserve">Zleceniobiorca:</w:t>
      </w:r>
    </w:p>
    <w:p>
      <w:r>
        <w:t xml:space="preserve">Imię i nazwisko: Katarzyna Zając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2026-09-27T13:07:36.584Z</dcterms:created>
  <dcterms:modified xsi:type="dcterms:W3CDTF">2026-09-27T13:07:36.584Z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