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DEF69" w14:textId="77777777" w:rsidR="008734E4" w:rsidRDefault="00873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5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728"/>
        <w:gridCol w:w="992"/>
        <w:gridCol w:w="782"/>
        <w:gridCol w:w="1028"/>
        <w:gridCol w:w="106"/>
        <w:gridCol w:w="635"/>
        <w:gridCol w:w="73"/>
        <w:gridCol w:w="1028"/>
        <w:gridCol w:w="815"/>
        <w:gridCol w:w="1118"/>
      </w:tblGrid>
      <w:tr w:rsidR="008734E4" w14:paraId="641D0167" w14:textId="77777777">
        <w:trPr>
          <w:trHeight w:val="425"/>
        </w:trPr>
        <w:tc>
          <w:tcPr>
            <w:tcW w:w="3721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AC6781E" w14:textId="47EA60EC" w:rsidR="008734E4" w:rsidRDefault="00F17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TOMASZ CHMIEL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FB0318" w14:textId="77777777" w:rsidR="008734E4" w:rsidRDefault="00873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000000"/>
            </w:tcBorders>
            <w:vAlign w:val="center"/>
          </w:tcPr>
          <w:p w14:paraId="6AB294A5" w14:textId="255D3F01" w:rsidR="008734E4" w:rsidRDefault="00F1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842" w:type="dxa"/>
            <w:gridSpan w:val="4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FFD717B" w14:textId="2B4EEE61" w:rsidR="008734E4" w:rsidRDefault="00F1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PSI</w:t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8F758F9" w14:textId="6630E5B7" w:rsidR="008734E4" w:rsidRDefault="00F17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1</w:t>
            </w:r>
          </w:p>
        </w:tc>
      </w:tr>
      <w:tr w:rsidR="008734E4" w14:paraId="4573D1FD" w14:textId="77777777">
        <w:tc>
          <w:tcPr>
            <w:tcW w:w="2729" w:type="dxa"/>
            <w:tcBorders>
              <w:left w:val="single" w:sz="4" w:space="0" w:color="000000"/>
              <w:bottom w:val="single" w:sz="4" w:space="0" w:color="000000"/>
            </w:tcBorders>
          </w:tcPr>
          <w:p w14:paraId="47CBA80E" w14:textId="77777777" w:rsidR="008734E4" w:rsidRDefault="008734E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FB008B" w14:textId="77777777" w:rsidR="008734E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AUTOR</w:t>
            </w:r>
          </w:p>
        </w:tc>
        <w:tc>
          <w:tcPr>
            <w:tcW w:w="7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50BE12" w14:textId="77777777" w:rsidR="008734E4" w:rsidRDefault="00873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988FD5" w14:textId="77777777" w:rsidR="008734E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ROK AKAD.</w:t>
            </w:r>
          </w:p>
        </w:tc>
        <w:tc>
          <w:tcPr>
            <w:tcW w:w="81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5D2A94E" w14:textId="77777777" w:rsidR="008734E4" w:rsidRDefault="008734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B607C0" w14:textId="77777777" w:rsidR="008734E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SPEC.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</w:tcBorders>
          </w:tcPr>
          <w:p w14:paraId="2B54389A" w14:textId="77777777" w:rsidR="008734E4" w:rsidRDefault="008734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C3C58" w14:textId="77777777" w:rsidR="008734E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GRUPA</w:t>
            </w:r>
          </w:p>
        </w:tc>
      </w:tr>
      <w:tr w:rsidR="008734E4" w14:paraId="26413DF4" w14:textId="77777777">
        <w:trPr>
          <w:trHeight w:val="407"/>
        </w:trPr>
        <w:tc>
          <w:tcPr>
            <w:tcW w:w="563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74B9E78" w14:textId="4CD047A7" w:rsidR="008734E4" w:rsidRPr="000D5CCE" w:rsidRDefault="00C91CA6" w:rsidP="00C91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91CA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Wprowadzenie do uczenia nadzorowanego. Problem przewidywania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91CA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klas. Klasyfikacja binarna i wieloklasowa.</w:t>
            </w:r>
          </w:p>
        </w:tc>
        <w:tc>
          <w:tcPr>
            <w:tcW w:w="173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B0B26F9" w14:textId="77777777" w:rsidR="008734E4" w:rsidRDefault="00873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3264D" w14:textId="2340B578" w:rsidR="008734E4" w:rsidRDefault="00C91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734E4" w14:paraId="6DAD437D" w14:textId="77777777">
        <w:tc>
          <w:tcPr>
            <w:tcW w:w="5637" w:type="dxa"/>
            <w:gridSpan w:val="5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FF2755C" w14:textId="77777777" w:rsidR="008734E4" w:rsidRDefault="00873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bottom w:w="28" w:type="dxa"/>
            </w:tcMar>
            <w:vAlign w:val="center"/>
          </w:tcPr>
          <w:p w14:paraId="038D1B59" w14:textId="77777777" w:rsidR="008734E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TEMAT </w:t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EDF66" w14:textId="77777777" w:rsidR="008734E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NR SPRAWOZDANIA</w:t>
            </w:r>
          </w:p>
        </w:tc>
      </w:tr>
      <w:tr w:rsidR="008734E4" w14:paraId="24821A4D" w14:textId="77777777">
        <w:trPr>
          <w:trHeight w:val="424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0300C8" w14:textId="67D72375" w:rsidR="008734E4" w:rsidRDefault="00C91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F17D67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17D67">
              <w:rPr>
                <w:rFonts w:ascii="Times New Roman" w:eastAsia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35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41C190" w14:textId="3D266BDD" w:rsidR="008734E4" w:rsidRDefault="00F1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67">
              <w:rPr>
                <w:rFonts w:ascii="Times New Roman" w:eastAsia="Times New Roman" w:hAnsi="Times New Roman" w:cs="Times New Roman"/>
                <w:sz w:val="24"/>
                <w:szCs w:val="24"/>
              </w:rPr>
              <w:t>Laboratorium maszynowej analizy danych</w:t>
            </w:r>
          </w:p>
        </w:tc>
        <w:tc>
          <w:tcPr>
            <w:tcW w:w="30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8109" w14:textId="3F190375" w:rsidR="008734E4" w:rsidRDefault="00F17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67">
              <w:rPr>
                <w:rFonts w:ascii="Times New Roman" w:eastAsia="Times New Roman" w:hAnsi="Times New Roman" w:cs="Times New Roman"/>
                <w:sz w:val="24"/>
                <w:szCs w:val="24"/>
              </w:rPr>
              <w:t>Anna Czaderna-Lekka</w:t>
            </w:r>
          </w:p>
        </w:tc>
      </w:tr>
      <w:tr w:rsidR="008734E4" w14:paraId="79F123BD" w14:textId="77777777">
        <w:trPr>
          <w:trHeight w:val="232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bottom w:w="28" w:type="dxa"/>
            </w:tcMar>
            <w:vAlign w:val="center"/>
          </w:tcPr>
          <w:p w14:paraId="2E37C242" w14:textId="77777777" w:rsidR="008734E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DATA WYKONANIA</w:t>
            </w:r>
          </w:p>
        </w:tc>
        <w:tc>
          <w:tcPr>
            <w:tcW w:w="35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bottom w:w="28" w:type="dxa"/>
            </w:tcMar>
            <w:vAlign w:val="center"/>
          </w:tcPr>
          <w:p w14:paraId="2C241FFD" w14:textId="77777777" w:rsidR="008734E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PRZEDMIOT</w:t>
            </w:r>
          </w:p>
        </w:tc>
        <w:tc>
          <w:tcPr>
            <w:tcW w:w="30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C07BA" w14:textId="77777777" w:rsidR="008734E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PROWADZĄCY</w:t>
            </w:r>
          </w:p>
        </w:tc>
      </w:tr>
    </w:tbl>
    <w:p w14:paraId="32F4FA34" w14:textId="77777777" w:rsidR="008734E4" w:rsidRDefault="008734E4">
      <w:pPr>
        <w:jc w:val="both"/>
        <w:rPr>
          <w:rFonts w:ascii="Times New Roman" w:eastAsia="Times New Roman" w:hAnsi="Times New Roman" w:cs="Times New Roman"/>
        </w:rPr>
      </w:pPr>
    </w:p>
    <w:p w14:paraId="7B2F7B86" w14:textId="77777777" w:rsidR="008734E4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67A2AD54" w14:textId="77777777" w:rsidR="008734E4" w:rsidRDefault="00000000">
      <w:pPr>
        <w:pStyle w:val="Heading1"/>
        <w:numPr>
          <w:ilvl w:val="0"/>
          <w:numId w:val="1"/>
        </w:numPr>
      </w:pPr>
      <w:r>
        <w:lastRenderedPageBreak/>
        <w:t>Cel</w:t>
      </w:r>
    </w:p>
    <w:p w14:paraId="4BDE460A" w14:textId="2715ABCF" w:rsidR="006E2335" w:rsidRPr="006E2335" w:rsidRDefault="006E2335" w:rsidP="006E2335">
      <w:pPr>
        <w:jc w:val="both"/>
        <w:rPr>
          <w:rFonts w:ascii="Times New Roman" w:eastAsia="Times New Roman" w:hAnsi="Times New Roman" w:cs="Times New Roman"/>
          <w:b/>
          <w:bCs/>
          <w:i/>
          <w:lang w:val="en-US"/>
        </w:rPr>
      </w:pPr>
    </w:p>
    <w:p w14:paraId="4767ABB1" w14:textId="00B44933" w:rsidR="00450EEE" w:rsidRPr="00450EEE" w:rsidRDefault="00450EEE" w:rsidP="00450EEE">
      <w:pPr>
        <w:jc w:val="both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450EEE">
        <w:rPr>
          <w:rFonts w:ascii="Times New Roman" w:eastAsia="Times New Roman" w:hAnsi="Times New Roman" w:cs="Times New Roman"/>
          <w:b/>
          <w:bCs/>
          <w:i/>
          <w:lang w:val="en-US"/>
        </w:rPr>
        <w:t>Zadanie</w:t>
      </w:r>
      <w:proofErr w:type="spellEnd"/>
      <w:r w:rsidRPr="00450EEE">
        <w:rPr>
          <w:rFonts w:ascii="Times New Roman" w:eastAsia="Times New Roman" w:hAnsi="Times New Roman" w:cs="Times New Roman"/>
          <w:b/>
          <w:bCs/>
          <w:i/>
          <w:lang w:val="en-US"/>
        </w:rPr>
        <w:t xml:space="preserve"> 1</w:t>
      </w:r>
      <w:r w:rsidRPr="00450EEE">
        <w:rPr>
          <w:rFonts w:ascii="Times New Roman" w:eastAsia="Times New Roman" w:hAnsi="Times New Roman" w:cs="Times New Roman"/>
          <w:i/>
          <w:lang w:val="en-US"/>
        </w:rPr>
        <w:t xml:space="preserve">: Celem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zadania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jest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zbudowanie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modelu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regresji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logistycznej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do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przewidywania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, czy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pasażerowie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statku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Titanic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przeżyli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katastrofę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.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Proces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ten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obejmuje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analizę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, w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tym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sprawdzenie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kompletności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podstawowych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statystyk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, a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także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wizualizację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rozkładu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przeżycia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pasażerów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w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różnych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kategoriach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takich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jak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płeć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klasa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biletu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wiek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.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Następnie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następuje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przetwarzanie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które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obejmuje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uzupełnianie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brakujących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wartości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usuwanie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niepotrzebnych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kolumn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oraz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przekształcanie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kategorialnych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na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format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numeryczny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. Celem jest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stworzenie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modelu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który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skutecznie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przewiduje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przeżycie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pasażerów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na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podstawie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dostępnych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cech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oraz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ocena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skuteczności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modelu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za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pomocą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macierzy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błędów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raportu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klasyfikacji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oraz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krzywych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ROC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czułość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>/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precyzja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>.</w:t>
      </w:r>
    </w:p>
    <w:p w14:paraId="0C7C25C4" w14:textId="6F3288BA" w:rsidR="008734E4" w:rsidRPr="00450EEE" w:rsidRDefault="00450EEE" w:rsidP="00450EEE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450EEE">
        <w:rPr>
          <w:rFonts w:ascii="Times New Roman" w:eastAsia="Times New Roman" w:hAnsi="Times New Roman" w:cs="Times New Roman"/>
          <w:b/>
          <w:bCs/>
          <w:i/>
          <w:lang w:val="en-US"/>
        </w:rPr>
        <w:t>Zadanie</w:t>
      </w:r>
      <w:proofErr w:type="spellEnd"/>
      <w:r w:rsidRPr="00450EEE">
        <w:rPr>
          <w:rFonts w:ascii="Times New Roman" w:eastAsia="Times New Roman" w:hAnsi="Times New Roman" w:cs="Times New Roman"/>
          <w:b/>
          <w:bCs/>
          <w:i/>
          <w:lang w:val="en-US"/>
        </w:rPr>
        <w:t xml:space="preserve"> 2</w:t>
      </w:r>
      <w:r w:rsidRPr="00450EEE">
        <w:rPr>
          <w:rFonts w:ascii="Times New Roman" w:eastAsia="Times New Roman" w:hAnsi="Times New Roman" w:cs="Times New Roman"/>
          <w:i/>
          <w:lang w:val="en-US"/>
        </w:rPr>
        <w:t xml:space="preserve">: Celem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zadania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jest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przeprowadzenie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klasyfikacji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wieloklasowej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za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pomocą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regresji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logistycznej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na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zbiorze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o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irysach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który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zawiera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różne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gatunki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roślin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.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Proces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ten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obejmuje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wczytanie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sprawdzenie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ich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kompletności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oraz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wykonanie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wizualizacji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takich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jak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wykresy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punktowe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macierze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par, aby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zrozumieć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relacje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między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cechami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.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Następnie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dane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są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standaryzowane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, co ma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na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celu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poprawienie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wydajności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modeli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predykcyjnych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. Model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regresji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logistycznej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jest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trenowany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na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z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szerokości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płatka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jako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cechy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oraz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gatunku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jako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etykiety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. Celem jest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zbadanie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, jak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skutecznie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model może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klasyfikować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gatunki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irysów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oraz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ocena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wyników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modelu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przy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użyciu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raportu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klasyfikacji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macierzy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błędów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oraz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krzywych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ROC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i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czułość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>/</w:t>
      </w:r>
      <w:proofErr w:type="spellStart"/>
      <w:r w:rsidRPr="00450EEE">
        <w:rPr>
          <w:rFonts w:ascii="Times New Roman" w:eastAsia="Times New Roman" w:hAnsi="Times New Roman" w:cs="Times New Roman"/>
          <w:i/>
          <w:lang w:val="en-US"/>
        </w:rPr>
        <w:t>precyzja</w:t>
      </w:r>
      <w:proofErr w:type="spellEnd"/>
      <w:r w:rsidRPr="00450EEE">
        <w:rPr>
          <w:rFonts w:ascii="Times New Roman" w:eastAsia="Times New Roman" w:hAnsi="Times New Roman" w:cs="Times New Roman"/>
          <w:i/>
          <w:lang w:val="en-US"/>
        </w:rPr>
        <w:t>.</w:t>
      </w:r>
    </w:p>
    <w:p w14:paraId="11C18E8C" w14:textId="77777777" w:rsidR="008734E4" w:rsidRDefault="00000000">
      <w:pPr>
        <w:pStyle w:val="Heading1"/>
        <w:numPr>
          <w:ilvl w:val="0"/>
          <w:numId w:val="1"/>
        </w:numPr>
      </w:pPr>
      <w:r>
        <w:t>Materiały i metody</w:t>
      </w:r>
    </w:p>
    <w:p w14:paraId="49864921" w14:textId="77777777" w:rsidR="008734E4" w:rsidRDefault="008734E4">
      <w:pPr>
        <w:spacing w:after="0"/>
        <w:rPr>
          <w:rFonts w:ascii="Times New Roman" w:eastAsia="Times New Roman" w:hAnsi="Times New Roman" w:cs="Times New Roman"/>
        </w:rPr>
      </w:pPr>
    </w:p>
    <w:p w14:paraId="79088049" w14:textId="77777777" w:rsidR="00067C55" w:rsidRPr="00067C55" w:rsidRDefault="00067C55" w:rsidP="00067C55">
      <w:pPr>
        <w:spacing w:after="0"/>
        <w:jc w:val="both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067C55">
        <w:rPr>
          <w:rFonts w:ascii="Times New Roman" w:eastAsia="Times New Roman" w:hAnsi="Times New Roman" w:cs="Times New Roman"/>
          <w:b/>
          <w:bCs/>
          <w:i/>
          <w:lang w:val="en-US"/>
        </w:rPr>
        <w:t>Zadanie</w:t>
      </w:r>
      <w:proofErr w:type="spellEnd"/>
      <w:r w:rsidRPr="00067C55">
        <w:rPr>
          <w:rFonts w:ascii="Times New Roman" w:eastAsia="Times New Roman" w:hAnsi="Times New Roman" w:cs="Times New Roman"/>
          <w:b/>
          <w:bCs/>
          <w:i/>
          <w:lang w:val="en-US"/>
        </w:rPr>
        <w:t xml:space="preserve"> 1</w:t>
      </w:r>
      <w:r w:rsidRPr="00067C55">
        <w:rPr>
          <w:rFonts w:ascii="Times New Roman" w:eastAsia="Times New Roman" w:hAnsi="Times New Roman" w:cs="Times New Roman"/>
          <w:i/>
          <w:lang w:val="en-US"/>
        </w:rPr>
        <w:t xml:space="preserve">: Do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realizacji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zadania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wykorzystywany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jest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zbiór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"train.csv"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oraz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"test.csv" z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zestawu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Titanic,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który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zawiera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informacje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o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pasażerach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, ich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cechach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demograficznych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oraz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statusie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przeżycia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.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Zbiór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składa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się z 891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próbek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, z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których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każda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opisuje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jednego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pasażera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>.</w:t>
      </w:r>
    </w:p>
    <w:p w14:paraId="562E58E5" w14:textId="77777777" w:rsidR="00067C55" w:rsidRPr="00067C55" w:rsidRDefault="00067C55" w:rsidP="00067C55">
      <w:pPr>
        <w:spacing w:after="0"/>
        <w:jc w:val="both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Techniki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analizy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>:</w:t>
      </w:r>
    </w:p>
    <w:p w14:paraId="4B152414" w14:textId="77777777" w:rsidR="00067C55" w:rsidRPr="00067C55" w:rsidRDefault="00067C55" w:rsidP="00067C55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Regresja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logistyczna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do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przewidywania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przeżycia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pasażerów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na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podstawie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cech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takich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jak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płeć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klasa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biletu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wiek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oraz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liczba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członków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rodziny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na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pokładzie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>.</w:t>
      </w:r>
    </w:p>
    <w:p w14:paraId="0515F9C5" w14:textId="77777777" w:rsidR="00067C55" w:rsidRPr="00067C55" w:rsidRDefault="00067C55" w:rsidP="00067C55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Ewaluacja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modelu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na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podstawie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macierzy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błędów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raportu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klasyfikacji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oraz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krzywych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ROC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czułość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>/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precyzja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>.</w:t>
      </w:r>
    </w:p>
    <w:p w14:paraId="371BC0A0" w14:textId="77777777" w:rsidR="00067C55" w:rsidRPr="00067C55" w:rsidRDefault="00067C55" w:rsidP="00067C55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Procedury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przygotowania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: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Wczytanie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z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plików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CSV,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uzupełnienie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brakujących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wartości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(np.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wiek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),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usunięcie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niepotrzebnych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kolumn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(np. 'Cabin'),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oraz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konwersja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kategorialnych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(np.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płeć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)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na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format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numeryczny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>.</w:t>
      </w:r>
    </w:p>
    <w:p w14:paraId="7C61DF84" w14:textId="77777777" w:rsidR="00067C55" w:rsidRDefault="00067C55" w:rsidP="00067C55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lang w:val="en-US"/>
        </w:rPr>
      </w:pPr>
    </w:p>
    <w:p w14:paraId="3EB98D98" w14:textId="5AB567F4" w:rsidR="00067C55" w:rsidRPr="00067C55" w:rsidRDefault="00067C55" w:rsidP="00067C55">
      <w:pPr>
        <w:spacing w:after="0"/>
        <w:jc w:val="both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067C55">
        <w:rPr>
          <w:rFonts w:ascii="Times New Roman" w:eastAsia="Times New Roman" w:hAnsi="Times New Roman" w:cs="Times New Roman"/>
          <w:b/>
          <w:bCs/>
          <w:i/>
          <w:lang w:val="en-US"/>
        </w:rPr>
        <w:t>Zadanie</w:t>
      </w:r>
      <w:proofErr w:type="spellEnd"/>
      <w:r w:rsidRPr="00067C55">
        <w:rPr>
          <w:rFonts w:ascii="Times New Roman" w:eastAsia="Times New Roman" w:hAnsi="Times New Roman" w:cs="Times New Roman"/>
          <w:b/>
          <w:bCs/>
          <w:i/>
          <w:lang w:val="en-US"/>
        </w:rPr>
        <w:t xml:space="preserve"> 2</w:t>
      </w:r>
      <w:r w:rsidRPr="00067C55">
        <w:rPr>
          <w:rFonts w:ascii="Times New Roman" w:eastAsia="Times New Roman" w:hAnsi="Times New Roman" w:cs="Times New Roman"/>
          <w:i/>
          <w:lang w:val="en-US"/>
        </w:rPr>
        <w:t xml:space="preserve">: Do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realizacji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zadania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wykorzystywany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jest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zbiór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Iris,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który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zawiera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informacje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o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różnych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gatunkach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irysów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oraz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ich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cechach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morfologicznych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.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Zbiór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składa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się z 150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próbek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, z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których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każda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opisuje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jeden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egzemplarz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rośliny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>.</w:t>
      </w:r>
    </w:p>
    <w:p w14:paraId="6F79E764" w14:textId="77777777" w:rsidR="00067C55" w:rsidRPr="00067C55" w:rsidRDefault="00067C55" w:rsidP="00067C55">
      <w:pPr>
        <w:spacing w:after="0"/>
        <w:jc w:val="both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Techniki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analizy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>:</w:t>
      </w:r>
    </w:p>
    <w:p w14:paraId="32AEEC1A" w14:textId="77777777" w:rsidR="00067C55" w:rsidRPr="00067C55" w:rsidRDefault="00067C55" w:rsidP="00067C55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Standaryzacja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z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użyciem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StandardScaler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przekształcając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wartości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cech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tak, aby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miały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zerową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średnią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jednostkowe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odchylenie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standardowe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>.</w:t>
      </w:r>
    </w:p>
    <w:p w14:paraId="7BA47630" w14:textId="77777777" w:rsidR="00067C55" w:rsidRPr="00067C55" w:rsidRDefault="00067C55" w:rsidP="00067C55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i/>
          <w:lang w:val="en-US"/>
        </w:rPr>
      </w:pPr>
      <w:r w:rsidRPr="00067C55">
        <w:rPr>
          <w:rFonts w:ascii="Times New Roman" w:eastAsia="Times New Roman" w:hAnsi="Times New Roman" w:cs="Times New Roman"/>
          <w:i/>
          <w:lang w:val="en-US"/>
        </w:rPr>
        <w:t xml:space="preserve">Model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regresji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logistycznej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do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przewidywania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gatunków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irysów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na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podstawie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cech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takich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jak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długość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szerokość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płatka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oraz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kielicha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>.</w:t>
      </w:r>
    </w:p>
    <w:p w14:paraId="6F56F9FC" w14:textId="77777777" w:rsidR="00067C55" w:rsidRPr="00067C55" w:rsidRDefault="00067C55" w:rsidP="00067C55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Ewaluacja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modelu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na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podstawie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raportu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klasyfikacji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macierzy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błędów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oraz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krzywych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ROC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czułość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>/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precyzja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>.</w:t>
      </w:r>
    </w:p>
    <w:p w14:paraId="76C11DC6" w14:textId="77777777" w:rsidR="00067C55" w:rsidRPr="00067C55" w:rsidRDefault="00067C55" w:rsidP="00067C55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Procedury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przygotowania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: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Wczytanie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z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wbudowanego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zbioru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Iris w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bibliotece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scikit-learn,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podział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na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zestawy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treningowe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testowe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oraz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standaryzacja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cech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przed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treningiem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modelu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>.</w:t>
      </w:r>
    </w:p>
    <w:p w14:paraId="3D53FE45" w14:textId="77777777" w:rsidR="00D64F24" w:rsidRDefault="00D64F24">
      <w:pPr>
        <w:spacing w:after="0"/>
        <w:jc w:val="both"/>
        <w:rPr>
          <w:rFonts w:ascii="Times New Roman" w:eastAsia="Times New Roman" w:hAnsi="Times New Roman" w:cs="Times New Roman"/>
          <w:i/>
        </w:rPr>
      </w:pPr>
    </w:p>
    <w:p w14:paraId="6C782B66" w14:textId="77777777" w:rsidR="008734E4" w:rsidRDefault="008734E4">
      <w:pPr>
        <w:spacing w:after="0"/>
        <w:rPr>
          <w:rFonts w:ascii="Times New Roman" w:eastAsia="Times New Roman" w:hAnsi="Times New Roman" w:cs="Times New Roman"/>
        </w:rPr>
      </w:pPr>
    </w:p>
    <w:p w14:paraId="5925CE41" w14:textId="77777777" w:rsidR="008734E4" w:rsidRDefault="00000000">
      <w:pPr>
        <w:pStyle w:val="Heading1"/>
        <w:numPr>
          <w:ilvl w:val="0"/>
          <w:numId w:val="1"/>
        </w:numPr>
      </w:pPr>
      <w:r>
        <w:lastRenderedPageBreak/>
        <w:t>Wyniki i dyskusja</w:t>
      </w:r>
    </w:p>
    <w:p w14:paraId="43C23604" w14:textId="77777777" w:rsidR="00067C55" w:rsidRDefault="00067C55">
      <w:pPr>
        <w:rPr>
          <w:rFonts w:ascii="Times New Roman" w:eastAsia="Times New Roman" w:hAnsi="Times New Roman" w:cs="Times New Roman"/>
        </w:rPr>
      </w:pPr>
    </w:p>
    <w:p w14:paraId="1A668A87" w14:textId="6B44A6DC" w:rsidR="008734E4" w:rsidRPr="00067C55" w:rsidRDefault="00067C55">
      <w:pPr>
        <w:rPr>
          <w:rFonts w:ascii="Times New Roman" w:eastAsia="Times New Roman" w:hAnsi="Times New Roman" w:cs="Times New Roman"/>
          <w:b/>
          <w:bCs/>
        </w:rPr>
      </w:pPr>
      <w:r w:rsidRPr="00067C55">
        <w:rPr>
          <w:rFonts w:ascii="Times New Roman" w:eastAsia="Times New Roman" w:hAnsi="Times New Roman" w:cs="Times New Roman"/>
          <w:b/>
          <w:bCs/>
        </w:rPr>
        <w:t>Zadanie 1:</w:t>
      </w:r>
    </w:p>
    <w:p w14:paraId="03144E03" w14:textId="3D016E68" w:rsidR="00067C55" w:rsidRDefault="00067C5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AF550CA" wp14:editId="30295164">
            <wp:extent cx="4312920" cy="3178592"/>
            <wp:effectExtent l="0" t="0" r="0" b="3175"/>
            <wp:docPr id="27591047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09770" name="Picture 1" descr="A graph on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67" cy="31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D721" w14:textId="49CDF6C9" w:rsidR="00067C55" w:rsidRDefault="00067C5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D816923" wp14:editId="68AB6809">
            <wp:extent cx="4312920" cy="3178592"/>
            <wp:effectExtent l="0" t="0" r="0" b="3175"/>
            <wp:docPr id="2068857998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09770" name="Picture 1" descr="A graph on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67" cy="31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2064" w14:textId="304AC823" w:rsidR="007C1960" w:rsidRPr="00067C55" w:rsidRDefault="000A552E">
      <w:pPr>
        <w:jc w:val="both"/>
        <w:rPr>
          <w:rFonts w:ascii="Times New Roman" w:eastAsia="Times New Roman" w:hAnsi="Times New Roman" w:cs="Times New Roman"/>
          <w:b/>
          <w:bCs/>
          <w:i/>
        </w:rPr>
      </w:pPr>
      <w:r>
        <w:rPr>
          <w:noProof/>
        </w:rPr>
        <w:lastRenderedPageBreak/>
        <w:drawing>
          <wp:inline distT="0" distB="0" distL="0" distR="0" wp14:anchorId="0B92F265" wp14:editId="6E46384D">
            <wp:extent cx="4312920" cy="3178592"/>
            <wp:effectExtent l="0" t="0" r="0" b="3175"/>
            <wp:docPr id="1674209770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09770" name="Picture 1" descr="A graph on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67" cy="31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39B" w:rsidRPr="0023439B">
        <w:rPr>
          <w:noProof/>
        </w:rPr>
        <w:t xml:space="preserve">  </w:t>
      </w:r>
      <w:r>
        <w:rPr>
          <w:noProof/>
        </w:rPr>
        <w:drawing>
          <wp:inline distT="0" distB="0" distL="0" distR="0" wp14:anchorId="2317F974" wp14:editId="2D1BB39A">
            <wp:extent cx="4320540" cy="3405188"/>
            <wp:effectExtent l="0" t="0" r="3810" b="5080"/>
            <wp:docPr id="1590597684" name="Picture 1" descr="A graph with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97684" name="Picture 1" descr="A graph with a b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747" cy="341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635">
        <w:rPr>
          <w:noProof/>
        </w:rPr>
        <w:lastRenderedPageBreak/>
        <w:drawing>
          <wp:inline distT="0" distB="0" distL="0" distR="0" wp14:anchorId="45DCCDE0" wp14:editId="723DA9AD">
            <wp:extent cx="4982340" cy="3200400"/>
            <wp:effectExtent l="0" t="0" r="8890" b="0"/>
            <wp:docPr id="188788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87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124" cy="32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0D9B" w14:textId="0C9F071B" w:rsidR="0023439B" w:rsidRPr="00067C55" w:rsidRDefault="00016635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6032165" wp14:editId="65FDEA76">
            <wp:extent cx="5043055" cy="3960732"/>
            <wp:effectExtent l="0" t="0" r="5715" b="1905"/>
            <wp:docPr id="46778645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86455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605" cy="397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CF16" w14:textId="77777777" w:rsidR="00067C55" w:rsidRDefault="00067C55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br w:type="page"/>
      </w:r>
    </w:p>
    <w:p w14:paraId="385F6ECF" w14:textId="59189FC3" w:rsidR="007C1960" w:rsidRDefault="007C1960">
      <w:pPr>
        <w:jc w:val="both"/>
        <w:rPr>
          <w:b/>
          <w:bCs/>
          <w:i/>
          <w:iCs/>
          <w:noProof/>
        </w:rPr>
      </w:pPr>
      <w:r w:rsidRPr="0023439B">
        <w:rPr>
          <w:b/>
          <w:bCs/>
          <w:i/>
          <w:iCs/>
          <w:noProof/>
        </w:rPr>
        <w:lastRenderedPageBreak/>
        <w:t>Zad</w:t>
      </w:r>
      <w:r w:rsidR="0023439B" w:rsidRPr="0023439B">
        <w:rPr>
          <w:b/>
          <w:bCs/>
          <w:i/>
          <w:iCs/>
          <w:noProof/>
        </w:rPr>
        <w:t>anie 2</w:t>
      </w:r>
      <w:r w:rsidRPr="0023439B">
        <w:rPr>
          <w:b/>
          <w:bCs/>
          <w:i/>
          <w:iCs/>
          <w:noProof/>
        </w:rPr>
        <w:t xml:space="preserve">: </w:t>
      </w:r>
    </w:p>
    <w:p w14:paraId="7EF256C4" w14:textId="7A459E8C" w:rsidR="003A6BF5" w:rsidRPr="0023439B" w:rsidRDefault="003A6BF5">
      <w:pPr>
        <w:jc w:val="both"/>
        <w:rPr>
          <w:b/>
          <w:bCs/>
          <w:i/>
          <w:iCs/>
          <w:noProof/>
        </w:rPr>
      </w:pPr>
      <w:r>
        <w:rPr>
          <w:noProof/>
        </w:rPr>
        <w:drawing>
          <wp:inline distT="0" distB="0" distL="0" distR="0" wp14:anchorId="5BE05958" wp14:editId="1B1346F2">
            <wp:extent cx="3992880" cy="3055838"/>
            <wp:effectExtent l="0" t="0" r="7620" b="0"/>
            <wp:docPr id="150227338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73384" name="Picture 1" descr="A screen 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6" cy="306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1967" w14:textId="6D3D77AD" w:rsidR="0023439B" w:rsidRDefault="003A6BF5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A250E46" wp14:editId="75F92D46">
            <wp:extent cx="5760720" cy="3993515"/>
            <wp:effectExtent l="0" t="0" r="0" b="6985"/>
            <wp:docPr id="2507490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49068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3725" w14:textId="5F1FD6B7" w:rsidR="007C1960" w:rsidRDefault="003A6BF5">
      <w:pPr>
        <w:jc w:val="both"/>
        <w:rPr>
          <w:rFonts w:ascii="Times New Roman" w:eastAsia="Times New Roman" w:hAnsi="Times New Roman" w:cs="Times New Roman"/>
          <w:i/>
        </w:rPr>
      </w:pPr>
      <w:r>
        <w:rPr>
          <w:noProof/>
        </w:rPr>
        <w:lastRenderedPageBreak/>
        <w:drawing>
          <wp:inline distT="0" distB="0" distL="0" distR="0" wp14:anchorId="637D007F" wp14:editId="5E276CD5">
            <wp:extent cx="4503420" cy="2785846"/>
            <wp:effectExtent l="0" t="0" r="0" b="0"/>
            <wp:docPr id="180937836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7836" name="Picture 1" descr="A graph on a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842" cy="27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FEA8" w14:textId="0E49E48C" w:rsidR="007C1960" w:rsidRDefault="00AB1DBF">
      <w:pPr>
        <w:rPr>
          <w:rFonts w:ascii="Times New Roman" w:eastAsia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43D18CC0" wp14:editId="2EE748C5">
            <wp:extent cx="4503420" cy="4125157"/>
            <wp:effectExtent l="0" t="0" r="0" b="8890"/>
            <wp:docPr id="1943503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037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6097" cy="412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3ADD" w14:textId="1DF46ADF" w:rsidR="0023439B" w:rsidRDefault="00AB1DBF">
      <w:pPr>
        <w:rPr>
          <w:rFonts w:ascii="Times New Roman" w:eastAsia="Times New Roman" w:hAnsi="Times New Roman" w:cs="Times New Roman"/>
          <w:i/>
        </w:rPr>
      </w:pPr>
      <w:r>
        <w:rPr>
          <w:noProof/>
        </w:rPr>
        <w:lastRenderedPageBreak/>
        <w:drawing>
          <wp:inline distT="0" distB="0" distL="0" distR="0" wp14:anchorId="44B4B8D7" wp14:editId="7F67ABA8">
            <wp:extent cx="4122420" cy="3417628"/>
            <wp:effectExtent l="0" t="0" r="0" b="0"/>
            <wp:docPr id="1950157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5762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6696" cy="342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D397" w14:textId="77777777" w:rsidR="0023439B" w:rsidRDefault="0023439B">
      <w:pPr>
        <w:rPr>
          <w:rFonts w:ascii="Times New Roman" w:eastAsia="Times New Roman" w:hAnsi="Times New Roman" w:cs="Times New Roman"/>
          <w:i/>
        </w:rPr>
      </w:pPr>
    </w:p>
    <w:p w14:paraId="383F52C3" w14:textId="77777777" w:rsidR="0023439B" w:rsidRDefault="0023439B">
      <w:pPr>
        <w:rPr>
          <w:rFonts w:ascii="Times New Roman" w:eastAsia="Times New Roman" w:hAnsi="Times New Roman" w:cs="Times New Roman"/>
          <w:i/>
        </w:rPr>
      </w:pPr>
    </w:p>
    <w:p w14:paraId="4D182B02" w14:textId="77777777" w:rsidR="0023439B" w:rsidRDefault="0023439B">
      <w:pPr>
        <w:rPr>
          <w:rFonts w:ascii="Times New Roman" w:eastAsia="Times New Roman" w:hAnsi="Times New Roman" w:cs="Times New Roman"/>
          <w:i/>
        </w:rPr>
      </w:pPr>
    </w:p>
    <w:p w14:paraId="05F58D9E" w14:textId="77777777" w:rsidR="008734E4" w:rsidRDefault="00000000">
      <w:pPr>
        <w:pStyle w:val="Heading1"/>
        <w:numPr>
          <w:ilvl w:val="0"/>
          <w:numId w:val="1"/>
        </w:numPr>
      </w:pPr>
      <w:r>
        <w:t>Podsumowanie</w:t>
      </w:r>
    </w:p>
    <w:p w14:paraId="3846A171" w14:textId="77777777" w:rsidR="008734E4" w:rsidRPr="00067C55" w:rsidRDefault="008734E4">
      <w:pPr>
        <w:rPr>
          <w:rFonts w:ascii="Times New Roman" w:eastAsia="Times New Roman" w:hAnsi="Times New Roman" w:cs="Times New Roman"/>
        </w:rPr>
      </w:pPr>
    </w:p>
    <w:p w14:paraId="471C7965" w14:textId="77777777" w:rsidR="00067C55" w:rsidRPr="00067C55" w:rsidRDefault="00067C55" w:rsidP="00067C55">
      <w:pPr>
        <w:jc w:val="both"/>
        <w:rPr>
          <w:rFonts w:ascii="Times New Roman" w:eastAsia="Times New Roman" w:hAnsi="Times New Roman" w:cs="Times New Roman"/>
          <w:b/>
          <w:bCs/>
          <w:i/>
          <w:lang w:val="en-US"/>
        </w:rPr>
      </w:pPr>
      <w:proofErr w:type="spellStart"/>
      <w:r w:rsidRPr="00067C55">
        <w:rPr>
          <w:rFonts w:ascii="Times New Roman" w:eastAsia="Times New Roman" w:hAnsi="Times New Roman" w:cs="Times New Roman"/>
          <w:b/>
          <w:bCs/>
          <w:i/>
          <w:lang w:val="en-US"/>
        </w:rPr>
        <w:t>Zadanie</w:t>
      </w:r>
      <w:proofErr w:type="spellEnd"/>
      <w:r w:rsidRPr="00067C55">
        <w:rPr>
          <w:rFonts w:ascii="Times New Roman" w:eastAsia="Times New Roman" w:hAnsi="Times New Roman" w:cs="Times New Roman"/>
          <w:b/>
          <w:bCs/>
          <w:i/>
          <w:lang w:val="en-US"/>
        </w:rPr>
        <w:t xml:space="preserve"> 1</w:t>
      </w:r>
    </w:p>
    <w:p w14:paraId="2A69ECD0" w14:textId="77777777" w:rsidR="00067C55" w:rsidRPr="00067C55" w:rsidRDefault="00067C55" w:rsidP="00067C55">
      <w:pPr>
        <w:jc w:val="both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Obserwacje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: Analiza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wpływu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cech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społeczno-gospodarczych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na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przeżywalność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pasażerów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Titanica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za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pomocą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regresji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logistycznej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wykazała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istotne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zależności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między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różnymi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cechami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a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szansą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na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przeżycie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.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Modele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regularyzacji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takie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jak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regresja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grzbietowa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Lasso,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pozwoliły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na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lepsze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dopasowanie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do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gramStart"/>
      <w:r w:rsidRPr="00067C55">
        <w:rPr>
          <w:rFonts w:ascii="Times New Roman" w:eastAsia="Times New Roman" w:hAnsi="Times New Roman" w:cs="Times New Roman"/>
          <w:i/>
          <w:lang w:val="en-US"/>
        </w:rPr>
        <w:t>a</w:t>
      </w:r>
      <w:proofErr w:type="gram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ich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zastosowanie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zredukowało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ryzyko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overfittingu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.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Wizualizacja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współczynników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modelu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ujawniła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które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cechy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takie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jak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płeć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klasa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biletu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miały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największy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wpływ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na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przewidywane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przeżycie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>.</w:t>
      </w:r>
    </w:p>
    <w:p w14:paraId="3CAEA83A" w14:textId="77777777" w:rsidR="00067C55" w:rsidRPr="00067C55" w:rsidRDefault="00067C55" w:rsidP="00067C55">
      <w:pPr>
        <w:jc w:val="both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Wnioski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: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Zastosowanie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regularyzacji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w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modelach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regresji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logistycznej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zwiększa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stabilność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wyników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oraz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ich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interpretowalność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. Analiza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z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wykorzystaniem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regularyzacji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podkreśla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znaczenie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wyboru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odpowiednich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technik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przed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przystąpieniem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do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predykcji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, co może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poprawić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dokładność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modeli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w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rzeczywistych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zastosowaniach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>.</w:t>
      </w:r>
    </w:p>
    <w:p w14:paraId="1378898C" w14:textId="77777777" w:rsidR="00067C55" w:rsidRPr="00067C55" w:rsidRDefault="00067C55" w:rsidP="00067C55">
      <w:pPr>
        <w:jc w:val="both"/>
        <w:rPr>
          <w:rFonts w:ascii="Times New Roman" w:eastAsia="Times New Roman" w:hAnsi="Times New Roman" w:cs="Times New Roman"/>
          <w:b/>
          <w:bCs/>
          <w:i/>
          <w:lang w:val="en-US"/>
        </w:rPr>
      </w:pPr>
      <w:proofErr w:type="spellStart"/>
      <w:r w:rsidRPr="00067C55">
        <w:rPr>
          <w:rFonts w:ascii="Times New Roman" w:eastAsia="Times New Roman" w:hAnsi="Times New Roman" w:cs="Times New Roman"/>
          <w:b/>
          <w:bCs/>
          <w:i/>
          <w:lang w:val="en-US"/>
        </w:rPr>
        <w:t>Zadanie</w:t>
      </w:r>
      <w:proofErr w:type="spellEnd"/>
      <w:r w:rsidRPr="00067C55">
        <w:rPr>
          <w:rFonts w:ascii="Times New Roman" w:eastAsia="Times New Roman" w:hAnsi="Times New Roman" w:cs="Times New Roman"/>
          <w:b/>
          <w:bCs/>
          <w:i/>
          <w:lang w:val="en-US"/>
        </w:rPr>
        <w:t xml:space="preserve"> 2</w:t>
      </w:r>
    </w:p>
    <w:p w14:paraId="1241767C" w14:textId="77777777" w:rsidR="00067C55" w:rsidRPr="00067C55" w:rsidRDefault="00067C55" w:rsidP="00067C55">
      <w:pPr>
        <w:jc w:val="both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Obserwacje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: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Standaryzacja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cech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przyczyniła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się do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uzyskania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lepszych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wyników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w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modelach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regresyjnych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dotyczących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klasyfikacji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gatunków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irysów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zwłaszcza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w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przypadku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regresji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wieloklasowej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. Analiza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porównawcza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między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przewidywanymi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a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rzeczywistymi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gatunkami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ujawniła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że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zastosowanie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standaryzacji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wpłynęło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na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jakość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predykcji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w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porównaniu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do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modeli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na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oryginalnych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.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Wykresy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pokazują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że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modele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te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były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bardziej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skuteczne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w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przewidywaniu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gatunków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dla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zestawów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testowych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>.</w:t>
      </w:r>
    </w:p>
    <w:p w14:paraId="5756C84A" w14:textId="287633FB" w:rsidR="007C1960" w:rsidRPr="00067C55" w:rsidRDefault="00067C55" w:rsidP="007C1960">
      <w:pPr>
        <w:jc w:val="both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Wnioski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: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Standaryzacja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jest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istotnym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krokiem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w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analizie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umożliwiającym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lepsze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dopasowanie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modeli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do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złożonych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relacji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w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danych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.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Zastosowanie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standaryzacji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w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regresji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logistycznej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jej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wariantach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przyczyniło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się do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poprawy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dokładności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predykcji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oraz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lepszej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interpretacji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067C55">
        <w:rPr>
          <w:rFonts w:ascii="Times New Roman" w:eastAsia="Times New Roman" w:hAnsi="Times New Roman" w:cs="Times New Roman"/>
          <w:i/>
          <w:lang w:val="en-US"/>
        </w:rPr>
        <w:t>wyników</w:t>
      </w:r>
      <w:proofErr w:type="spellEnd"/>
      <w:r w:rsidRPr="00067C55">
        <w:rPr>
          <w:rFonts w:ascii="Times New Roman" w:eastAsia="Times New Roman" w:hAnsi="Times New Roman" w:cs="Times New Roman"/>
          <w:i/>
          <w:lang w:val="en-US"/>
        </w:rPr>
        <w:t>.</w:t>
      </w:r>
    </w:p>
    <w:p w14:paraId="54C584B4" w14:textId="77777777" w:rsidR="008734E4" w:rsidRDefault="008734E4">
      <w:pPr>
        <w:rPr>
          <w:rFonts w:ascii="Times New Roman" w:eastAsia="Times New Roman" w:hAnsi="Times New Roman" w:cs="Times New Roman"/>
          <w:i/>
        </w:rPr>
      </w:pPr>
    </w:p>
    <w:p w14:paraId="3880E175" w14:textId="77777777" w:rsidR="008734E4" w:rsidRDefault="00000000">
      <w:pPr>
        <w:pStyle w:val="Heading1"/>
        <w:numPr>
          <w:ilvl w:val="0"/>
          <w:numId w:val="1"/>
        </w:numPr>
      </w:pPr>
      <w:r>
        <w:t>Bibliografia</w:t>
      </w:r>
    </w:p>
    <w:p w14:paraId="1408CCD1" w14:textId="77777777" w:rsidR="00067C55" w:rsidRDefault="00067C55" w:rsidP="00067C55"/>
    <w:p w14:paraId="6B1466ED" w14:textId="604F67A4" w:rsidR="00067C55" w:rsidRPr="00067C55" w:rsidRDefault="00067C55" w:rsidP="00067C55">
      <w:pPr>
        <w:rPr>
          <w:b/>
          <w:bCs/>
          <w:lang w:val="en-US"/>
        </w:rPr>
      </w:pPr>
      <w:r>
        <w:t>Youtube:</w:t>
      </w:r>
      <w:r w:rsidRPr="00067C55">
        <w:rPr>
          <w:sz w:val="20"/>
          <w:szCs w:val="20"/>
        </w:rPr>
        <w:t xml:space="preserve"> </w:t>
      </w:r>
      <w:r w:rsidRPr="00067C55">
        <w:rPr>
          <w:sz w:val="20"/>
          <w:szCs w:val="20"/>
          <w:lang w:val="en-US"/>
        </w:rPr>
        <w:t xml:space="preserve">Precision, Recall, F1 score, True </w:t>
      </w:r>
      <w:proofErr w:type="spellStart"/>
      <w:r w:rsidRPr="00067C55">
        <w:rPr>
          <w:sz w:val="20"/>
          <w:szCs w:val="20"/>
          <w:lang w:val="en-US"/>
        </w:rPr>
        <w:t>Positive|Deep</w:t>
      </w:r>
      <w:proofErr w:type="spellEnd"/>
      <w:r w:rsidRPr="00067C55">
        <w:rPr>
          <w:sz w:val="20"/>
          <w:szCs w:val="20"/>
          <w:lang w:val="en-US"/>
        </w:rPr>
        <w:t xml:space="preserve"> Learning Tutorial 19 (Tensorflow2.0, </w:t>
      </w:r>
      <w:proofErr w:type="spellStart"/>
      <w:r w:rsidRPr="00067C55">
        <w:rPr>
          <w:sz w:val="20"/>
          <w:szCs w:val="20"/>
          <w:lang w:val="en-US"/>
        </w:rPr>
        <w:t>Keras</w:t>
      </w:r>
      <w:proofErr w:type="spellEnd"/>
      <w:r w:rsidRPr="00067C55">
        <w:rPr>
          <w:sz w:val="20"/>
          <w:szCs w:val="20"/>
          <w:lang w:val="en-US"/>
        </w:rPr>
        <w:t xml:space="preserve"> &amp; Python)</w:t>
      </w:r>
    </w:p>
    <w:p w14:paraId="744A50D3" w14:textId="08BD742F" w:rsidR="00067C55" w:rsidRPr="00067C55" w:rsidRDefault="00067C55" w:rsidP="00067C55"/>
    <w:p w14:paraId="435606D7" w14:textId="77777777" w:rsidR="008734E4" w:rsidRDefault="008734E4">
      <w:pPr>
        <w:rPr>
          <w:rFonts w:ascii="Times New Roman" w:eastAsia="Times New Roman" w:hAnsi="Times New Roman" w:cs="Times New Roman"/>
        </w:rPr>
      </w:pPr>
    </w:p>
    <w:p w14:paraId="084DDEB9" w14:textId="4233C72F" w:rsidR="008734E4" w:rsidRDefault="008734E4">
      <w:pPr>
        <w:rPr>
          <w:rFonts w:ascii="Times New Roman" w:eastAsia="Times New Roman" w:hAnsi="Times New Roman" w:cs="Times New Roman"/>
        </w:rPr>
      </w:pPr>
    </w:p>
    <w:p w14:paraId="2E662604" w14:textId="77777777" w:rsidR="008734E4" w:rsidRDefault="008734E4">
      <w:pPr>
        <w:rPr>
          <w:rFonts w:ascii="Times New Roman" w:eastAsia="Times New Roman" w:hAnsi="Times New Roman" w:cs="Times New Roman"/>
        </w:rPr>
      </w:pPr>
    </w:p>
    <w:p w14:paraId="1FCD33E2" w14:textId="77777777" w:rsidR="008734E4" w:rsidRDefault="008734E4">
      <w:pPr>
        <w:rPr>
          <w:rFonts w:ascii="Times New Roman" w:eastAsia="Times New Roman" w:hAnsi="Times New Roman" w:cs="Times New Roman"/>
        </w:rPr>
      </w:pPr>
    </w:p>
    <w:p w14:paraId="1E4C2312" w14:textId="77777777" w:rsidR="008734E4" w:rsidRDefault="008734E4">
      <w:pPr>
        <w:rPr>
          <w:rFonts w:ascii="Times New Roman" w:eastAsia="Times New Roman" w:hAnsi="Times New Roman" w:cs="Times New Roman"/>
          <w:b/>
        </w:rPr>
      </w:pPr>
    </w:p>
    <w:p w14:paraId="69EA2554" w14:textId="77777777" w:rsidR="008734E4" w:rsidRDefault="008734E4">
      <w:pPr>
        <w:rPr>
          <w:rFonts w:ascii="Times New Roman" w:eastAsia="Times New Roman" w:hAnsi="Times New Roman" w:cs="Times New Roman"/>
          <w:b/>
        </w:rPr>
      </w:pPr>
    </w:p>
    <w:sectPr w:rsidR="008734E4">
      <w:footerReference w:type="default" r:id="rId16"/>
      <w:pgSz w:w="11906" w:h="16838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862BD" w14:textId="77777777" w:rsidR="00B614FF" w:rsidRDefault="00B614FF">
      <w:pPr>
        <w:spacing w:after="0" w:line="240" w:lineRule="auto"/>
      </w:pPr>
      <w:r>
        <w:separator/>
      </w:r>
    </w:p>
  </w:endnote>
  <w:endnote w:type="continuationSeparator" w:id="0">
    <w:p w14:paraId="111804FE" w14:textId="77777777" w:rsidR="00B614FF" w:rsidRDefault="00B61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D54E7" w14:textId="77777777" w:rsidR="008734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F17D67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20EE6ED" w14:textId="77777777" w:rsidR="008734E4" w:rsidRDefault="008734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266BE" w14:textId="77777777" w:rsidR="00B614FF" w:rsidRDefault="00B614FF">
      <w:pPr>
        <w:spacing w:after="0" w:line="240" w:lineRule="auto"/>
      </w:pPr>
      <w:r>
        <w:separator/>
      </w:r>
    </w:p>
  </w:footnote>
  <w:footnote w:type="continuationSeparator" w:id="0">
    <w:p w14:paraId="7A68D1F7" w14:textId="77777777" w:rsidR="00B614FF" w:rsidRDefault="00B61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35B2"/>
    <w:multiLevelType w:val="multilevel"/>
    <w:tmpl w:val="3BB06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 w15:restartNumberingAfterBreak="0">
    <w:nsid w:val="084154B0"/>
    <w:multiLevelType w:val="multilevel"/>
    <w:tmpl w:val="7486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46E23"/>
    <w:multiLevelType w:val="multilevel"/>
    <w:tmpl w:val="0C9032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542EC"/>
    <w:multiLevelType w:val="multilevel"/>
    <w:tmpl w:val="517EB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D5EC8"/>
    <w:multiLevelType w:val="multilevel"/>
    <w:tmpl w:val="AE38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E0753"/>
    <w:multiLevelType w:val="multilevel"/>
    <w:tmpl w:val="4C30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B4BF9"/>
    <w:multiLevelType w:val="multilevel"/>
    <w:tmpl w:val="B66C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C6227"/>
    <w:multiLevelType w:val="multilevel"/>
    <w:tmpl w:val="9C06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297882">
    <w:abstractNumId w:val="0"/>
  </w:num>
  <w:num w:numId="2" w16cid:durableId="810946036">
    <w:abstractNumId w:val="7"/>
  </w:num>
  <w:num w:numId="3" w16cid:durableId="1326595530">
    <w:abstractNumId w:val="2"/>
  </w:num>
  <w:num w:numId="4" w16cid:durableId="1514682687">
    <w:abstractNumId w:val="3"/>
  </w:num>
  <w:num w:numId="5" w16cid:durableId="1845318522">
    <w:abstractNumId w:val="1"/>
  </w:num>
  <w:num w:numId="6" w16cid:durableId="105931186">
    <w:abstractNumId w:val="5"/>
  </w:num>
  <w:num w:numId="7" w16cid:durableId="2027946378">
    <w:abstractNumId w:val="6"/>
  </w:num>
  <w:num w:numId="8" w16cid:durableId="2123304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4E4"/>
    <w:rsid w:val="00016635"/>
    <w:rsid w:val="00067C55"/>
    <w:rsid w:val="000A552E"/>
    <w:rsid w:val="000D5CCE"/>
    <w:rsid w:val="00110527"/>
    <w:rsid w:val="0023439B"/>
    <w:rsid w:val="003A6BF5"/>
    <w:rsid w:val="00432CBE"/>
    <w:rsid w:val="00450EEE"/>
    <w:rsid w:val="004B0079"/>
    <w:rsid w:val="006D67EC"/>
    <w:rsid w:val="006E2335"/>
    <w:rsid w:val="007C1960"/>
    <w:rsid w:val="008734E4"/>
    <w:rsid w:val="009473BF"/>
    <w:rsid w:val="00AB13A8"/>
    <w:rsid w:val="00AB1DBF"/>
    <w:rsid w:val="00B614FF"/>
    <w:rsid w:val="00C22E84"/>
    <w:rsid w:val="00C35833"/>
    <w:rsid w:val="00C91CA6"/>
    <w:rsid w:val="00D64F24"/>
    <w:rsid w:val="00D65BBA"/>
    <w:rsid w:val="00F17D67"/>
    <w:rsid w:val="00F7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0581"/>
  <w15:docId w15:val="{5E72477B-385D-450F-8678-A212ED32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ind w:left="720" w:hanging="360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ind w:left="720" w:hanging="360"/>
      <w:outlineLvl w:val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64F2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7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C55"/>
  </w:style>
  <w:style w:type="paragraph" w:styleId="Footer">
    <w:name w:val="footer"/>
    <w:basedOn w:val="Normal"/>
    <w:link w:val="FooterChar"/>
    <w:uiPriority w:val="99"/>
    <w:unhideWhenUsed/>
    <w:rsid w:val="00067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2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2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2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Chmiel</dc:creator>
  <cp:lastModifiedBy>Tomasz Chmiel</cp:lastModifiedBy>
  <cp:revision>3</cp:revision>
  <cp:lastPrinted>2024-11-03T22:14:00Z</cp:lastPrinted>
  <dcterms:created xsi:type="dcterms:W3CDTF">2024-11-03T20:01:00Z</dcterms:created>
  <dcterms:modified xsi:type="dcterms:W3CDTF">2024-11-03T22:23:00Z</dcterms:modified>
</cp:coreProperties>
</file>