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A0" w:rsidRPr="005C6A7B" w:rsidRDefault="00FA4AA0">
      <w:pPr>
        <w:rPr>
          <w:rFonts w:ascii="Century Schoolbook" w:hAnsi="Century Schoolbook"/>
          <w:color w:val="00863D"/>
          <w:sz w:val="24"/>
          <w:szCs w:val="24"/>
        </w:rPr>
      </w:pPr>
      <w:r w:rsidRPr="005C6A7B">
        <w:rPr>
          <w:rFonts w:ascii="Century Schoolbook" w:hAnsi="Century Schoolbook"/>
          <w:color w:val="00863D"/>
          <w:sz w:val="24"/>
          <w:szCs w:val="24"/>
        </w:rPr>
        <w:t>Câu 1: Đ</w:t>
      </w:r>
      <w:r w:rsidRPr="005C6A7B">
        <w:rPr>
          <w:rFonts w:ascii="Cambria" w:hAnsi="Cambria" w:cs="Cambria"/>
          <w:color w:val="00863D"/>
          <w:sz w:val="24"/>
          <w:szCs w:val="24"/>
        </w:rPr>
        <w:t>ả</w:t>
      </w:r>
      <w:r w:rsidRPr="005C6A7B">
        <w:rPr>
          <w:rFonts w:ascii="Century Schoolbook" w:hAnsi="Century Schoolbook"/>
          <w:color w:val="00863D"/>
          <w:sz w:val="24"/>
          <w:szCs w:val="24"/>
        </w:rPr>
        <w:t>ng ta vi</w:t>
      </w:r>
      <w:r w:rsidRPr="005C6A7B">
        <w:rPr>
          <w:rFonts w:ascii="Cambria" w:hAnsi="Cambria" w:cs="Cambria"/>
          <w:color w:val="00863D"/>
          <w:sz w:val="24"/>
          <w:szCs w:val="24"/>
        </w:rPr>
        <w:t>ế</w:t>
      </w:r>
      <w:r w:rsidRPr="005C6A7B">
        <w:rPr>
          <w:rFonts w:ascii="Century Schoolbook" w:hAnsi="Century Schoolbook"/>
          <w:color w:val="00863D"/>
          <w:sz w:val="24"/>
          <w:szCs w:val="24"/>
        </w:rPr>
        <w:t>t: “Dân t</w:t>
      </w:r>
      <w:r w:rsidRPr="005C6A7B">
        <w:rPr>
          <w:rFonts w:ascii="Cambria" w:hAnsi="Cambria" w:cs="Cambria"/>
          <w:color w:val="00863D"/>
          <w:sz w:val="24"/>
          <w:szCs w:val="24"/>
        </w:rPr>
        <w:t>ộ</w:t>
      </w:r>
      <w:r w:rsidRPr="005C6A7B">
        <w:rPr>
          <w:rFonts w:ascii="Century Schoolbook" w:hAnsi="Century Schoolbook"/>
          <w:color w:val="00863D"/>
          <w:sz w:val="24"/>
          <w:szCs w:val="24"/>
        </w:rPr>
        <w:t>c ta, nhân dân ta, non song đ</w:t>
      </w:r>
      <w:r w:rsidRPr="005C6A7B">
        <w:rPr>
          <w:rFonts w:ascii="Cambria" w:hAnsi="Cambria" w:cs="Cambria"/>
          <w:color w:val="00863D"/>
          <w:sz w:val="24"/>
          <w:szCs w:val="24"/>
        </w:rPr>
        <w:t>ấ</w:t>
      </w:r>
      <w:r w:rsidRPr="005C6A7B">
        <w:rPr>
          <w:rFonts w:ascii="Century Schoolbook" w:hAnsi="Century Schoolbook"/>
          <w:color w:val="00863D"/>
          <w:sz w:val="24"/>
          <w:szCs w:val="24"/>
        </w:rPr>
        <w:t>t n</w:t>
      </w:r>
      <w:r w:rsidRPr="005C6A7B">
        <w:rPr>
          <w:rFonts w:ascii="Cambria" w:hAnsi="Cambria" w:cs="Cambria"/>
          <w:color w:val="00863D"/>
          <w:sz w:val="24"/>
          <w:szCs w:val="24"/>
        </w:rPr>
        <w:t>ướ</w:t>
      </w:r>
      <w:r w:rsidRPr="005C6A7B">
        <w:rPr>
          <w:rFonts w:ascii="Century Schoolbook" w:hAnsi="Century Schoolbook"/>
          <w:color w:val="00863D"/>
          <w:sz w:val="24"/>
          <w:szCs w:val="24"/>
        </w:rPr>
        <w:t>c ta sinh ra H</w:t>
      </w:r>
      <w:r w:rsidRPr="005C6A7B">
        <w:rPr>
          <w:rFonts w:ascii="Cambria" w:hAnsi="Cambria" w:cs="Cambria"/>
          <w:color w:val="00863D"/>
          <w:sz w:val="24"/>
          <w:szCs w:val="24"/>
        </w:rPr>
        <w:t>ồ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00863D"/>
          <w:sz w:val="24"/>
          <w:szCs w:val="24"/>
        </w:rPr>
        <w:t>ủ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00863D"/>
          <w:sz w:val="24"/>
          <w:szCs w:val="24"/>
        </w:rPr>
        <w:t>ị</w:t>
      </w:r>
      <w:r w:rsidRPr="005C6A7B">
        <w:rPr>
          <w:rFonts w:ascii="Century Schoolbook" w:hAnsi="Century Schoolbook"/>
          <w:color w:val="00863D"/>
          <w:sz w:val="24"/>
          <w:szCs w:val="24"/>
        </w:rPr>
        <w:t>ch – Ng</w:t>
      </w:r>
      <w:r w:rsidRPr="005C6A7B">
        <w:rPr>
          <w:rFonts w:ascii="Cambria" w:hAnsi="Cambria" w:cs="Cambria"/>
          <w:color w:val="00863D"/>
          <w:sz w:val="24"/>
          <w:szCs w:val="24"/>
        </w:rPr>
        <w:t>ườ</w:t>
      </w:r>
      <w:r w:rsidRPr="005C6A7B">
        <w:rPr>
          <w:rFonts w:ascii="Century Schoolbook" w:hAnsi="Century Schoolbook"/>
          <w:color w:val="00863D"/>
          <w:sz w:val="24"/>
          <w:szCs w:val="24"/>
        </w:rPr>
        <w:t>i anh hung dân t</w:t>
      </w:r>
      <w:r w:rsidRPr="005C6A7B">
        <w:rPr>
          <w:rFonts w:ascii="Cambria" w:hAnsi="Cambria" w:cs="Cambria"/>
          <w:color w:val="00863D"/>
          <w:sz w:val="24"/>
          <w:szCs w:val="24"/>
        </w:rPr>
        <w:t>ộ</w:t>
      </w:r>
      <w:r w:rsidRPr="005C6A7B">
        <w:rPr>
          <w:rFonts w:ascii="Century Schoolbook" w:hAnsi="Century Schoolbook"/>
          <w:color w:val="00863D"/>
          <w:sz w:val="24"/>
          <w:szCs w:val="24"/>
        </w:rPr>
        <w:t>c vĩ đ</w:t>
      </w:r>
      <w:r w:rsidRPr="005C6A7B">
        <w:rPr>
          <w:rFonts w:ascii="Cambria" w:hAnsi="Cambria" w:cs="Cambria"/>
          <w:color w:val="00863D"/>
          <w:sz w:val="24"/>
          <w:szCs w:val="24"/>
        </w:rPr>
        <w:t>ạ</w:t>
      </w:r>
      <w:r w:rsidRPr="005C6A7B">
        <w:rPr>
          <w:rFonts w:ascii="Century Schoolbook" w:hAnsi="Century Schoolbook"/>
          <w:color w:val="00863D"/>
          <w:sz w:val="24"/>
          <w:szCs w:val="24"/>
        </w:rPr>
        <w:t>i và chính Ng</w:t>
      </w:r>
      <w:r w:rsidRPr="005C6A7B">
        <w:rPr>
          <w:rFonts w:ascii="Cambria" w:hAnsi="Cambria" w:cs="Cambria"/>
          <w:color w:val="00863D"/>
          <w:sz w:val="24"/>
          <w:szCs w:val="24"/>
        </w:rPr>
        <w:t>ườ</w:t>
      </w:r>
      <w:r w:rsidRPr="005C6A7B">
        <w:rPr>
          <w:rFonts w:ascii="Century Schoolbook" w:hAnsi="Century Schoolbook"/>
          <w:color w:val="00863D"/>
          <w:sz w:val="24"/>
          <w:szCs w:val="24"/>
        </w:rPr>
        <w:t>i đã làm r</w:t>
      </w:r>
      <w:r w:rsidRPr="005C6A7B">
        <w:rPr>
          <w:rFonts w:ascii="Cambria" w:hAnsi="Cambria" w:cs="Cambria"/>
          <w:color w:val="00863D"/>
          <w:sz w:val="24"/>
          <w:szCs w:val="24"/>
        </w:rPr>
        <w:t>ạ</w:t>
      </w:r>
      <w:r w:rsidRPr="005C6A7B">
        <w:rPr>
          <w:rFonts w:ascii="Century Schoolbook" w:hAnsi="Century Schoolbook"/>
          <w:color w:val="00863D"/>
          <w:sz w:val="24"/>
          <w:szCs w:val="24"/>
        </w:rPr>
        <w:t>ng r</w:t>
      </w:r>
      <w:r w:rsidRPr="005C6A7B">
        <w:rPr>
          <w:rFonts w:ascii="Cambria" w:hAnsi="Cambria" w:cs="Cambria"/>
          <w:color w:val="00863D"/>
          <w:sz w:val="24"/>
          <w:szCs w:val="24"/>
        </w:rPr>
        <w:t>ỡ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dân t</w:t>
      </w:r>
      <w:r w:rsidRPr="005C6A7B">
        <w:rPr>
          <w:rFonts w:ascii="Cambria" w:hAnsi="Cambria" w:cs="Cambria"/>
          <w:color w:val="00863D"/>
          <w:sz w:val="24"/>
          <w:szCs w:val="24"/>
        </w:rPr>
        <w:t>ộ</w:t>
      </w:r>
      <w:r w:rsidRPr="005C6A7B">
        <w:rPr>
          <w:rFonts w:ascii="Century Schoolbook" w:hAnsi="Century Schoolbook"/>
          <w:color w:val="00863D"/>
          <w:sz w:val="24"/>
          <w:szCs w:val="24"/>
        </w:rPr>
        <w:t>c ta, nhân dân ta, non sông đ</w:t>
      </w:r>
      <w:r w:rsidRPr="005C6A7B">
        <w:rPr>
          <w:rFonts w:ascii="Cambria" w:hAnsi="Cambria" w:cs="Cambria"/>
          <w:color w:val="00863D"/>
          <w:sz w:val="24"/>
          <w:szCs w:val="24"/>
        </w:rPr>
        <w:t>ấ</w:t>
      </w:r>
      <w:r w:rsidRPr="005C6A7B">
        <w:rPr>
          <w:rFonts w:ascii="Century Schoolbook" w:hAnsi="Century Schoolbook"/>
          <w:color w:val="00863D"/>
          <w:sz w:val="24"/>
          <w:szCs w:val="24"/>
        </w:rPr>
        <w:t>t n</w:t>
      </w:r>
      <w:r w:rsidRPr="005C6A7B">
        <w:rPr>
          <w:rFonts w:ascii="Cambria" w:hAnsi="Cambria" w:cs="Cambria"/>
          <w:color w:val="00863D"/>
          <w:sz w:val="24"/>
          <w:szCs w:val="24"/>
        </w:rPr>
        <w:t>ướ</w:t>
      </w:r>
      <w:r w:rsidRPr="005C6A7B">
        <w:rPr>
          <w:rFonts w:ascii="Century Schoolbook" w:hAnsi="Century Schoolbook"/>
          <w:color w:val="00863D"/>
          <w:sz w:val="24"/>
          <w:szCs w:val="24"/>
        </w:rPr>
        <w:t>c ta”.</w:t>
      </w:r>
    </w:p>
    <w:p w:rsidR="00FA4AA0" w:rsidRPr="005C6A7B" w:rsidRDefault="00FA4AA0">
      <w:pPr>
        <w:rPr>
          <w:rFonts w:ascii="Century Schoolbook" w:hAnsi="Century Schoolbook"/>
          <w:color w:val="00863D"/>
          <w:sz w:val="24"/>
          <w:szCs w:val="24"/>
        </w:rPr>
      </w:pPr>
      <w:r w:rsidRPr="005C6A7B">
        <w:rPr>
          <w:rFonts w:ascii="Century Schoolbook" w:hAnsi="Century Schoolbook"/>
          <w:color w:val="00863D"/>
          <w:sz w:val="24"/>
          <w:szCs w:val="24"/>
        </w:rPr>
        <w:t>Anh ch</w:t>
      </w:r>
      <w:r w:rsidRPr="005C6A7B">
        <w:rPr>
          <w:rFonts w:ascii="Cambria" w:hAnsi="Cambria" w:cs="Cambria"/>
          <w:color w:val="00863D"/>
          <w:sz w:val="24"/>
          <w:szCs w:val="24"/>
        </w:rPr>
        <w:t>ị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hi</w:t>
      </w:r>
      <w:r w:rsidRPr="005C6A7B">
        <w:rPr>
          <w:rFonts w:ascii="Cambria" w:hAnsi="Cambria" w:cs="Cambria"/>
          <w:color w:val="00863D"/>
          <w:sz w:val="24"/>
          <w:szCs w:val="24"/>
        </w:rPr>
        <w:t>ể</w:t>
      </w:r>
      <w:r w:rsidRPr="005C6A7B">
        <w:rPr>
          <w:rFonts w:ascii="Century Schoolbook" w:hAnsi="Century Schoolbook"/>
          <w:color w:val="00863D"/>
          <w:sz w:val="24"/>
          <w:szCs w:val="24"/>
        </w:rPr>
        <w:t>u th</w:t>
      </w:r>
      <w:r w:rsidRPr="005C6A7B">
        <w:rPr>
          <w:rFonts w:ascii="Cambria" w:hAnsi="Cambria" w:cs="Cambria"/>
          <w:color w:val="00863D"/>
          <w:sz w:val="24"/>
          <w:szCs w:val="24"/>
        </w:rPr>
        <w:t>ế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nào v</w:t>
      </w:r>
      <w:r w:rsidRPr="005C6A7B">
        <w:rPr>
          <w:rFonts w:ascii="Cambria" w:hAnsi="Cambria" w:cs="Cambria"/>
          <w:color w:val="00863D"/>
          <w:sz w:val="24"/>
          <w:szCs w:val="24"/>
        </w:rPr>
        <w:t>ề</w:t>
      </w:r>
      <w:r w:rsidRPr="005C6A7B">
        <w:rPr>
          <w:rFonts w:ascii="Century Schoolbook" w:hAnsi="Century Schoolbook"/>
          <w:color w:val="00863D"/>
          <w:sz w:val="24"/>
          <w:szCs w:val="24"/>
        </w:rPr>
        <w:t xml:space="preserve"> ý nghĩa câu nói trên</w:t>
      </w:r>
    </w:p>
    <w:p w:rsidR="00FA4AA0" w:rsidRPr="005C6A7B" w:rsidRDefault="00FA4AA0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</w:p>
    <w:p w:rsidR="005C6A7B" w:rsidRPr="005C6A7B" w:rsidRDefault="005C6A7B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60 n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ă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m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,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ừ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bu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ổ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thi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niên cho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phút cu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cùng, 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đã c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hi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tr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mình cho s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cách m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c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nhân dân ta và nhân dân th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gi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i. Ng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đã tr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qua m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cu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oanh li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t,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y gian kh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ổ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hy sinh, vô cùng cao th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và phong phú, vô cùng trong sáng và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ẹ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ẽ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. V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m lòng yêu n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n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nàn, 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đã s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m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v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Mác - Lênin, tìm th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y 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ở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Mác - Lênin ánh sáng soi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c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ứ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dân, c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ứ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n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c. 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là ng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Vi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tiên đã v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d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ụ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sáng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o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Mác - Lênin vào hoàn c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nh n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ta, v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ch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ỉ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l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cho cách m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Vi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ừ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ti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lên, t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ừ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ắ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l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ợ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này đ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th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ắ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l</w:t>
      </w:r>
      <w:r w:rsidR="00FA4AA0"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ợ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i khác. </w:t>
      </w:r>
    </w:p>
    <w:p w:rsidR="001544A5" w:rsidRPr="005C6A7B" w:rsidRDefault="005C6A7B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là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sáng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p, lãnh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o và rèn luy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ta, là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xây d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hoà dân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 và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ặ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tr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t, là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cha thân yêu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các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vũ trang nhân dân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Nam.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là linh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n, là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chói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i, lãnh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o toàn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ng, toàn dân, toàn quân ta đoàn k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lòng, chi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anh dũng,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nên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ữ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trang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ẻ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vang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ổ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qu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ta.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ta, nhân dân ta, non sông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 đã sinh ra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CH,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anh hùng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vĩ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i, và chính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đã làm 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ta, nhân dân ta và non sông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ta.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là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cho tinh hoa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Nam, cho ý chí kiên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ng,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khu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nhân dân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 su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nghìn năm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. "Không có gì quý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n 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p,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do". "Chúng ta thà hy sinh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,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nh không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c,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nh không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làm nô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". Đó là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ông cha ta vang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ngàn x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a.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nói: "N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 là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t,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 là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t". "Mi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Nam là máu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máu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Nam, là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Nam". Lúc còn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ng,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luôn luôn theo sát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ừ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đi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cách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gi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phóng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Nam, ngày đêm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ưở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bào và chi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sĩ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Nam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m lòng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y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ê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u kh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ô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n. </w:t>
      </w:r>
      <w:r w:rsidR="00FA4AA0"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</w:t>
      </w:r>
    </w:p>
    <w:p w:rsidR="005C6A7B" w:rsidRPr="005C6A7B" w:rsidRDefault="005C6A7B" w:rsidP="005C6A7B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Hoài bão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là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ổ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qu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gi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phóng, nhân dân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nh phúc.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nói: "Tôi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ỉ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có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ham mu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n, ham mu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c, là làm sao cho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ta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hoàn toàn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ậ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p, dân ta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hoàn toàn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do,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bào ai cũng có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m 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ă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n, 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o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ặ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c, ai cũng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hành".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còn nói: "Mi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ắ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nh ph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ti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lên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xã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i". Lúc còn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ng,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dành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lòng hi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ừ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m áp cho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bào, con cháu, già, tr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ẻ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, gái, trai,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ắ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c,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Nam,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xuôi, mi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c. Khi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đi,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còn "đ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ể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muôn vàn tình thân yêu cho toàn dân, toàn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ng, cho toàn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ể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i, cho các cháu thanh niên và nhi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ng".</w:t>
      </w:r>
    </w:p>
    <w:p w:rsidR="005C6A7B" w:rsidRPr="005C6A7B" w:rsidRDefault="005C6A7B" w:rsidP="005C6A7B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là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tr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ng cao </w:t>
      </w:r>
      <w:r w:rsidRPr="005C6A7B">
        <w:rPr>
          <w:rFonts w:ascii="Century Schoolbook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ẹ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yêu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chân chính k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nhu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nhuy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ễ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nghĩa qu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vô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n. Trái tim, kh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óc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i dành cho 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lastRenderedPageBreak/>
        <w:t>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 ta cũng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giai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vô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và các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áp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trên toàn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gi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i. Là ng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ọ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trò trung thành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Các Mác và Lênin,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ẳ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nh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ữ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là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nhà yêu n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vĩ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i, mà còn là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chi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sĩ xu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ắ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trong phong trào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qu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và phong trào gi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phóng dân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k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ỷ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XX. 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CH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d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y chúng ta ph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chăm lo b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o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đoàn k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qu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c t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, vì s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ự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nghi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p to l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a cách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Vi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t Nam, vì nghĩa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ụ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cao c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đ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v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 cách m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ng th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 xml:space="preserve"> gi</w:t>
      </w:r>
      <w:r w:rsidRPr="005C6A7B">
        <w:rPr>
          <w:rFonts w:ascii="Cambria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hAnsi="Century Schoolbook"/>
          <w:color w:val="2F5496" w:themeColor="accent5" w:themeShade="BF"/>
          <w:sz w:val="24"/>
          <w:szCs w:val="24"/>
        </w:rPr>
        <w:t>i.</w:t>
      </w:r>
    </w:p>
    <w:p w:rsidR="005C6A7B" w:rsidRDefault="005C6A7B" w:rsidP="005C6A7B">
      <w:pPr>
        <w:rPr>
          <w:rFonts w:ascii="Century Schoolbook" w:hAnsi="Century Schoolbook"/>
          <w:color w:val="2F5496" w:themeColor="accent5" w:themeShade="BF"/>
          <w:sz w:val="24"/>
          <w:szCs w:val="24"/>
        </w:rPr>
      </w:pPr>
    </w:p>
    <w:p w:rsidR="005C6A7B" w:rsidRPr="005C6A7B" w:rsidRDefault="005C6A7B" w:rsidP="005C6A7B">
      <w:pPr>
        <w:rPr>
          <w:rFonts w:ascii="Century Schoolbook" w:hAnsi="Century Schoolbook"/>
          <w:color w:val="538135" w:themeColor="accent6" w:themeShade="BF"/>
          <w:sz w:val="24"/>
          <w:szCs w:val="24"/>
        </w:rPr>
      </w:pP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Câu 2: 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 xml:space="preserve"> Chí Minh cho r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ằ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ng: “Cũng nh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ư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 xml:space="preserve"> c</w:t>
      </w:r>
      <w:r w:rsidRPr="005C6A7B">
        <w:rPr>
          <w:rFonts w:ascii="Century Schoolbook" w:hAnsi="Century Schoolbook" w:cs="Century Schoolbook"/>
          <w:color w:val="538135" w:themeColor="accent6" w:themeShade="BF"/>
          <w:sz w:val="24"/>
          <w:szCs w:val="24"/>
        </w:rPr>
        <w:t>â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y ph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i có g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ố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c, sông ph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i có ngu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ồ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n, ng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ườ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i cách m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ng ph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i có đ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ạ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o đ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ứ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c làm n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ề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n t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ả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 xml:space="preserve">ng”. </w:t>
      </w:r>
    </w:p>
    <w:p w:rsidR="005C6A7B" w:rsidRDefault="005C6A7B" w:rsidP="005C6A7B">
      <w:pPr>
        <w:rPr>
          <w:rFonts w:ascii="Century Schoolbook" w:hAnsi="Century Schoolbook"/>
          <w:color w:val="538135" w:themeColor="accent6" w:themeShade="BF"/>
          <w:sz w:val="24"/>
          <w:szCs w:val="24"/>
        </w:rPr>
      </w:pP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>Anh ch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ị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 xml:space="preserve"> hãy phân tích n</w:t>
      </w:r>
      <w:r w:rsidRPr="005C6A7B">
        <w:rPr>
          <w:rFonts w:ascii="Cambria" w:hAnsi="Cambria" w:cs="Cambria"/>
          <w:color w:val="538135" w:themeColor="accent6" w:themeShade="BF"/>
          <w:sz w:val="24"/>
          <w:szCs w:val="24"/>
        </w:rPr>
        <w:t>ộ</w:t>
      </w:r>
      <w:r w:rsidRPr="005C6A7B">
        <w:rPr>
          <w:rFonts w:ascii="Century Schoolbook" w:hAnsi="Century Schoolbook"/>
          <w:color w:val="538135" w:themeColor="accent6" w:themeShade="BF"/>
          <w:sz w:val="24"/>
          <w:szCs w:val="24"/>
        </w:rPr>
        <w:t xml:space="preserve">i dung và ý nghĩa </w:t>
      </w:r>
    </w:p>
    <w:p w:rsidR="005C6A7B" w:rsidRPr="005C6A7B" w:rsidRDefault="005C6A7B" w:rsidP="005C6A7B">
      <w:pPr>
        <w:spacing w:after="0" w:line="240" w:lineRule="auto"/>
        <w:rPr>
          <w:rFonts w:ascii="Century Schoolbook" w:eastAsia="Times New Roman" w:hAnsi="Century Schoolbook" w:cs="Times New Roman"/>
          <w:color w:val="2F5496" w:themeColor="accent5" w:themeShade="BF"/>
          <w:sz w:val="24"/>
          <w:szCs w:val="24"/>
        </w:rPr>
      </w:pP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B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đã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vi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t: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“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nh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s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ngu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 th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ì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m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n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ướ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c, kh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ngu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 th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ì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s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n.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â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y ph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g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c, kh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g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th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ì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â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y 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o. Ng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ch m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ph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o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c, kh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th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ì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d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ù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t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à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gi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ỏ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m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y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kh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ô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l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ã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nh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o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nh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â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 d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â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”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. Nh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v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y,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o 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đ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ch m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 l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à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 xml:space="preserve"> g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 c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a ng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5C6A7B">
        <w:rPr>
          <w:rFonts w:ascii="Century Schoolbook" w:eastAsia="Times New Roman" w:hAnsi="Century Schoolbook" w:cs="Century Schoolbook"/>
          <w:bCs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ch m</w:t>
      </w:r>
      <w:r w:rsidRPr="005C6A7B">
        <w:rPr>
          <w:rFonts w:ascii="Cambria" w:eastAsia="Times New Roman" w:hAnsi="Cambria" w:cs="Cambria"/>
          <w:bCs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5C6A7B">
        <w:rPr>
          <w:rFonts w:ascii="Century Schoolbook" w:eastAsia="Times New Roman" w:hAnsi="Century Schoolbook" w:cs="Arial"/>
          <w:bCs/>
          <w:color w:val="2F5496" w:themeColor="accent5" w:themeShade="BF"/>
          <w:sz w:val="24"/>
          <w:szCs w:val="24"/>
          <w:shd w:val="clear" w:color="auto" w:fill="FFFFFF"/>
        </w:rPr>
        <w:t>ng.</w:t>
      </w:r>
    </w:p>
    <w:p w:rsidR="005C6A7B" w:rsidRDefault="005C6A7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</w:pP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m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B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n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ó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tr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ê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i: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ch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d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i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nh s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c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a Ch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ngh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a M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c-L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ê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nin, ch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kh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ô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ph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, th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chung chung. B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v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í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ngu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n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v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d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ò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s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ô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ng,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g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â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y v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th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â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â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y.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c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coi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t y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ê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u c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ầ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u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ă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b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n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v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ớ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t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ch c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ủ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a ng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ch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ng. B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ồ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ch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ỉ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r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õ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quan 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bi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ch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gi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ữ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a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v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n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ă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ng.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ph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g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ố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v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ì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“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kh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ô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ó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th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ì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d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ù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gi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ỏ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y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kh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ô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nh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nh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â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d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â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”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. Xem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, ch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ú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ta th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y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o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ứ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ch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l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ề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u ki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ệ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ă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b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t m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à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ỗ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ng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ườ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nh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ấ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t thi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ế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t ph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ó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th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ì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ờ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i ho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t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ộ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ng c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ch m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ạ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 xml:space="preserve">ng </w:t>
      </w:r>
      <w:r w:rsidRPr="005C6A7B">
        <w:rPr>
          <w:rFonts w:ascii="Century Schoolbook" w:eastAsia="Times New Roman" w:hAnsi="Century Schoolbook" w:cs="Century Schoolbook"/>
          <w:color w:val="2F5496" w:themeColor="accent5" w:themeShade="BF"/>
          <w:sz w:val="24"/>
          <w:szCs w:val="24"/>
        </w:rPr>
        <w:t>đ</w:t>
      </w:r>
      <w:r w:rsidRPr="005C6A7B">
        <w:rPr>
          <w:rFonts w:ascii="Cambria" w:eastAsia="Times New Roman" w:hAnsi="Cambria" w:cs="Cambria"/>
          <w:color w:val="2F5496" w:themeColor="accent5" w:themeShade="BF"/>
          <w:sz w:val="24"/>
          <w:szCs w:val="24"/>
        </w:rPr>
        <w:t>ượ</w:t>
      </w:r>
      <w:r w:rsidRPr="005C6A7B"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  <w:t>c.</w:t>
      </w:r>
    </w:p>
    <w:p w:rsidR="00E172EB" w:rsidRDefault="00E172E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</w:pP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gánh vác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. Bác nói: “Làm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xã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cũ thành xã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là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nghi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ẻ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vang,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n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ó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l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à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,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cu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tr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p, lâu dài, gian kh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ổ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.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có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gánh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và đi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xa. Ng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làm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hoàn thành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ẻ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vang”.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</w:rPr>
        <w:br/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</w:rPr>
        <w:br/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thì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giúp ta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bi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,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thách to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trên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ng. Ng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thì không chán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không lùi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khi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khó khăn hay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i. Khi 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thu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i, thành công thì không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quan,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ỏ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mãn,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ẫ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gi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tinh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qua gian kh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ổ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u, luôn luôn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ỉ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táo, khiêm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n. 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nhân dân yêu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giúp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, tin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ưở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ổ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c, lãnh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nhân dân làm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ng.</w:t>
      </w:r>
    </w:p>
    <w:p w:rsidR="00E172EB" w:rsidRPr="00E172EB" w:rsidRDefault="00E172E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</w:pP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lastRenderedPageBreak/>
        <w:t>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thì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ẽ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có quy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tâm và ngh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ị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p,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tu d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và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ẽ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có trí tu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, có tài năng, ng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i,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không 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thì tài năng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ẽ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không dùng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c,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chí có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và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ị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cũng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ẽ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mai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đi.</w:t>
      </w:r>
    </w:p>
    <w:p w:rsidR="00E172EB" w:rsidRPr="00E172EB" w:rsidRDefault="00E172E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</w:pP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dung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mà chúng ta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nay bao 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m: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trung thành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nhân dân, su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tranh cho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dân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và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nghĩa xã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i. Quy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tâm kh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khó khăn, hoàn thành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nhi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giao,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i,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tr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ch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s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ch,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tiêu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theo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ừ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kỳ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ị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ch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. Luôn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ặ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nhân dân lên trên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cá nhân.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ẵ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sàng hy sinh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riêng cho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chung, dũng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chi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u, hăng hái lao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tích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công tác vì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nhân dân.</w:t>
      </w:r>
    </w:p>
    <w:p w:rsidR="00E172EB" w:rsidRDefault="00E172E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</w:pP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“Đ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không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trên tr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sa xu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ng. Nó do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tranh,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ỉ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hàng ngày mà phát tri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và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. Cũng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càng mài càng sáng, vàng càng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càng trong”. Đó là quan ni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Bác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ng. Đó là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công vi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ế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công phu.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kiên trì,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ỉ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tu d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ưở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trong các ho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ng: lao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tranh, công tác và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hàng ngày. Và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y ho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ki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m tra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b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thân.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xuyên dùng vũ khí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phê bình và phê bình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ấ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tranh quét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ch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bi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hi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nghĩa cá nhân và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tàn tích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ưở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khác;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ờ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và phát tri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nh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ữ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tính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ẹ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xã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ch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nghĩa; ph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không ng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ừ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n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ỗ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toàn di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chăm lo nâng cao năng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ự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công tác c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ủ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ng. </w:t>
      </w:r>
    </w:p>
    <w:p w:rsidR="00E172EB" w:rsidRPr="00E172EB" w:rsidRDefault="00E172EB" w:rsidP="005C6A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entury Schoolbook" w:eastAsia="Times New Roman" w:hAnsi="Century Schoolbook" w:cs="Arial"/>
          <w:color w:val="2F5496" w:themeColor="accent5" w:themeShade="BF"/>
          <w:sz w:val="24"/>
          <w:szCs w:val="24"/>
        </w:rPr>
      </w:pPr>
      <w:bookmarkStart w:id="0" w:name="_GoBack"/>
      <w:bookmarkEnd w:id="0"/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</w:rPr>
        <w:br/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Trau d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ể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y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các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at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đem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l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ợ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 ích cho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ổ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qu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c, cho nhân dân là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ộ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t đi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ề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u sung s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ướ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và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nh phúc. Mu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ố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 có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o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ứ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cách m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ng, chúng ta hãy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ọ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t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ậ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p và rèn luy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ệ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n, tu d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theo g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ươ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ng B</w:t>
      </w:r>
      <w:r w:rsidRPr="00E172EB">
        <w:rPr>
          <w:rFonts w:ascii="Century Schoolbook" w:hAnsi="Century Schoolbook" w:cs="Century Schoolbook"/>
          <w:color w:val="2F5496" w:themeColor="accent5" w:themeShade="BF"/>
          <w:sz w:val="24"/>
          <w:szCs w:val="24"/>
          <w:shd w:val="clear" w:color="auto" w:fill="FFFFFF"/>
        </w:rPr>
        <w:t>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c H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ồ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 xml:space="preserve"> vĩ đ</w:t>
      </w:r>
      <w:r w:rsidRPr="00E172EB">
        <w:rPr>
          <w:rFonts w:ascii="Cambria" w:hAnsi="Cambria" w:cs="Cambria"/>
          <w:color w:val="2F5496" w:themeColor="accent5" w:themeShade="BF"/>
          <w:sz w:val="24"/>
          <w:szCs w:val="24"/>
          <w:shd w:val="clear" w:color="auto" w:fill="FFFFFF"/>
        </w:rPr>
        <w:t>ạ</w:t>
      </w:r>
      <w:r w:rsidRPr="00E172EB">
        <w:rPr>
          <w:rFonts w:ascii="Century Schoolbook" w:hAnsi="Century Schoolbook" w:cs="Arial"/>
          <w:color w:val="2F5496" w:themeColor="accent5" w:themeShade="BF"/>
          <w:sz w:val="24"/>
          <w:szCs w:val="24"/>
          <w:shd w:val="clear" w:color="auto" w:fill="FFFFFF"/>
        </w:rPr>
        <w:t>i.</w:t>
      </w:r>
    </w:p>
    <w:p w:rsidR="005C6A7B" w:rsidRPr="005C6A7B" w:rsidRDefault="005C6A7B" w:rsidP="005C6A7B">
      <w:pPr>
        <w:rPr>
          <w:rFonts w:ascii="Century Schoolbook" w:hAnsi="Century Schoolbook"/>
          <w:color w:val="538135" w:themeColor="accent6" w:themeShade="BF"/>
          <w:sz w:val="24"/>
          <w:szCs w:val="24"/>
        </w:rPr>
      </w:pPr>
    </w:p>
    <w:sectPr w:rsidR="005C6A7B" w:rsidRPr="005C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A0"/>
    <w:rsid w:val="001544A5"/>
    <w:rsid w:val="005C6A7B"/>
    <w:rsid w:val="00E172EB"/>
    <w:rsid w:val="00F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7A0A5"/>
  <w15:chartTrackingRefBased/>
  <w15:docId w15:val="{5A3A843E-ED24-48A2-A556-EB5F0F2B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6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6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2021-12-19T16:15:00Z</dcterms:created>
  <dcterms:modified xsi:type="dcterms:W3CDTF">2021-12-19T16:42:00Z</dcterms:modified>
</cp:coreProperties>
</file>