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1DBE" w:rsidRDefault="00F3318B" w:rsidP="00A31DBE">
      <w:pPr>
        <w:rPr>
          <w:rFonts w:cs="Calibri"/>
        </w:rPr>
      </w:pPr>
      <w:r w:rsidRPr="00B238E5">
        <w:rPr>
          <w:rFonts w:cs="Calibri"/>
          <w:noProof/>
        </w:rPr>
        <w:drawing>
          <wp:anchor distT="0" distB="0" distL="114300" distR="114300" simplePos="0" relativeHeight="251659264" behindDoc="0" locked="0" layoutInCell="1" allowOverlap="1" wp14:anchorId="29C5771A" wp14:editId="1776DC9E">
            <wp:simplePos x="0" y="0"/>
            <wp:positionH relativeFrom="margin">
              <wp:posOffset>4174490</wp:posOffset>
            </wp:positionH>
            <wp:positionV relativeFrom="margin">
              <wp:posOffset>-22860</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r w:rsidR="00A31DBE">
        <w:rPr>
          <w:noProof/>
        </w:rPr>
        <mc:AlternateContent>
          <mc:Choice Requires="wpg">
            <w:drawing>
              <wp:anchor distT="0" distB="0" distL="114300" distR="114300" simplePos="0" relativeHeight="251660288" behindDoc="0" locked="0" layoutInCell="1" allowOverlap="1" wp14:anchorId="2EF8011B" wp14:editId="7B4F3C33">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F327D55" id="Group 24" o:spid="_x0000_s1026" style="position:absolute;margin-left:34.5pt;margin-top:-95.15pt;width:18pt;height:10in;z-index:251660288;mso-width-percent:29;mso-height-percent:909;mso-position-horizontal-relative:page;mso-position-vertical-relative:margin;mso-width-percent:29;mso-height-percent:909"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margin"/>
              </v:group>
            </w:pict>
          </mc:Fallback>
        </mc:AlternateContent>
      </w:r>
    </w:p>
    <w:p w:rsidR="00A31DBE" w:rsidRPr="00B238E5" w:rsidRDefault="00A31DBE" w:rsidP="00A31DBE">
      <w:pPr>
        <w:rPr>
          <w:rFonts w:cs="Calibri"/>
        </w:rPr>
      </w:pPr>
    </w:p>
    <w:p w:rsidR="00A31DBE" w:rsidRPr="00A64246" w:rsidRDefault="00A31DBE" w:rsidP="00A31DBE">
      <w:pPr>
        <w:rPr>
          <w:b/>
          <w:bCs/>
          <w:color w:val="4472C4" w:themeColor="accent1"/>
          <w:sz w:val="36"/>
          <w:szCs w:val="36"/>
        </w:rPr>
      </w:pPr>
      <w:r w:rsidRPr="00A64246">
        <w:rPr>
          <w:b/>
          <w:bCs/>
          <w:color w:val="4472C4" w:themeColor="accent1"/>
          <w:sz w:val="36"/>
          <w:szCs w:val="36"/>
        </w:rPr>
        <w:t>Assessment Cover Page</w:t>
      </w:r>
    </w:p>
    <w:p w:rsidR="00A31DBE" w:rsidRDefault="00A31DBE" w:rsidP="00A31DBE">
      <w:pPr>
        <w:pBdr>
          <w:top w:val="single" w:sz="24" w:space="8" w:color="4472C4" w:themeColor="accent1"/>
          <w:bottom w:val="single" w:sz="24" w:space="8" w:color="4472C4"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Student Full Name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Choijamts Bayartai</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Student Number</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2024150</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Module Title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w:t>
            </w:r>
            <w:r w:rsidRPr="00A31DBE">
              <w:rPr>
                <w:sz w:val="32"/>
                <w:szCs w:val="32"/>
              </w:rPr>
              <w:t>Machine Learning</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Assessment Title</w:t>
            </w:r>
          </w:p>
        </w:tc>
        <w:tc>
          <w:tcPr>
            <w:tcW w:w="5760" w:type="dxa"/>
          </w:tcPr>
          <w:p w:rsidR="00A31DBE" w:rsidRPr="00A31DBE" w:rsidRDefault="00A31DBE" w:rsidP="008803F4">
            <w:pPr>
              <w:spacing w:line="480" w:lineRule="auto"/>
              <w:rPr>
                <w:color w:val="000000" w:themeColor="text1"/>
                <w:sz w:val="32"/>
                <w:szCs w:val="32"/>
              </w:rPr>
            </w:pPr>
            <w:r>
              <w:rPr>
                <w:sz w:val="32"/>
                <w:szCs w:val="32"/>
              </w:rPr>
              <w:t xml:space="preserve">  </w:t>
            </w:r>
            <w:r w:rsidRPr="00A31DBE">
              <w:rPr>
                <w:sz w:val="32"/>
                <w:szCs w:val="32"/>
              </w:rPr>
              <w:t>CA1 Project</w:t>
            </w:r>
            <w:r>
              <w:rPr>
                <w:sz w:val="32"/>
                <w:szCs w:val="32"/>
              </w:rPr>
              <w:t xml:space="preserve"> </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Assessment Due Date</w:t>
            </w:r>
          </w:p>
        </w:tc>
        <w:tc>
          <w:tcPr>
            <w:tcW w:w="5760" w:type="dxa"/>
          </w:tcPr>
          <w:p w:rsidR="00A31DBE" w:rsidRPr="00A57C25" w:rsidRDefault="00A31DBE" w:rsidP="008803F4">
            <w:pPr>
              <w:spacing w:line="480" w:lineRule="auto"/>
              <w:rPr>
                <w:color w:val="000000" w:themeColor="text1"/>
                <w:sz w:val="32"/>
                <w:szCs w:val="32"/>
              </w:rPr>
            </w:pPr>
            <w:r>
              <w:rPr>
                <w:color w:val="000000" w:themeColor="text1"/>
                <w:sz w:val="32"/>
                <w:szCs w:val="32"/>
              </w:rPr>
              <w:t xml:space="preserve">  </w:t>
            </w:r>
            <w:r>
              <w:rPr>
                <w:sz w:val="32"/>
                <w:szCs w:val="32"/>
              </w:rPr>
              <w:t>21</w:t>
            </w:r>
            <w:r w:rsidRPr="00964BDC">
              <w:rPr>
                <w:sz w:val="32"/>
                <w:szCs w:val="32"/>
                <w:vertAlign w:val="superscript"/>
              </w:rPr>
              <w:t>th</w:t>
            </w:r>
            <w:r w:rsidRPr="00964BDC">
              <w:rPr>
                <w:sz w:val="32"/>
                <w:szCs w:val="32"/>
              </w:rPr>
              <w:t xml:space="preserve"> </w:t>
            </w:r>
            <w:r>
              <w:rPr>
                <w:sz w:val="32"/>
                <w:szCs w:val="32"/>
              </w:rPr>
              <w:t>April</w:t>
            </w:r>
            <w:r w:rsidRPr="00964BDC">
              <w:rPr>
                <w:sz w:val="32"/>
                <w:szCs w:val="32"/>
              </w:rPr>
              <w:t xml:space="preserve"> 2024 </w:t>
            </w:r>
          </w:p>
        </w:tc>
      </w:tr>
      <w:tr w:rsidR="00A31DBE" w:rsidTr="008803F4">
        <w:tc>
          <w:tcPr>
            <w:tcW w:w="3256" w:type="dxa"/>
          </w:tcPr>
          <w:p w:rsidR="00A31DBE" w:rsidRPr="00A57C25" w:rsidRDefault="00A31DBE" w:rsidP="008803F4">
            <w:pPr>
              <w:spacing w:line="480" w:lineRule="auto"/>
              <w:rPr>
                <w:i/>
                <w:iCs/>
                <w:color w:val="4472C4" w:themeColor="accent1"/>
                <w:sz w:val="32"/>
                <w:szCs w:val="32"/>
              </w:rPr>
            </w:pPr>
            <w:r w:rsidRPr="00A57C25">
              <w:rPr>
                <w:i/>
                <w:iCs/>
                <w:color w:val="4472C4" w:themeColor="accent1"/>
                <w:sz w:val="32"/>
                <w:szCs w:val="32"/>
              </w:rPr>
              <w:t>Date of Submission</w:t>
            </w:r>
          </w:p>
        </w:tc>
        <w:tc>
          <w:tcPr>
            <w:tcW w:w="5760" w:type="dxa"/>
          </w:tcPr>
          <w:p w:rsidR="00A31DBE" w:rsidRPr="00964BDC" w:rsidRDefault="00A31DBE" w:rsidP="008803F4">
            <w:pPr>
              <w:spacing w:line="480" w:lineRule="auto"/>
              <w:rPr>
                <w:color w:val="000000" w:themeColor="text1"/>
                <w:sz w:val="32"/>
                <w:szCs w:val="32"/>
              </w:rPr>
            </w:pPr>
            <w:r>
              <w:rPr>
                <w:sz w:val="32"/>
                <w:szCs w:val="32"/>
              </w:rPr>
              <w:t xml:space="preserve">  </w:t>
            </w:r>
            <w:proofErr w:type="spellStart"/>
            <w:r w:rsidRPr="00964BDC">
              <w:rPr>
                <w:sz w:val="32"/>
                <w:szCs w:val="32"/>
                <w:vertAlign w:val="superscript"/>
              </w:rPr>
              <w:t>th</w:t>
            </w:r>
            <w:proofErr w:type="spellEnd"/>
            <w:r w:rsidRPr="00964BDC">
              <w:rPr>
                <w:sz w:val="32"/>
                <w:szCs w:val="32"/>
              </w:rPr>
              <w:t xml:space="preserve"> </w:t>
            </w:r>
            <w:r>
              <w:rPr>
                <w:sz w:val="32"/>
                <w:szCs w:val="32"/>
              </w:rPr>
              <w:t>April</w:t>
            </w:r>
            <w:r w:rsidRPr="00964BDC">
              <w:rPr>
                <w:sz w:val="32"/>
                <w:szCs w:val="32"/>
              </w:rPr>
              <w:t xml:space="preserve"> 2024 </w:t>
            </w:r>
          </w:p>
        </w:tc>
      </w:tr>
    </w:tbl>
    <w:p w:rsidR="00A31DBE" w:rsidRPr="00590C88" w:rsidRDefault="00A31DBE" w:rsidP="00A31DBE">
      <w:pPr>
        <w:pBdr>
          <w:top w:val="single" w:sz="24" w:space="8" w:color="4472C4" w:themeColor="accent1"/>
          <w:bottom w:val="single" w:sz="24" w:space="0" w:color="4472C4" w:themeColor="accent1"/>
        </w:pBdr>
        <w:spacing w:after="0" w:line="480" w:lineRule="auto"/>
        <w:rPr>
          <w:i/>
          <w:iCs/>
          <w:color w:val="000000" w:themeColor="text1"/>
          <w:sz w:val="24"/>
        </w:rPr>
      </w:pPr>
    </w:p>
    <w:p w:rsidR="00A31DBE" w:rsidRDefault="00F3318B" w:rsidP="00A31DBE">
      <w:pPr>
        <w:rPr>
          <w:rStyle w:val="SubtleReference"/>
          <w:rFonts w:cs="Calibri"/>
          <w:color w:val="4472C4" w:themeColor="accent1"/>
        </w:rPr>
      </w:pPr>
      <w:r>
        <w:rPr>
          <w:rFonts w:cs="Calibri"/>
          <w:smallCaps/>
          <w:noProof/>
          <w:color w:val="000000" w:themeColor="text1"/>
          <w:sz w:val="28"/>
          <w:szCs w:val="28"/>
        </w:rPr>
        <mc:AlternateContent>
          <mc:Choice Requires="wps">
            <w:drawing>
              <wp:anchor distT="0" distB="0" distL="114300" distR="114300" simplePos="0" relativeHeight="251661312" behindDoc="0" locked="0" layoutInCell="1" allowOverlap="1" wp14:anchorId="45FA4768" wp14:editId="2D92287D">
                <wp:simplePos x="0" y="0"/>
                <wp:positionH relativeFrom="margin">
                  <wp:posOffset>92202</wp:posOffset>
                </wp:positionH>
                <wp:positionV relativeFrom="paragraph">
                  <wp:posOffset>188595</wp:posOffset>
                </wp:positionV>
                <wp:extent cx="5772150" cy="1989201"/>
                <wp:effectExtent l="12700" t="12700" r="19050" b="17780"/>
                <wp:wrapNone/>
                <wp:docPr id="1728545880" name="Text Box 1"/>
                <wp:cNvGraphicFramePr/>
                <a:graphic xmlns:a="http://schemas.openxmlformats.org/drawingml/2006/main">
                  <a:graphicData uri="http://schemas.microsoft.com/office/word/2010/wordprocessingShape">
                    <wps:wsp>
                      <wps:cNvSpPr txBox="1"/>
                      <wps:spPr>
                        <a:xfrm>
                          <a:off x="0" y="0"/>
                          <a:ext cx="5772150" cy="1989201"/>
                        </a:xfrm>
                        <a:prstGeom prst="rect">
                          <a:avLst/>
                        </a:prstGeom>
                        <a:solidFill>
                          <a:schemeClr val="lt1"/>
                        </a:solidFill>
                        <a:ln w="28575">
                          <a:solidFill>
                            <a:schemeClr val="accent1"/>
                          </a:solidFill>
                        </a:ln>
                        <a:effectLst/>
                      </wps:spPr>
                      <wps:txbx>
                        <w:txbxContent>
                          <w:p w:rsidR="00A31DBE" w:rsidRPr="00A64246" w:rsidRDefault="00A31DBE" w:rsidP="00A31DBE">
                            <w:pPr>
                              <w:rPr>
                                <w:rFonts w:cs="Calibri"/>
                                <w:b/>
                                <w:bCs/>
                                <w:color w:val="4472C4" w:themeColor="accent1"/>
                                <w:sz w:val="32"/>
                                <w:szCs w:val="32"/>
                              </w:rPr>
                            </w:pPr>
                            <w:r w:rsidRPr="00A64246">
                              <w:rPr>
                                <w:rFonts w:cs="Calibri"/>
                                <w:b/>
                                <w:bCs/>
                                <w:color w:val="4472C4" w:themeColor="accent1"/>
                                <w:sz w:val="32"/>
                                <w:szCs w:val="32"/>
                              </w:rPr>
                              <w:t>Declaration</w:t>
                            </w:r>
                          </w:p>
                          <w:p w:rsidR="00A31DBE" w:rsidRPr="00A64246" w:rsidRDefault="00A31DBE" w:rsidP="00A31DBE">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A31DBE" w:rsidRPr="00A64246" w:rsidRDefault="00A31DBE" w:rsidP="00A31DBE">
                            <w:pPr>
                              <w:rPr>
                                <w:rFonts w:cs="Calibri"/>
                                <w:sz w:val="28"/>
                                <w:szCs w:val="28"/>
                              </w:rPr>
                            </w:pPr>
                            <w:r w:rsidRPr="00A64246">
                              <w:rPr>
                                <w:rFonts w:cs="Calibri"/>
                                <w:sz w:val="28"/>
                                <w:szCs w:val="28"/>
                              </w:rPr>
                              <w:t>I declare it to be my own work and that all material from third parties has been appropriately referenced.</w:t>
                            </w:r>
                          </w:p>
                          <w:p w:rsidR="00A31DBE" w:rsidRPr="00A64246" w:rsidRDefault="00A31DBE" w:rsidP="00A31DBE">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FA4768" id="_x0000_t202" coordsize="21600,21600" o:spt="202" path="m,l,21600r21600,l21600,xe">
                <v:stroke joinstyle="miter"/>
                <v:path gradientshapeok="t" o:connecttype="rect"/>
              </v:shapetype>
              <v:shape id="Text Box 1" o:spid="_x0000_s1026" type="#_x0000_t202" style="position:absolute;margin-left:7.25pt;margin-top:14.85pt;width:454.5pt;height:156.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" fillcolor="white [3201]" strokecolor="#4472c4 [3204]" strokeweight="2.25pt">
                <v:textbox>
                  <w:txbxContent>
                    <w:p w:rsidR="00A31DBE" w:rsidRPr="00A64246" w:rsidRDefault="00A31DBE" w:rsidP="00A31DBE">
                      <w:pPr>
                        <w:rPr>
                          <w:rFonts w:cs="Calibri"/>
                          <w:b/>
                          <w:bCs/>
                          <w:color w:val="4472C4" w:themeColor="accent1"/>
                          <w:sz w:val="32"/>
                          <w:szCs w:val="32"/>
                        </w:rPr>
                      </w:pPr>
                      <w:r w:rsidRPr="00A64246">
                        <w:rPr>
                          <w:rFonts w:cs="Calibri"/>
                          <w:b/>
                          <w:bCs/>
                          <w:color w:val="4472C4" w:themeColor="accent1"/>
                          <w:sz w:val="32"/>
                          <w:szCs w:val="32"/>
                        </w:rPr>
                        <w:t>Declaration</w:t>
                      </w:r>
                    </w:p>
                    <w:p w:rsidR="00A31DBE" w:rsidRPr="00A64246" w:rsidRDefault="00A31DBE" w:rsidP="00A31DBE">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rsidR="00A31DBE" w:rsidRPr="00A64246" w:rsidRDefault="00A31DBE" w:rsidP="00A31DBE">
                      <w:pPr>
                        <w:rPr>
                          <w:rFonts w:cs="Calibri"/>
                          <w:sz w:val="28"/>
                          <w:szCs w:val="28"/>
                        </w:rPr>
                      </w:pPr>
                      <w:r w:rsidRPr="00A64246">
                        <w:rPr>
                          <w:rFonts w:cs="Calibri"/>
                          <w:sz w:val="28"/>
                          <w:szCs w:val="28"/>
                        </w:rPr>
                        <w:t>I declare it to be my own work and that all material from third parties has been appropriately referenced.</w:t>
                      </w:r>
                    </w:p>
                    <w:p w:rsidR="00A31DBE" w:rsidRPr="00A64246" w:rsidRDefault="00A31DBE" w:rsidP="00A31DBE">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rsidR="00A31DBE" w:rsidRPr="00E6060A" w:rsidRDefault="00A31DBE" w:rsidP="00A31DBE">
      <w:pPr>
        <w:rPr>
          <w:rFonts w:cs="Calibri"/>
        </w:rPr>
      </w:pPr>
    </w:p>
    <w:p w:rsidR="00A31DBE" w:rsidRDefault="00A31DBE"/>
    <w:p w:rsidR="00F3318B" w:rsidRDefault="00F3318B"/>
    <w:p w:rsidR="00F3318B" w:rsidRDefault="00F3318B"/>
    <w:p w:rsidR="00F3318B" w:rsidRDefault="00F3318B"/>
    <w:p w:rsidR="00F3318B" w:rsidRDefault="00F3318B"/>
    <w:p w:rsidR="00F3318B" w:rsidRDefault="00F3318B"/>
    <w:p w:rsidR="00F3318B" w:rsidRDefault="00F3318B"/>
    <w:p w:rsidR="00F3318B" w:rsidRDefault="00F3318B"/>
    <w:p w:rsidR="00F3318B" w:rsidRDefault="00F3318B"/>
    <w:p w:rsidR="00F3318B" w:rsidRPr="00F3318B" w:rsidRDefault="00F3318B">
      <w:pPr>
        <w:rPr>
          <w:sz w:val="28"/>
          <w:szCs w:val="28"/>
        </w:rPr>
      </w:pPr>
    </w:p>
    <w:p w:rsidR="00F3318B" w:rsidRPr="00F3318B" w:rsidRDefault="00F3318B" w:rsidP="00F3318B">
      <w:pPr>
        <w:rPr>
          <w:sz w:val="28"/>
          <w:szCs w:val="28"/>
        </w:rPr>
      </w:pPr>
      <w:bookmarkStart w:id="0" w:name="Xc853a5ab48d438cd351deaa0cb5e6b87fc8cc40"/>
      <w:bookmarkStart w:id="1" w:name="X692d0f71af12bc5b2c6011f53da659ad2467b36"/>
      <w:r w:rsidRPr="00F3318B">
        <w:rPr>
          <w:sz w:val="28"/>
          <w:szCs w:val="28"/>
        </w:rPr>
        <w:t>Housing Price Prediction Using Machine Learning Models</w:t>
      </w:r>
    </w:p>
    <w:bookmarkEnd w:id="0"/>
    <w:bookmarkEnd w:id="1"/>
    <w:p w:rsidR="00F3318B" w:rsidRDefault="00F3318B"/>
    <w:p w:rsidR="00F3318B" w:rsidRDefault="00F3318B"/>
    <w:p w:rsidR="00F3318B" w:rsidRDefault="00F3318B" w:rsidP="00F3318B">
      <w:pPr>
        <w:rPr>
          <w:sz w:val="28"/>
          <w:szCs w:val="28"/>
        </w:rPr>
      </w:pPr>
      <w:r w:rsidRPr="00F3318B">
        <w:rPr>
          <w:sz w:val="28"/>
          <w:szCs w:val="28"/>
        </w:rPr>
        <w:t>Introduction</w:t>
      </w:r>
    </w:p>
    <w:p w:rsidR="00F3318B" w:rsidRDefault="00F3318B" w:rsidP="00F3318B">
      <w:pPr>
        <w:rPr>
          <w:sz w:val="28"/>
          <w:szCs w:val="28"/>
        </w:rPr>
      </w:pPr>
    </w:p>
    <w:p w:rsidR="00F3318B" w:rsidRDefault="00F3318B" w:rsidP="00F3318B">
      <w:pPr>
        <w:rPr>
          <w:sz w:val="28"/>
          <w:szCs w:val="28"/>
        </w:rPr>
      </w:pPr>
      <w:r>
        <w:t>This dataset was generated using fictitious data on housing costs in Paris, an urban setting.</w:t>
      </w:r>
    </w:p>
    <w:p w:rsidR="00CB4577" w:rsidRDefault="00F3318B" w:rsidP="00F3318B">
      <w:r>
        <w:t>A key component of the economy, the real estate market influences personal financial decisions and reflects overall economic situations. Policy makers, real estate brokers, investors, and homeowners depend on accurate housing price forecasts. Using a dataset of past sales data, this project attempts to use machine learning to forecast property prices based on a range of characteristics, including location, size, and number of rooms.</w:t>
      </w:r>
      <w:r w:rsidR="00CB4577" w:rsidRPr="00CB4577">
        <w:t xml:space="preserve"> </w:t>
      </w:r>
    </w:p>
    <w:p w:rsidR="00F3318B" w:rsidRDefault="00CB4577" w:rsidP="00F3318B">
      <w:r>
        <w:t>The goal of this research is to offer a more reliable, data-driven method of estimating prices that can take into account a variety of factors and adjust to shifting market conditions.</w:t>
      </w:r>
    </w:p>
    <w:p w:rsidR="00F3318B" w:rsidRDefault="00F3318B"/>
    <w:p w:rsidR="00CB4577" w:rsidRDefault="00CB4577" w:rsidP="00CB4577">
      <w:r>
        <w:t>Justification for Using Linear Regression and Random Forest</w:t>
      </w:r>
    </w:p>
    <w:p w:rsidR="00CB4577" w:rsidRDefault="00CB4577" w:rsidP="00CB4577"/>
    <w:p w:rsidR="00F3318B" w:rsidRDefault="00CB4577" w:rsidP="00CB4577">
      <w:pPr>
        <w:pStyle w:val="ListParagraph"/>
        <w:numPr>
          <w:ilvl w:val="0"/>
          <w:numId w:val="4"/>
        </w:numPr>
      </w:pPr>
      <w:r>
        <w:t xml:space="preserve">For this study, a baseline for prediction accuracy was established through the use of linear regression. It works very well when there is a linear relationship between the variables. Stakeholders may quickly comprehend how input parameters like </w:t>
      </w:r>
      <w:r w:rsidRPr="003B62C0">
        <w:rPr>
          <w:rFonts w:ascii="Segoe UI" w:hAnsi="Segoe UI" w:cs="Segoe UI"/>
          <w:shd w:val="clear" w:color="auto" w:fill="FFFFFF"/>
        </w:rPr>
        <w:t>square</w:t>
      </w:r>
      <w:r w:rsidRPr="003B62C0">
        <w:rPr>
          <w:rFonts w:ascii="Segoe UI" w:hAnsi="Segoe UI" w:cs="Segoe UI"/>
          <w:shd w:val="clear" w:color="auto" w:fill="FFFFFF"/>
        </w:rPr>
        <w:t xml:space="preserve"> m</w:t>
      </w:r>
      <w:r w:rsidRPr="003B62C0">
        <w:rPr>
          <w:rFonts w:ascii="Segoe UI" w:hAnsi="Segoe UI" w:cs="Segoe UI"/>
          <w:shd w:val="clear" w:color="auto" w:fill="FFFFFF"/>
        </w:rPr>
        <w:t>eters</w:t>
      </w:r>
      <w:r>
        <w:t xml:space="preserve">, </w:t>
      </w:r>
      <w:r>
        <w:t>number of rooms</w:t>
      </w:r>
      <w:r>
        <w:t>, and accessibility to important facilities impact property pricing because of its high interpretability.</w:t>
      </w:r>
    </w:p>
    <w:p w:rsidR="00F3318B" w:rsidRDefault="00CB4577" w:rsidP="00CB4577">
      <w:pPr>
        <w:pStyle w:val="ListParagraph"/>
        <w:numPr>
          <w:ilvl w:val="0"/>
          <w:numId w:val="4"/>
        </w:numPr>
      </w:pPr>
      <w:r>
        <w:t xml:space="preserve">Random Forest can handle non-linear connections between features and is strong against overfitting, it was chosen as a supplement to Linear Regression. It is especially helpful in complicated situations where several variables interact to affect the result, as is frequently the case with </w:t>
      </w:r>
      <w:r>
        <w:t>predict</w:t>
      </w:r>
      <w:r>
        <w:t xml:space="preserve"> pricing. </w:t>
      </w:r>
    </w:p>
    <w:p w:rsidR="003617ED" w:rsidRDefault="00087837" w:rsidP="00CB4577">
      <w:pPr>
        <w:pStyle w:val="ListParagraph"/>
        <w:numPr>
          <w:ilvl w:val="0"/>
          <w:numId w:val="4"/>
        </w:numPr>
      </w:pPr>
      <w:r>
        <w:t>This project combines the benefits of a more sophisticated ensemble approach with the simplicity of a linear model to provide forecasts that are precise, dependable, and comprehensible by utilizing both Random Forest and Linear Regression. This dual methodology guarantees that the prediction models are both reliable and understandable by enabling cross-validation of results and greater insights into the factors influencing real estate prices.</w:t>
      </w:r>
    </w:p>
    <w:p w:rsidR="00305BB3" w:rsidRDefault="00087837" w:rsidP="003617ED">
      <w:pPr>
        <w:ind w:left="360"/>
      </w:pPr>
      <w:r>
        <w:br/>
      </w:r>
    </w:p>
    <w:p w:rsidR="00A94E39" w:rsidRDefault="00A94E39">
      <w:pPr>
        <w:rPr>
          <w:sz w:val="28"/>
          <w:szCs w:val="28"/>
        </w:rPr>
      </w:pPr>
    </w:p>
    <w:p w:rsidR="00A94E39" w:rsidRDefault="00A94E39">
      <w:pPr>
        <w:rPr>
          <w:sz w:val="28"/>
          <w:szCs w:val="28"/>
        </w:rPr>
      </w:pPr>
    </w:p>
    <w:p w:rsidR="00BA13D6" w:rsidRDefault="00305BB3">
      <w:pPr>
        <w:rPr>
          <w:sz w:val="28"/>
          <w:szCs w:val="28"/>
        </w:rPr>
      </w:pPr>
      <w:r>
        <w:rPr>
          <w:sz w:val="28"/>
          <w:szCs w:val="28"/>
        </w:rPr>
        <w:t xml:space="preserve"> </w:t>
      </w:r>
      <w:r w:rsidRPr="00305BB3">
        <w:rPr>
          <w:sz w:val="28"/>
          <w:szCs w:val="28"/>
        </w:rPr>
        <w:t>Characterization of data</w:t>
      </w:r>
    </w:p>
    <w:p w:rsidR="00AB313C" w:rsidRPr="00BA13D6" w:rsidRDefault="00AB313C">
      <w:pPr>
        <w:rPr>
          <w:sz w:val="28"/>
          <w:szCs w:val="28"/>
        </w:rPr>
      </w:pPr>
    </w:p>
    <w:p w:rsidR="00305BB3" w:rsidRDefault="00305BB3">
      <w:pPr>
        <w:rPr>
          <w:sz w:val="28"/>
          <w:szCs w:val="28"/>
        </w:rPr>
      </w:pPr>
      <w:r>
        <w:t>Investigate the dataset to learn about its characteristics, structure, and goal variable ( Housing price in Paris). This entails looking at feature distributions, descriptive statistics, missing value detection, and using plots like correlation matrices, scatter plots, and histograms to visualize the relationships between variables.</w:t>
      </w:r>
    </w:p>
    <w:p w:rsidR="00BA13D6" w:rsidRDefault="00BA13D6">
      <w:pPr>
        <w:rPr>
          <w:sz w:val="28"/>
          <w:szCs w:val="28"/>
        </w:rPr>
      </w:pPr>
    </w:p>
    <w:p w:rsidR="00305BB3" w:rsidRPr="006643A5" w:rsidRDefault="00305BB3" w:rsidP="006643A5">
      <w:pPr>
        <w:rPr>
          <w:sz w:val="28"/>
          <w:szCs w:val="28"/>
        </w:rPr>
      </w:pPr>
      <w:r w:rsidRPr="006643A5">
        <w:rPr>
          <w:sz w:val="28"/>
          <w:szCs w:val="28"/>
        </w:rPr>
        <w:t>df.info()</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&lt;class 'pandas.core.frame.DataFrame'&gt;</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RangeIndex: 10000 entries, 0 to 9999</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Data columns (total 17 columns):</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   Column             Non-Null Count  Dtype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             --------------  -----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0   squareMeters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   numberOfRooms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2   hasYard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3   hasPool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4   floors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5   cityCode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6   cityPartRange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7   numPrevOwners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8   made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9   isNewBuilt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10  hasStormProtector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11  basement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12  attic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13  garage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14  hasStorageRoom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15  hasGuestRoom       10000 non-null  int64  </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 xml:space="preserve"> 16  price              10000 non-null  float64</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dtypes: float64(1), int64(16)</w:t>
      </w:r>
    </w:p>
    <w:p w:rsidR="00305BB3" w:rsidRPr="00305BB3" w:rsidRDefault="00305BB3" w:rsidP="00305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kern w:val="0"/>
          <w:sz w:val="20"/>
          <w:szCs w:val="20"/>
          <w:lang w:val="en-MN"/>
          <w14:ligatures w14:val="none"/>
        </w:rPr>
      </w:pPr>
      <w:r w:rsidRPr="00305BB3">
        <w:rPr>
          <w:rFonts w:ascii="var(--jp-code-font-family)" w:eastAsia="Times New Roman" w:hAnsi="var(--jp-code-font-family)" w:cs="Courier New"/>
          <w:kern w:val="0"/>
          <w:sz w:val="20"/>
          <w:szCs w:val="20"/>
          <w:lang w:val="en-MN"/>
          <w14:ligatures w14:val="none"/>
        </w:rPr>
        <w:t>memory usage: 1.3 MB</w:t>
      </w:r>
    </w:p>
    <w:p w:rsidR="00305BB3" w:rsidRDefault="00305BB3" w:rsidP="00BA13D6">
      <w:pPr>
        <w:pStyle w:val="HTMLPreformatted"/>
        <w:shd w:val="clear" w:color="auto" w:fill="FFFFFF"/>
        <w:wordWrap w:val="0"/>
        <w:rPr>
          <w:rFonts w:ascii="var(--jp-code-font-family)" w:hAnsi="var(--jp-code-font-family)"/>
          <w:lang w:val="en-US"/>
        </w:rPr>
      </w:pPr>
    </w:p>
    <w:p w:rsidR="00BA13D6" w:rsidRDefault="00BA13D6" w:rsidP="00BA13D6">
      <w:pPr>
        <w:pStyle w:val="HTMLPreformatted"/>
        <w:shd w:val="clear" w:color="auto" w:fill="FFFFFF"/>
        <w:wordWrap w:val="0"/>
        <w:rPr>
          <w:rFonts w:ascii="var(--jp-code-font-family)" w:hAnsi="var(--jp-code-font-family)"/>
          <w:lang w:val="en-US"/>
        </w:rPr>
      </w:pPr>
      <w:r>
        <w:rPr>
          <w:rFonts w:ascii="var(--jp-code-font-family)" w:hAnsi="var(--jp-code-font-family)"/>
          <w:lang w:val="en-US"/>
        </w:rPr>
        <w:t xml:space="preserve">Dataset contains </w:t>
      </w:r>
      <w:r w:rsidRPr="006643A5">
        <w:rPr>
          <w:rFonts w:ascii="var(--jp-code-font-family)" w:hAnsi="var(--jp-code-font-family)"/>
          <w:b/>
          <w:bCs/>
          <w:lang w:val="en-US"/>
        </w:rPr>
        <w:t xml:space="preserve">10000 </w:t>
      </w:r>
      <w:r>
        <w:rPr>
          <w:rFonts w:ascii="var(--jp-code-font-family)" w:hAnsi="var(--jp-code-font-family)"/>
          <w:lang w:val="en-US"/>
        </w:rPr>
        <w:t xml:space="preserve">rows and </w:t>
      </w:r>
      <w:r w:rsidRPr="006643A5">
        <w:rPr>
          <w:rFonts w:ascii="var(--jp-code-font-family)" w:hAnsi="var(--jp-code-font-family)"/>
          <w:b/>
          <w:bCs/>
          <w:lang w:val="en-US"/>
        </w:rPr>
        <w:t>17</w:t>
      </w:r>
      <w:r>
        <w:rPr>
          <w:rFonts w:ascii="var(--jp-code-font-family)" w:hAnsi="var(--jp-code-font-family)"/>
          <w:lang w:val="en-US"/>
        </w:rPr>
        <w:t xml:space="preserve"> features (</w:t>
      </w:r>
      <w:r w:rsidRPr="006643A5">
        <w:rPr>
          <w:rFonts w:ascii="var(--jp-code-font-family)" w:hAnsi="var(--jp-code-font-family)"/>
          <w:b/>
          <w:bCs/>
          <w:lang w:val="en-US"/>
        </w:rPr>
        <w:t>columns</w:t>
      </w:r>
      <w:r>
        <w:rPr>
          <w:rFonts w:ascii="var(--jp-code-font-family)" w:hAnsi="var(--jp-code-font-family)"/>
          <w:lang w:val="en-US"/>
        </w:rPr>
        <w:t>)</w:t>
      </w:r>
    </w:p>
    <w:p w:rsidR="00BA13D6" w:rsidRPr="00BA13D6" w:rsidRDefault="00BA13D6" w:rsidP="00BA13D6">
      <w:pPr>
        <w:pStyle w:val="HTMLPreformatted"/>
        <w:shd w:val="clear" w:color="auto" w:fill="FFFFFF"/>
        <w:wordWrap w:val="0"/>
        <w:rPr>
          <w:rFonts w:ascii="var(--jp-code-font-family)" w:hAnsi="var(--jp-code-font-family)"/>
          <w:lang w:val="en-US"/>
        </w:rPr>
      </w:pPr>
      <w:r>
        <w:rPr>
          <w:rFonts w:ascii="var(--jp-code-font-family)" w:hAnsi="var(--jp-code-font-family)"/>
          <w:lang w:val="en-US"/>
        </w:rPr>
        <w:t>Our target variable</w:t>
      </w:r>
      <w:r w:rsidRPr="00BA13D6">
        <w:rPr>
          <w:rFonts w:ascii="Segoe UI" w:hAnsi="Segoe UI" w:cs="Segoe UI"/>
          <w:color w:val="0D0D0D"/>
          <w:shd w:val="clear" w:color="auto" w:fill="FFFFFF"/>
        </w:rPr>
        <w:t xml:space="preserve"> </w:t>
      </w:r>
      <w:r>
        <w:rPr>
          <w:rFonts w:ascii="Segoe UI" w:hAnsi="Segoe UI" w:cs="Segoe UI"/>
          <w:color w:val="0D0D0D"/>
          <w:shd w:val="clear" w:color="auto" w:fill="FFFFFF"/>
        </w:rPr>
        <w:t>(independent variables)</w:t>
      </w:r>
      <w:r>
        <w:rPr>
          <w:rFonts w:ascii="var(--jp-code-font-family)" w:hAnsi="var(--jp-code-font-family)"/>
          <w:lang w:val="en-US"/>
        </w:rPr>
        <w:t xml:space="preserve"> is “</w:t>
      </w:r>
      <w:r w:rsidRPr="006643A5">
        <w:rPr>
          <w:rFonts w:ascii="var(--jp-code-font-family)" w:hAnsi="var(--jp-code-font-family)"/>
          <w:b/>
          <w:bCs/>
          <w:lang w:val="en-US"/>
        </w:rPr>
        <w:t>price</w:t>
      </w:r>
      <w:r>
        <w:rPr>
          <w:rFonts w:ascii="var(--jp-code-font-family)" w:hAnsi="var(--jp-code-font-family)"/>
          <w:lang w:val="en-US"/>
        </w:rPr>
        <w:t>”</w:t>
      </w:r>
    </w:p>
    <w:p w:rsidR="00F3318B" w:rsidRDefault="00F3318B"/>
    <w:p w:rsidR="00F3318B" w:rsidRDefault="00F3318B"/>
    <w:p w:rsidR="00305BB3" w:rsidRPr="00305BB3" w:rsidRDefault="00305BB3" w:rsidP="00305BB3">
      <w:pPr>
        <w:shd w:val="clear" w:color="auto" w:fill="FFFFFF"/>
        <w:spacing w:after="0" w:line="240" w:lineRule="auto"/>
        <w:rPr>
          <w:rFonts w:ascii="Segoe UI" w:eastAsia="Times New Roman" w:hAnsi="Segoe UI" w:cs="Segoe UI"/>
          <w:kern w:val="0"/>
          <w:sz w:val="20"/>
          <w:szCs w:val="20"/>
          <w:lang w:val="en-MN"/>
          <w14:ligatures w14:val="none"/>
        </w:rPr>
      </w:pPr>
    </w:p>
    <w:p w:rsidR="00305BB3" w:rsidRPr="00305BB3" w:rsidRDefault="00305BB3" w:rsidP="00305BB3">
      <w:pPr>
        <w:spacing w:after="0" w:line="240" w:lineRule="auto"/>
        <w:rPr>
          <w:rFonts w:ascii="Times New Roman" w:eastAsia="Times New Roman" w:hAnsi="Times New Roman" w:cs="Times New Roman"/>
          <w:kern w:val="0"/>
          <w:sz w:val="24"/>
          <w:szCs w:val="24"/>
          <w:lang w:val="en-MN"/>
          <w14:ligatures w14:val="none"/>
        </w:rPr>
      </w:pPr>
    </w:p>
    <w:p w:rsidR="00F3318B" w:rsidRDefault="00F3318B"/>
    <w:p w:rsidR="00F3318B" w:rsidRDefault="00F3318B"/>
    <w:p w:rsidR="003617ED" w:rsidRDefault="003617ED" w:rsidP="003617ED">
      <w:pPr>
        <w:pStyle w:val="ListParagraph"/>
      </w:pPr>
    </w:p>
    <w:p w:rsidR="003617ED" w:rsidRPr="003617ED" w:rsidRDefault="003617ED" w:rsidP="003617ED">
      <w:pPr>
        <w:rPr>
          <w:sz w:val="28"/>
          <w:szCs w:val="28"/>
        </w:rPr>
      </w:pPr>
      <w:r>
        <w:rPr>
          <w:sz w:val="28"/>
          <w:szCs w:val="28"/>
        </w:rPr>
        <w:t xml:space="preserve">   Explain project</w:t>
      </w:r>
    </w:p>
    <w:p w:rsidR="003617ED" w:rsidRDefault="003617ED" w:rsidP="003617ED">
      <w:pPr>
        <w:pStyle w:val="ListParagraph"/>
      </w:pPr>
    </w:p>
    <w:p w:rsidR="00AD64E9" w:rsidRDefault="00FA6FF2" w:rsidP="00FA6FF2">
      <w:pPr>
        <w:pStyle w:val="ListParagraph"/>
        <w:numPr>
          <w:ilvl w:val="0"/>
          <w:numId w:val="7"/>
        </w:numPr>
      </w:pPr>
      <w:r>
        <w:t xml:space="preserve">Important </w:t>
      </w:r>
      <w:r>
        <w:t>Libraries Imports</w:t>
      </w:r>
    </w:p>
    <w:p w:rsidR="00FA6FF2" w:rsidRDefault="00FA6FF2" w:rsidP="00FA6FF2">
      <w:pPr>
        <w:ind w:left="360"/>
      </w:pPr>
    </w:p>
    <w:p w:rsidR="00FA6FF2" w:rsidRDefault="00FA6FF2" w:rsidP="00FA6FF2">
      <w:pPr>
        <w:pStyle w:val="ListParagraph"/>
        <w:numPr>
          <w:ilvl w:val="0"/>
          <w:numId w:val="7"/>
        </w:numPr>
      </w:pPr>
      <w:r>
        <w:t>Loading Data</w:t>
      </w:r>
      <w:r>
        <w:t xml:space="preserve"> </w:t>
      </w:r>
      <w:r>
        <w:t xml:space="preserve">The code puts data into a </w:t>
      </w:r>
      <w:r>
        <w:t>Data Frame</w:t>
      </w:r>
      <w:r>
        <w:t xml:space="preserve"> called </w:t>
      </w:r>
      <w:r>
        <w:t>“</w:t>
      </w:r>
      <w:proofErr w:type="spellStart"/>
      <w:r>
        <w:t>df</w:t>
      </w:r>
      <w:proofErr w:type="spellEnd"/>
      <w:r>
        <w:t>”</w:t>
      </w:r>
      <w:r>
        <w:t xml:space="preserve"> from a CSV file called "ParisHousing.csv."</w:t>
      </w:r>
    </w:p>
    <w:p w:rsidR="00FA6FF2" w:rsidRDefault="00FA6FF2" w:rsidP="00FA6FF2"/>
    <w:p w:rsidR="00FA6FF2" w:rsidRDefault="00FA6FF2" w:rsidP="00FA6FF2">
      <w:pPr>
        <w:pStyle w:val="ListParagraph"/>
        <w:numPr>
          <w:ilvl w:val="0"/>
          <w:numId w:val="7"/>
        </w:numPr>
      </w:pPr>
      <w:r>
        <w:t>P</w:t>
      </w:r>
      <w:r w:rsidRPr="00FA6FF2">
        <w:t>reliminary data analysis</w:t>
      </w:r>
      <w:r>
        <w:t xml:space="preserve"> .</w:t>
      </w:r>
      <w:r>
        <w:t xml:space="preserve">This entails looking over the loaded data to figure out its structure, helping in determining which </w:t>
      </w:r>
      <w:r>
        <w:t>pre-processing</w:t>
      </w:r>
      <w:r>
        <w:t xml:space="preserve"> stages are required:</w:t>
      </w:r>
    </w:p>
    <w:p w:rsidR="00FA6FF2" w:rsidRDefault="00FA6FF2" w:rsidP="00FA6FF2">
      <w:pPr>
        <w:pStyle w:val="ListParagraph"/>
      </w:pPr>
    </w:p>
    <w:p w:rsidR="00FA6FF2" w:rsidRDefault="00FA6FF2" w:rsidP="00FA6FF2">
      <w:pPr>
        <w:pStyle w:val="ListParagraph"/>
        <w:numPr>
          <w:ilvl w:val="0"/>
          <w:numId w:val="8"/>
        </w:numPr>
      </w:pPr>
      <w:r>
        <w:t xml:space="preserve">The </w:t>
      </w:r>
      <w:proofErr w:type="spellStart"/>
      <w:r>
        <w:t>DataFrame's</w:t>
      </w:r>
      <w:proofErr w:type="spellEnd"/>
      <w:r>
        <w:t xml:space="preserve"> initial few rows are displayed by </w:t>
      </w:r>
      <w:proofErr w:type="spellStart"/>
      <w:r>
        <w:t>df.head</w:t>
      </w:r>
      <w:proofErr w:type="spellEnd"/>
      <w:r>
        <w:t>(), giving a brief overview of its columns and values.</w:t>
      </w:r>
    </w:p>
    <w:p w:rsidR="00FA6FF2" w:rsidRDefault="00FA6FF2" w:rsidP="00FA6FF2">
      <w:pPr>
        <w:pStyle w:val="ListParagraph"/>
        <w:numPr>
          <w:ilvl w:val="0"/>
          <w:numId w:val="8"/>
        </w:numPr>
      </w:pPr>
      <w:r>
        <w:t xml:space="preserve">The statistical summaries of the numeric columns and comprehensive information about the data types are provided by df.info() and </w:t>
      </w:r>
      <w:proofErr w:type="spellStart"/>
      <w:r>
        <w:t>df.describe</w:t>
      </w:r>
      <w:proofErr w:type="spellEnd"/>
      <w:r>
        <w:t>().</w:t>
      </w:r>
    </w:p>
    <w:p w:rsidR="00FA6FF2" w:rsidRDefault="00FA6FF2" w:rsidP="00FA6FF2">
      <w:pPr>
        <w:pStyle w:val="ListParagraph"/>
        <w:numPr>
          <w:ilvl w:val="0"/>
          <w:numId w:val="8"/>
        </w:numPr>
      </w:pPr>
      <w:proofErr w:type="spellStart"/>
      <w:r>
        <w:t>df.isnull</w:t>
      </w:r>
      <w:proofErr w:type="spellEnd"/>
      <w:r>
        <w:t>().Each column's missing values are checked using sum().</w:t>
      </w:r>
    </w:p>
    <w:p w:rsidR="00FA6FF2" w:rsidRDefault="00FA6FF2" w:rsidP="00FA6FF2">
      <w:pPr>
        <w:pStyle w:val="ListParagraph"/>
        <w:ind w:left="1080"/>
      </w:pPr>
    </w:p>
    <w:p w:rsidR="00714825" w:rsidRDefault="00FA6FF2" w:rsidP="0023622D">
      <w:pPr>
        <w:pStyle w:val="ListParagraph"/>
        <w:numPr>
          <w:ilvl w:val="0"/>
          <w:numId w:val="7"/>
        </w:numPr>
      </w:pPr>
      <w:r>
        <w:t>Visualization of Dat</w:t>
      </w:r>
      <w:r w:rsidR="00714825">
        <w:t xml:space="preserve">a </w:t>
      </w:r>
      <w:r>
        <w:t>visualizations are used to improve data understanding:</w:t>
      </w:r>
      <w:r>
        <w:br/>
      </w:r>
      <w:r>
        <w:br/>
      </w:r>
      <w:r>
        <w:t xml:space="preserve">               </w:t>
      </w:r>
    </w:p>
    <w:p w:rsidR="00FA6FF2" w:rsidRDefault="00FA6FF2" w:rsidP="0023622D">
      <w:pPr>
        <w:pStyle w:val="ListParagraph"/>
        <w:numPr>
          <w:ilvl w:val="2"/>
          <w:numId w:val="14"/>
        </w:numPr>
      </w:pPr>
      <w:r>
        <w:t>Correlations between numerical features are displayed in heatmaps</w:t>
      </w:r>
      <w:r w:rsidR="00714825">
        <w:t>.</w:t>
      </w:r>
    </w:p>
    <w:p w:rsidR="006643A5" w:rsidRDefault="00FA6FF2" w:rsidP="0023622D">
      <w:pPr>
        <w:pStyle w:val="ListParagraph"/>
        <w:numPr>
          <w:ilvl w:val="4"/>
          <w:numId w:val="14"/>
        </w:numPr>
      </w:pPr>
      <w:r>
        <w:br/>
      </w:r>
      <w:r w:rsidRPr="00305BB3">
        <w:rPr>
          <w:noProof/>
          <w:lang w:val="en-MN"/>
        </w:rPr>
        <w:drawing>
          <wp:anchor distT="0" distB="0" distL="114300" distR="114300" simplePos="0" relativeHeight="251662336" behindDoc="0" locked="0" layoutInCell="1" allowOverlap="1" wp14:anchorId="0354D31A">
            <wp:simplePos x="0" y="0"/>
            <wp:positionH relativeFrom="column">
              <wp:posOffset>-288290</wp:posOffset>
            </wp:positionH>
            <wp:positionV relativeFrom="paragraph">
              <wp:posOffset>155490</wp:posOffset>
            </wp:positionV>
            <wp:extent cx="6091555" cy="3008630"/>
            <wp:effectExtent l="0" t="0" r="4445" b="1270"/>
            <wp:wrapNone/>
            <wp:docPr id="65780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alphaModFix/>
                      <a:extLst>
                        <a:ext uri="{28A0092B-C50C-407E-A947-70E740481C1C}">
                          <a14:useLocalDpi xmlns:a14="http://schemas.microsoft.com/office/drawing/2010/main" val="0"/>
                        </a:ext>
                      </a:extLst>
                    </a:blip>
                    <a:srcRect/>
                    <a:stretch>
                      <a:fillRect/>
                    </a:stretch>
                  </pic:blipFill>
                  <pic:spPr bwMode="auto">
                    <a:xfrm>
                      <a:off x="0" y="0"/>
                      <a:ext cx="6091555" cy="3008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AB313C" w:rsidRPr="00AB313C" w:rsidRDefault="00AB313C" w:rsidP="00AB313C"/>
    <w:p w:rsidR="00714825" w:rsidRDefault="00714825" w:rsidP="00AB313C"/>
    <w:p w:rsidR="00714825" w:rsidRDefault="00714825" w:rsidP="00AB313C"/>
    <w:p w:rsidR="00714825" w:rsidRDefault="00714825" w:rsidP="00714825">
      <w:pPr>
        <w:pStyle w:val="ListParagraph"/>
        <w:ind w:left="360"/>
      </w:pPr>
    </w:p>
    <w:p w:rsidR="00714825" w:rsidRDefault="00714825" w:rsidP="00714825"/>
    <w:p w:rsidR="00714825" w:rsidRDefault="00714825" w:rsidP="00714825"/>
    <w:p w:rsidR="00AB313C" w:rsidRPr="00AB313C" w:rsidRDefault="00714825" w:rsidP="0023622D">
      <w:pPr>
        <w:pStyle w:val="ListParagraph"/>
        <w:numPr>
          <w:ilvl w:val="0"/>
          <w:numId w:val="14"/>
        </w:numPr>
      </w:pPr>
      <w:r>
        <w:t>The correlations between pricing and other variables, such as square meters and number of    rooms, may be shown with the use of scatter plots.</w:t>
      </w:r>
    </w:p>
    <w:p w:rsidR="00714825" w:rsidRDefault="00714825" w:rsidP="00714825">
      <w:r w:rsidRPr="00AB313C">
        <w:drawing>
          <wp:anchor distT="0" distB="0" distL="114300" distR="114300" simplePos="0" relativeHeight="251663360" behindDoc="0" locked="0" layoutInCell="1" allowOverlap="1" wp14:anchorId="7082BA5B">
            <wp:simplePos x="0" y="0"/>
            <wp:positionH relativeFrom="column">
              <wp:posOffset>361753</wp:posOffset>
            </wp:positionH>
            <wp:positionV relativeFrom="paragraph">
              <wp:posOffset>230333</wp:posOffset>
            </wp:positionV>
            <wp:extent cx="4827373" cy="3024844"/>
            <wp:effectExtent l="0" t="0" r="0" b="0"/>
            <wp:wrapNone/>
            <wp:docPr id="3957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14402" name=""/>
                    <pic:cNvPicPr/>
                  </pic:nvPicPr>
                  <pic:blipFill>
                    <a:blip r:embed="rId7">
                      <a:extLst>
                        <a:ext uri="{28A0092B-C50C-407E-A947-70E740481C1C}">
                          <a14:useLocalDpi xmlns:a14="http://schemas.microsoft.com/office/drawing/2010/main" val="0"/>
                        </a:ext>
                      </a:extLst>
                    </a:blip>
                    <a:stretch>
                      <a:fillRect/>
                    </a:stretch>
                  </pic:blipFill>
                  <pic:spPr>
                    <a:xfrm>
                      <a:off x="0" y="0"/>
                      <a:ext cx="4827373" cy="3024844"/>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r w:rsidRPr="00714825">
        <w:drawing>
          <wp:anchor distT="0" distB="0" distL="114300" distR="114300" simplePos="0" relativeHeight="251666432" behindDoc="0" locked="0" layoutInCell="1" allowOverlap="1" wp14:anchorId="5F2D9D21">
            <wp:simplePos x="0" y="0"/>
            <wp:positionH relativeFrom="column">
              <wp:posOffset>2924175</wp:posOffset>
            </wp:positionH>
            <wp:positionV relativeFrom="paragraph">
              <wp:posOffset>261620</wp:posOffset>
            </wp:positionV>
            <wp:extent cx="3475990" cy="2249170"/>
            <wp:effectExtent l="0" t="0" r="3810" b="0"/>
            <wp:wrapNone/>
            <wp:docPr id="128931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28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990" cy="2249170"/>
                    </a:xfrm>
                    <a:prstGeom prst="rect">
                      <a:avLst/>
                    </a:prstGeom>
                  </pic:spPr>
                </pic:pic>
              </a:graphicData>
            </a:graphic>
            <wp14:sizeRelH relativeFrom="page">
              <wp14:pctWidth>0</wp14:pctWidth>
            </wp14:sizeRelH>
            <wp14:sizeRelV relativeFrom="page">
              <wp14:pctHeight>0</wp14:pctHeight>
            </wp14:sizeRelV>
          </wp:anchor>
        </w:drawing>
      </w:r>
      <w:r w:rsidRPr="00714825">
        <w:drawing>
          <wp:anchor distT="0" distB="0" distL="114300" distR="114300" simplePos="0" relativeHeight="251665408" behindDoc="0" locked="0" layoutInCell="1" allowOverlap="1" wp14:anchorId="0BB64424">
            <wp:simplePos x="0" y="0"/>
            <wp:positionH relativeFrom="column">
              <wp:posOffset>-642448</wp:posOffset>
            </wp:positionH>
            <wp:positionV relativeFrom="paragraph">
              <wp:posOffset>263525</wp:posOffset>
            </wp:positionV>
            <wp:extent cx="3459892" cy="2231556"/>
            <wp:effectExtent l="0" t="0" r="0" b="3810"/>
            <wp:wrapNone/>
            <wp:docPr id="60783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3747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9892" cy="2231556"/>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94E39"/>
    <w:p w:rsidR="00714825" w:rsidRDefault="00714825" w:rsidP="0023622D">
      <w:pPr>
        <w:pStyle w:val="ListParagraph"/>
        <w:numPr>
          <w:ilvl w:val="0"/>
          <w:numId w:val="14"/>
        </w:numPr>
      </w:pPr>
      <w:r w:rsidRPr="00714825">
        <w:t xml:space="preserve"> The distribution of features such as price and number of rooms is shown via histograms</w:t>
      </w:r>
    </w:p>
    <w:p w:rsidR="00714825" w:rsidRDefault="00714825" w:rsidP="00AB313C">
      <w:pPr>
        <w:ind w:firstLine="720"/>
      </w:pPr>
    </w:p>
    <w:p w:rsidR="00714825" w:rsidRDefault="00714825" w:rsidP="00AB313C">
      <w:pPr>
        <w:ind w:firstLine="720"/>
      </w:pPr>
      <w:r w:rsidRPr="00714825">
        <w:drawing>
          <wp:anchor distT="0" distB="0" distL="114300" distR="114300" simplePos="0" relativeHeight="251668480" behindDoc="0" locked="0" layoutInCell="1" allowOverlap="1" wp14:anchorId="180A6A02">
            <wp:simplePos x="0" y="0"/>
            <wp:positionH relativeFrom="column">
              <wp:posOffset>679725</wp:posOffset>
            </wp:positionH>
            <wp:positionV relativeFrom="paragraph">
              <wp:posOffset>204041</wp:posOffset>
            </wp:positionV>
            <wp:extent cx="4497860" cy="2900499"/>
            <wp:effectExtent l="0" t="0" r="0" b="0"/>
            <wp:wrapNone/>
            <wp:docPr id="11619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4086" name=""/>
                    <pic:cNvPicPr/>
                  </pic:nvPicPr>
                  <pic:blipFill>
                    <a:blip r:embed="rId10">
                      <a:extLst>
                        <a:ext uri="{28A0092B-C50C-407E-A947-70E740481C1C}">
                          <a14:useLocalDpi xmlns:a14="http://schemas.microsoft.com/office/drawing/2010/main" val="0"/>
                        </a:ext>
                      </a:extLst>
                    </a:blip>
                    <a:stretch>
                      <a:fillRect/>
                    </a:stretch>
                  </pic:blipFill>
                  <pic:spPr>
                    <a:xfrm>
                      <a:off x="0" y="0"/>
                      <a:ext cx="4497860" cy="2900499"/>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r w:rsidRPr="00714825">
        <w:drawing>
          <wp:anchor distT="0" distB="0" distL="114300" distR="114300" simplePos="0" relativeHeight="251667456" behindDoc="0" locked="0" layoutInCell="1" allowOverlap="1" wp14:anchorId="7F93916B">
            <wp:simplePos x="0" y="0"/>
            <wp:positionH relativeFrom="column">
              <wp:posOffset>724432</wp:posOffset>
            </wp:positionH>
            <wp:positionV relativeFrom="paragraph">
              <wp:posOffset>26979</wp:posOffset>
            </wp:positionV>
            <wp:extent cx="4494985" cy="2899084"/>
            <wp:effectExtent l="0" t="0" r="1270" b="0"/>
            <wp:wrapNone/>
            <wp:docPr id="29819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2368" name=""/>
                    <pic:cNvPicPr/>
                  </pic:nvPicPr>
                  <pic:blipFill>
                    <a:blip r:embed="rId11">
                      <a:extLst>
                        <a:ext uri="{28A0092B-C50C-407E-A947-70E740481C1C}">
                          <a14:useLocalDpi xmlns:a14="http://schemas.microsoft.com/office/drawing/2010/main" val="0"/>
                        </a:ext>
                      </a:extLst>
                    </a:blip>
                    <a:stretch>
                      <a:fillRect/>
                    </a:stretch>
                  </pic:blipFill>
                  <pic:spPr>
                    <a:xfrm>
                      <a:off x="0" y="0"/>
                      <a:ext cx="4494985" cy="2899084"/>
                    </a:xfrm>
                    <a:prstGeom prst="rect">
                      <a:avLst/>
                    </a:prstGeom>
                  </pic:spPr>
                </pic:pic>
              </a:graphicData>
            </a:graphic>
            <wp14:sizeRelH relativeFrom="page">
              <wp14:pctWidth>0</wp14:pctWidth>
            </wp14:sizeRelH>
            <wp14:sizeRelV relativeFrom="page">
              <wp14:pctHeight>0</wp14:pctHeight>
            </wp14:sizeRelV>
          </wp:anchor>
        </w:drawing>
      </w: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94E39"/>
    <w:p w:rsidR="00A94E39" w:rsidRDefault="0023622D" w:rsidP="0023622D">
      <w:pPr>
        <w:pStyle w:val="ListParagraph"/>
        <w:numPr>
          <w:ilvl w:val="0"/>
          <w:numId w:val="7"/>
        </w:numPr>
      </w:pPr>
      <w:r>
        <w:lastRenderedPageBreak/>
        <w:t xml:space="preserve"> </w:t>
      </w:r>
      <w:r>
        <w:t xml:space="preserve">Data is ready for </w:t>
      </w:r>
      <w:r>
        <w:t>modelling</w:t>
      </w:r>
      <w:r>
        <w:t xml:space="preserve"> using machine learning:</w:t>
      </w:r>
      <w:r>
        <w:br/>
      </w:r>
    </w:p>
    <w:p w:rsidR="00714825" w:rsidRDefault="0023622D" w:rsidP="00A94E39">
      <w:pPr>
        <w:pStyle w:val="ListParagraph"/>
      </w:pPr>
      <w:r>
        <w:br/>
        <w:t>Encoding of categorical data is suggested but not shown clearly.</w:t>
      </w:r>
      <w:r>
        <w:br/>
        <w:t>To assess the model's performance on data that hasn't been seen yet, data is divided into training and test sets.</w:t>
      </w:r>
      <w:r w:rsidR="003617ED" w:rsidRPr="003617ED">
        <w:t xml:space="preserve"> </w:t>
      </w:r>
      <w:r w:rsidR="003617ED">
        <w:t xml:space="preserve">For durable model assessment and efficient learning, </w:t>
      </w:r>
      <w:proofErr w:type="spellStart"/>
      <w:r w:rsidR="003617ED">
        <w:t>train_test_split</w:t>
      </w:r>
      <w:proofErr w:type="spellEnd"/>
      <w:r w:rsidR="003617ED">
        <w:t xml:space="preserve"> with a 25% test size and a fixed </w:t>
      </w:r>
      <w:proofErr w:type="spellStart"/>
      <w:r w:rsidR="003617ED">
        <w:t>random_state</w:t>
      </w:r>
      <w:proofErr w:type="spellEnd"/>
      <w:r w:rsidR="003617ED">
        <w:t xml:space="preserve"> offers an ideal balance between training and testing the model.</w:t>
      </w:r>
    </w:p>
    <w:p w:rsidR="0023622D" w:rsidRDefault="0023622D" w:rsidP="0023622D"/>
    <w:p w:rsidR="00714825" w:rsidRDefault="0023622D" w:rsidP="00760498">
      <w:pPr>
        <w:pStyle w:val="ListParagraph"/>
        <w:numPr>
          <w:ilvl w:val="0"/>
          <w:numId w:val="7"/>
        </w:numPr>
      </w:pPr>
      <w:r>
        <w:t>Training and Evaluating Models</w:t>
      </w:r>
      <w:r>
        <w:br/>
        <w:t>In this part, machine learning models are trained and their performance is assessed.</w:t>
      </w:r>
      <w:r w:rsidR="003617ED" w:rsidRPr="003617ED">
        <w:t xml:space="preserve"> </w:t>
      </w:r>
      <w:r w:rsidR="00760498">
        <w:t>Hyperparameter tuning is the act of varying the parameters of the algorithm that governs the training process in order to determine which combination produces the best results based on a certain metric (e.g., RMSE, R2 score). This procedure is essential since not all datasets or certain problems will benefit from the default settings.</w:t>
      </w:r>
      <w:r>
        <w:br/>
      </w:r>
      <w:r>
        <w:br/>
        <w:t>Both a Random Forest Regressor and a Linear Regression model are trained.</w:t>
      </w:r>
      <w:r>
        <w:br/>
        <w:t>The Mean Absolute Error (MAE), Mean Squared Error (MSE), Root Mean Squared Error (RMSE), and R-squared scores are used to assess models.</w:t>
      </w:r>
      <w:r>
        <w:br/>
        <w:t>To evaluate the resilience of the model, cross-validation is utilized.</w:t>
      </w:r>
    </w:p>
    <w:p w:rsidR="0023622D" w:rsidRDefault="0023622D" w:rsidP="0023622D">
      <w:pPr>
        <w:pStyle w:val="ListParagraph"/>
      </w:pPr>
    </w:p>
    <w:p w:rsidR="0023622D" w:rsidRDefault="0023622D" w:rsidP="0023622D">
      <w:pPr>
        <w:pStyle w:val="ListParagraph"/>
        <w:numPr>
          <w:ilvl w:val="0"/>
          <w:numId w:val="7"/>
        </w:numPr>
      </w:pPr>
      <w:r>
        <w:t>Model Performance Comparison</w:t>
      </w:r>
      <w:r>
        <w:br/>
        <w:t>Lastly, a visual comparison of the models' performances is made:</w:t>
      </w:r>
      <w:r>
        <w:br/>
      </w:r>
      <w:r>
        <w:br/>
        <w:t>The RMSE scores from cross-validation of various models are compared using a bar plot, which gives a clear visual representation of the best performing model.</w:t>
      </w:r>
    </w:p>
    <w:p w:rsidR="00714825" w:rsidRDefault="00714825" w:rsidP="00AB313C">
      <w:pPr>
        <w:ind w:firstLine="720"/>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A94E39" w:rsidRDefault="00A94E39" w:rsidP="00AB313C">
      <w:pPr>
        <w:ind w:firstLine="720"/>
        <w:rPr>
          <w:b/>
          <w:bCs/>
          <w:sz w:val="28"/>
          <w:szCs w:val="28"/>
        </w:rPr>
      </w:pPr>
    </w:p>
    <w:p w:rsidR="00A94E39" w:rsidRDefault="00A94E39" w:rsidP="00AB313C">
      <w:pPr>
        <w:ind w:firstLine="720"/>
        <w:rPr>
          <w:b/>
          <w:bCs/>
          <w:sz w:val="28"/>
          <w:szCs w:val="28"/>
        </w:rPr>
      </w:pPr>
    </w:p>
    <w:p w:rsidR="00A94E39" w:rsidRDefault="00A94E39" w:rsidP="00AB313C">
      <w:pPr>
        <w:ind w:firstLine="720"/>
        <w:rPr>
          <w:b/>
          <w:bCs/>
          <w:sz w:val="28"/>
          <w:szCs w:val="28"/>
        </w:rPr>
      </w:pPr>
    </w:p>
    <w:p w:rsidR="00714825" w:rsidRDefault="003617ED" w:rsidP="00AB313C">
      <w:pPr>
        <w:ind w:firstLine="720"/>
        <w:rPr>
          <w:b/>
          <w:bCs/>
          <w:sz w:val="28"/>
          <w:szCs w:val="28"/>
        </w:rPr>
      </w:pPr>
      <w:r w:rsidRPr="003617ED">
        <w:rPr>
          <w:b/>
          <w:bCs/>
          <w:sz w:val="28"/>
          <w:szCs w:val="28"/>
        </w:rPr>
        <w:t>Conclusion</w:t>
      </w:r>
    </w:p>
    <w:p w:rsidR="00A94E39" w:rsidRDefault="00A94E39" w:rsidP="00AB313C">
      <w:pPr>
        <w:ind w:firstLine="720"/>
        <w:rPr>
          <w:b/>
          <w:bCs/>
          <w:sz w:val="28"/>
          <w:szCs w:val="28"/>
        </w:rPr>
      </w:pPr>
    </w:p>
    <w:p w:rsidR="003617ED" w:rsidRPr="00CA29FC" w:rsidRDefault="00CA29FC" w:rsidP="00CA29FC">
      <w:pPr>
        <w:jc w:val="both"/>
      </w:pPr>
      <w:r>
        <w:t xml:space="preserve">The performance of linear regression is remarkably strong, with an almost perfect R2 score of </w:t>
      </w:r>
      <w:r>
        <w:t xml:space="preserve"> </w:t>
      </w:r>
      <w:r>
        <w:t>1.000000. This suggests that all of the response data variability around its mean is explained by the model.</w:t>
      </w:r>
      <w:r w:rsidRPr="00CA29FC">
        <w:t xml:space="preserve"> </w:t>
      </w:r>
      <w:r>
        <w:t>The RMSE and MAE are substantially lower than those of the Random Forest, It appears that Linear Regression offered a more accurate fit. The model is consistent and has good generalization across various data subsets, as seen by the near RMSE values obtained from both cross- validation and the model.</w:t>
      </w:r>
      <w:r w:rsidR="00760498" w:rsidRPr="00760498">
        <w:t xml:space="preserve"> </w:t>
      </w:r>
      <w:r w:rsidR="00760498">
        <w:t>The error measures (MAE, MSE, and RMSE) for Random Forest are significantly greater than those for Linear Regression, despite the fact that Random Forest also exhibits a high R2 Score around 1.</w:t>
      </w:r>
      <w:r w:rsidR="00760498">
        <w:br/>
        <w:t>The model fits the data well, however it does not forecast as correctly as Linear Regression, particularly on this dataset, as indicated by the higher values in these measures.</w:t>
      </w:r>
    </w:p>
    <w:p w:rsidR="003617ED" w:rsidRDefault="003617ED" w:rsidP="00AB313C">
      <w:pPr>
        <w:ind w:firstLine="720"/>
        <w:rPr>
          <w:b/>
          <w:bCs/>
          <w:sz w:val="28"/>
          <w:szCs w:val="28"/>
        </w:rPr>
      </w:pPr>
    </w:p>
    <w:p w:rsidR="003617ED" w:rsidRDefault="003617ED" w:rsidP="00AB313C">
      <w:pPr>
        <w:ind w:firstLine="720"/>
        <w:rPr>
          <w:b/>
          <w:bCs/>
          <w:sz w:val="28"/>
          <w:szCs w:val="28"/>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Default="00A94E39" w:rsidP="00A94E39">
      <w:pPr>
        <w:rPr>
          <w:sz w:val="24"/>
          <w:szCs w:val="24"/>
        </w:rPr>
      </w:pPr>
    </w:p>
    <w:p w:rsidR="00A94E39" w:rsidRPr="003B62C0" w:rsidRDefault="00A94E39" w:rsidP="00A94E39">
      <w:pPr>
        <w:rPr>
          <w:sz w:val="28"/>
          <w:szCs w:val="28"/>
        </w:rPr>
      </w:pPr>
      <w:r w:rsidRPr="003617ED">
        <w:rPr>
          <w:sz w:val="24"/>
          <w:szCs w:val="24"/>
        </w:rPr>
        <w:t xml:space="preserve">Dataset link </w:t>
      </w:r>
      <w:r w:rsidRPr="003B62C0">
        <w:rPr>
          <w:sz w:val="28"/>
          <w:szCs w:val="28"/>
        </w:rPr>
        <w:t>:</w:t>
      </w:r>
      <w:r>
        <w:rPr>
          <w:sz w:val="28"/>
          <w:szCs w:val="28"/>
        </w:rPr>
        <w:t xml:space="preserve"> </w:t>
      </w:r>
      <w:r w:rsidRPr="003B62C0">
        <w:t>https://www.kaggle.com/datasets/mssmartypants/paris-housing-price-prediction/data</w:t>
      </w:r>
    </w:p>
    <w:p w:rsidR="00A94E39" w:rsidRDefault="00A94E39" w:rsidP="00A94E39">
      <w:pPr>
        <w:rPr>
          <w:b/>
          <w:bCs/>
          <w:sz w:val="28"/>
          <w:szCs w:val="28"/>
        </w:rPr>
      </w:pPr>
      <w:r>
        <w:rPr>
          <w:sz w:val="24"/>
          <w:szCs w:val="24"/>
        </w:rPr>
        <w:t>GitHub</w:t>
      </w:r>
      <w:r w:rsidRPr="003617ED">
        <w:rPr>
          <w:sz w:val="24"/>
          <w:szCs w:val="24"/>
        </w:rPr>
        <w:t xml:space="preserve"> link</w:t>
      </w:r>
      <w:r>
        <w:rPr>
          <w:sz w:val="24"/>
          <w:szCs w:val="24"/>
        </w:rPr>
        <w:t xml:space="preserve"> :</w:t>
      </w:r>
      <w:r w:rsidRPr="00A94E39">
        <w:t xml:space="preserve"> </w:t>
      </w:r>
      <w:r w:rsidRPr="00A94E39">
        <w:rPr>
          <w:sz w:val="24"/>
          <w:szCs w:val="24"/>
        </w:rPr>
        <w:t>https://github.com/Cho1joo/-CA1---Machine-Learning</w:t>
      </w:r>
    </w:p>
    <w:p w:rsidR="003617ED" w:rsidRDefault="003617ED" w:rsidP="00AB313C">
      <w:pPr>
        <w:ind w:firstLine="720"/>
        <w:rPr>
          <w:b/>
          <w:bCs/>
          <w:sz w:val="28"/>
          <w:szCs w:val="28"/>
        </w:rPr>
      </w:pPr>
    </w:p>
    <w:p w:rsidR="003B62C0" w:rsidRDefault="003B62C0" w:rsidP="003617ED"/>
    <w:p w:rsidR="003B62C0" w:rsidRDefault="003B62C0" w:rsidP="00AB313C">
      <w:pPr>
        <w:ind w:firstLine="720"/>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760498" w:rsidRDefault="00760498" w:rsidP="00AB313C">
      <w:pPr>
        <w:ind w:firstLine="720"/>
        <w:rPr>
          <w:b/>
          <w:bCs/>
          <w:sz w:val="28"/>
          <w:szCs w:val="28"/>
        </w:rPr>
      </w:pPr>
    </w:p>
    <w:p w:rsidR="00A94E39" w:rsidRDefault="00A94E39" w:rsidP="00A94E39">
      <w:pPr>
        <w:rPr>
          <w:b/>
          <w:bCs/>
          <w:sz w:val="28"/>
          <w:szCs w:val="28"/>
        </w:rPr>
      </w:pPr>
    </w:p>
    <w:p w:rsidR="003B62C0" w:rsidRDefault="003B62C0" w:rsidP="00A94E39">
      <w:pPr>
        <w:rPr>
          <w:b/>
          <w:bCs/>
          <w:sz w:val="28"/>
          <w:szCs w:val="28"/>
        </w:rPr>
      </w:pPr>
      <w:r w:rsidRPr="003B62C0">
        <w:rPr>
          <w:b/>
          <w:bCs/>
          <w:sz w:val="28"/>
          <w:szCs w:val="28"/>
        </w:rPr>
        <w:t>Reference:</w:t>
      </w:r>
    </w:p>
    <w:p w:rsidR="00760498" w:rsidRPr="003B62C0" w:rsidRDefault="00760498" w:rsidP="00AB313C">
      <w:pPr>
        <w:ind w:firstLine="720"/>
        <w:rPr>
          <w:b/>
          <w:bCs/>
          <w:sz w:val="28"/>
          <w:szCs w:val="28"/>
        </w:rPr>
      </w:pPr>
    </w:p>
    <w:p w:rsidR="003B62C0" w:rsidRDefault="003B62C0" w:rsidP="003B62C0">
      <w:pPr>
        <w:pStyle w:val="NormalWeb"/>
        <w:numPr>
          <w:ilvl w:val="0"/>
          <w:numId w:val="15"/>
        </w:numPr>
        <w:spacing w:before="0" w:beforeAutospacing="0" w:after="240" w:afterAutospacing="0" w:line="360" w:lineRule="auto"/>
      </w:pPr>
      <w:r>
        <w:t xml:space="preserve">Kaushik, S. (2023). </w:t>
      </w:r>
      <w:r>
        <w:rPr>
          <w:i/>
          <w:iCs/>
        </w:rPr>
        <w:t>House Price Prediction: A Simple Guide with Scikit-Learn and Linear Regression</w:t>
      </w:r>
      <w:r>
        <w:t>. [online] Medium. Available at: https://medium.com/@kaushiksimran827/house-price-prediction-a-simple-guide-with-scikit-learn-and-linear-regression-f91a27b9d650 [Accessed 9 Apr. 2024].</w:t>
      </w:r>
    </w:p>
    <w:p w:rsidR="003B62C0" w:rsidRDefault="003B62C0" w:rsidP="003B62C0">
      <w:pPr>
        <w:pStyle w:val="NormalWeb"/>
        <w:numPr>
          <w:ilvl w:val="0"/>
          <w:numId w:val="15"/>
        </w:numPr>
        <w:spacing w:before="0" w:beforeAutospacing="0" w:after="240" w:afterAutospacing="0" w:line="360" w:lineRule="auto"/>
      </w:pPr>
      <w:r>
        <w:t xml:space="preserve">paula (2023). </w:t>
      </w:r>
      <w:r>
        <w:rPr>
          <w:i/>
          <w:iCs/>
        </w:rPr>
        <w:t>Machine Learning Models for Precise Predictive Analytics</w:t>
      </w:r>
      <w:r>
        <w:t>. [online] Stefanini. Available at: https://stefanini.com/en/insights/news/machine-learning-models-for-precise-predictive-analytics#:~:text=Some%20of%20the%20popular%20machine.</w:t>
      </w:r>
    </w:p>
    <w:p w:rsidR="003B62C0" w:rsidRDefault="003B62C0" w:rsidP="00AB313C">
      <w:pPr>
        <w:ind w:firstLine="720"/>
      </w:pPr>
    </w:p>
    <w:p w:rsidR="003B62C0" w:rsidRDefault="003B62C0" w:rsidP="00AB313C">
      <w:pPr>
        <w:ind w:firstLine="720"/>
      </w:pPr>
    </w:p>
    <w:p w:rsidR="003B62C0" w:rsidRDefault="003B62C0" w:rsidP="00AB313C">
      <w:pPr>
        <w:ind w:firstLine="720"/>
      </w:pPr>
    </w:p>
    <w:p w:rsidR="003B62C0" w:rsidRDefault="003B62C0"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714825" w:rsidRDefault="00714825" w:rsidP="00AB313C">
      <w:pPr>
        <w:ind w:firstLine="720"/>
      </w:pPr>
    </w:p>
    <w:p w:rsidR="00AB313C" w:rsidRPr="00AB313C" w:rsidRDefault="00AB313C" w:rsidP="00AB313C">
      <w:pPr>
        <w:ind w:firstLine="720"/>
      </w:pPr>
    </w:p>
    <w:sectPr w:rsidR="00AB313C" w:rsidRPr="00AB31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hybridMultilevel"/>
    <w:tmpl w:val="0409000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306F09"/>
    <w:multiLevelType w:val="hybridMultilevel"/>
    <w:tmpl w:val="A8B48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B6841"/>
    <w:multiLevelType w:val="hybridMultilevel"/>
    <w:tmpl w:val="C72ED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0067A"/>
    <w:multiLevelType w:val="hybridMultilevel"/>
    <w:tmpl w:val="3B24505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2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7038C2"/>
    <w:multiLevelType w:val="hybridMultilevel"/>
    <w:tmpl w:val="DA3A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FE1427"/>
    <w:multiLevelType w:val="hybridMultilevel"/>
    <w:tmpl w:val="91B42E4A"/>
    <w:lvl w:ilvl="0" w:tplc="8AA20900">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55C7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1643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EBA488E"/>
    <w:multiLevelType w:val="hybridMultilevel"/>
    <w:tmpl w:val="740EA8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D134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7350200A"/>
    <w:multiLevelType w:val="hybridMultilevel"/>
    <w:tmpl w:val="D55CC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CC0767"/>
    <w:multiLevelType w:val="hybridMultilevel"/>
    <w:tmpl w:val="50BA5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01455E"/>
    <w:multiLevelType w:val="hybridMultilevel"/>
    <w:tmpl w:val="F1BC5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024AB7"/>
    <w:multiLevelType w:val="hybridMultilevel"/>
    <w:tmpl w:val="1DCC9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471471">
    <w:abstractNumId w:val="0"/>
  </w:num>
  <w:num w:numId="2" w16cid:durableId="1265990596">
    <w:abstractNumId w:val="8"/>
  </w:num>
  <w:num w:numId="3" w16cid:durableId="2032566015">
    <w:abstractNumId w:val="1"/>
  </w:num>
  <w:num w:numId="4" w16cid:durableId="591281939">
    <w:abstractNumId w:val="13"/>
  </w:num>
  <w:num w:numId="5" w16cid:durableId="1296179491">
    <w:abstractNumId w:val="5"/>
  </w:num>
  <w:num w:numId="6" w16cid:durableId="788207983">
    <w:abstractNumId w:val="12"/>
  </w:num>
  <w:num w:numId="7" w16cid:durableId="1575897261">
    <w:abstractNumId w:val="11"/>
  </w:num>
  <w:num w:numId="8" w16cid:durableId="15473157">
    <w:abstractNumId w:val="9"/>
  </w:num>
  <w:num w:numId="9" w16cid:durableId="1637561080">
    <w:abstractNumId w:val="4"/>
  </w:num>
  <w:num w:numId="10" w16cid:durableId="195656387">
    <w:abstractNumId w:val="10"/>
  </w:num>
  <w:num w:numId="11" w16cid:durableId="661391564">
    <w:abstractNumId w:val="3"/>
  </w:num>
  <w:num w:numId="12" w16cid:durableId="1437940439">
    <w:abstractNumId w:val="14"/>
  </w:num>
  <w:num w:numId="13" w16cid:durableId="122816259">
    <w:abstractNumId w:val="7"/>
  </w:num>
  <w:num w:numId="14" w16cid:durableId="201788523">
    <w:abstractNumId w:val="6"/>
  </w:num>
  <w:num w:numId="15" w16cid:durableId="1239749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BE"/>
    <w:rsid w:val="00087837"/>
    <w:rsid w:val="0023622D"/>
    <w:rsid w:val="00305BB3"/>
    <w:rsid w:val="003617ED"/>
    <w:rsid w:val="003B62C0"/>
    <w:rsid w:val="006643A5"/>
    <w:rsid w:val="00714825"/>
    <w:rsid w:val="00760498"/>
    <w:rsid w:val="00A31DBE"/>
    <w:rsid w:val="00A94E39"/>
    <w:rsid w:val="00AB313C"/>
    <w:rsid w:val="00AD3021"/>
    <w:rsid w:val="00AD64E9"/>
    <w:rsid w:val="00BA13D6"/>
    <w:rsid w:val="00CA29FC"/>
    <w:rsid w:val="00CB4577"/>
    <w:rsid w:val="00F3318B"/>
    <w:rsid w:val="00FA6FF2"/>
  </w:rsids>
  <m:mathPr>
    <m:mathFont m:val="Cambria Math"/>
    <m:brkBin m:val="before"/>
    <m:brkBinSub m:val="--"/>
    <m:smallFrac m:val="0"/>
    <m:dispDef/>
    <m:lMargin m:val="0"/>
    <m:rMargin m:val="0"/>
    <m:defJc m:val="centerGroup"/>
    <m:wrapIndent m:val="1440"/>
    <m:intLim m:val="subSup"/>
    <m:naryLim m:val="undOvr"/>
  </m:mathPr>
  <w:themeFontLang w:val="en-M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61532"/>
  <w15:chartTrackingRefBased/>
  <w15:docId w15:val="{C5031B06-90F9-2B40-9197-0A9A3978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DBE"/>
    <w:pPr>
      <w:spacing w:after="160" w:line="259" w:lineRule="auto"/>
    </w:pPr>
    <w:rPr>
      <w:rFonts w:ascii="Calibri" w:hAnsi="Calibri"/>
      <w:sz w:val="22"/>
      <w:szCs w:val="22"/>
      <w:lang w:val="en-IE"/>
    </w:rPr>
  </w:style>
  <w:style w:type="paragraph" w:styleId="Heading1">
    <w:name w:val="heading 1"/>
    <w:basedOn w:val="Normal"/>
    <w:next w:val="BodyText"/>
    <w:link w:val="Heading1Char"/>
    <w:uiPriority w:val="9"/>
    <w:qFormat/>
    <w:rsid w:val="00F3318B"/>
    <w:pPr>
      <w:keepNext/>
      <w:keepLines/>
      <w:spacing w:before="480" w:after="0" w:line="240" w:lineRule="auto"/>
      <w:outlineLvl w:val="0"/>
    </w:pPr>
    <w:rPr>
      <w:rFonts w:asciiTheme="majorHAnsi" w:eastAsiaTheme="majorEastAsia" w:hAnsiTheme="majorHAnsi" w:cstheme="majorBidi"/>
      <w:b/>
      <w:bCs/>
      <w:color w:val="4472C4" w:themeColor="accent1"/>
      <w:kern w:val="0"/>
      <w:sz w:val="32"/>
      <w:szCs w:val="32"/>
      <w:lang w:val="en-US"/>
      <w14:ligatures w14:val="none"/>
    </w:rPr>
  </w:style>
  <w:style w:type="paragraph" w:styleId="Heading3">
    <w:name w:val="heading 3"/>
    <w:basedOn w:val="Normal"/>
    <w:next w:val="Normal"/>
    <w:link w:val="Heading3Char"/>
    <w:uiPriority w:val="9"/>
    <w:semiHidden/>
    <w:unhideWhenUsed/>
    <w:qFormat/>
    <w:rsid w:val="00F331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A31DBE"/>
    <w:rPr>
      <w:smallCaps/>
      <w:color w:val="5A5A5A" w:themeColor="text1" w:themeTint="A5"/>
    </w:rPr>
  </w:style>
  <w:style w:type="table" w:styleId="TableGrid">
    <w:name w:val="Table Grid"/>
    <w:basedOn w:val="TableNormal"/>
    <w:uiPriority w:val="39"/>
    <w:rsid w:val="00A31DBE"/>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318B"/>
    <w:rPr>
      <w:rFonts w:asciiTheme="majorHAnsi" w:eastAsiaTheme="majorEastAsia" w:hAnsiTheme="majorHAnsi" w:cstheme="majorBidi"/>
      <w:b/>
      <w:bCs/>
      <w:color w:val="4472C4" w:themeColor="accent1"/>
      <w:kern w:val="0"/>
      <w:sz w:val="32"/>
      <w:szCs w:val="32"/>
      <w:lang w:val="en-US"/>
      <w14:ligatures w14:val="none"/>
    </w:rPr>
  </w:style>
  <w:style w:type="paragraph" w:customStyle="1" w:styleId="Compact">
    <w:name w:val="Compact"/>
    <w:basedOn w:val="BodyText"/>
    <w:qFormat/>
    <w:rsid w:val="00F3318B"/>
    <w:pPr>
      <w:spacing w:before="36" w:after="36" w:line="240" w:lineRule="auto"/>
    </w:pPr>
    <w:rPr>
      <w:rFonts w:asciiTheme="minorHAnsi" w:hAnsiTheme="minorHAnsi"/>
      <w:kern w:val="0"/>
      <w:sz w:val="24"/>
      <w:szCs w:val="24"/>
      <w:lang w:val="en-US"/>
      <w14:ligatures w14:val="none"/>
    </w:rPr>
  </w:style>
  <w:style w:type="character" w:styleId="Hyperlink">
    <w:name w:val="Hyperlink"/>
    <w:basedOn w:val="DefaultParagraphFont"/>
    <w:rsid w:val="00F3318B"/>
    <w:rPr>
      <w:color w:val="4472C4" w:themeColor="accent1"/>
    </w:rPr>
  </w:style>
  <w:style w:type="paragraph" w:styleId="BodyText">
    <w:name w:val="Body Text"/>
    <w:basedOn w:val="Normal"/>
    <w:link w:val="BodyTextChar"/>
    <w:uiPriority w:val="99"/>
    <w:semiHidden/>
    <w:unhideWhenUsed/>
    <w:rsid w:val="00F3318B"/>
    <w:pPr>
      <w:spacing w:after="120"/>
    </w:pPr>
  </w:style>
  <w:style w:type="character" w:customStyle="1" w:styleId="BodyTextChar">
    <w:name w:val="Body Text Char"/>
    <w:basedOn w:val="DefaultParagraphFont"/>
    <w:link w:val="BodyText"/>
    <w:uiPriority w:val="99"/>
    <w:semiHidden/>
    <w:rsid w:val="00F3318B"/>
    <w:rPr>
      <w:rFonts w:ascii="Calibri" w:hAnsi="Calibri"/>
      <w:sz w:val="22"/>
      <w:szCs w:val="22"/>
      <w:lang w:val="en-IE"/>
    </w:rPr>
  </w:style>
  <w:style w:type="character" w:styleId="FollowedHyperlink">
    <w:name w:val="FollowedHyperlink"/>
    <w:basedOn w:val="DefaultParagraphFont"/>
    <w:uiPriority w:val="99"/>
    <w:semiHidden/>
    <w:unhideWhenUsed/>
    <w:rsid w:val="00F3318B"/>
    <w:rPr>
      <w:color w:val="954F72" w:themeColor="followedHyperlink"/>
      <w:u w:val="single"/>
    </w:rPr>
  </w:style>
  <w:style w:type="character" w:customStyle="1" w:styleId="Heading3Char">
    <w:name w:val="Heading 3 Char"/>
    <w:basedOn w:val="DefaultParagraphFont"/>
    <w:link w:val="Heading3"/>
    <w:uiPriority w:val="9"/>
    <w:semiHidden/>
    <w:rsid w:val="00F3318B"/>
    <w:rPr>
      <w:rFonts w:asciiTheme="majorHAnsi" w:eastAsiaTheme="majorEastAsia" w:hAnsiTheme="majorHAnsi" w:cstheme="majorBidi"/>
      <w:color w:val="1F3763" w:themeColor="accent1" w:themeShade="7F"/>
      <w:lang w:val="en-IE"/>
    </w:rPr>
  </w:style>
  <w:style w:type="paragraph" w:styleId="ListParagraph">
    <w:name w:val="List Paragraph"/>
    <w:basedOn w:val="Normal"/>
    <w:uiPriority w:val="34"/>
    <w:qFormat/>
    <w:rsid w:val="00CB4577"/>
    <w:pPr>
      <w:ind w:left="720"/>
      <w:contextualSpacing/>
    </w:pPr>
  </w:style>
  <w:style w:type="paragraph" w:styleId="HTMLPreformatted">
    <w:name w:val="HTML Preformatted"/>
    <w:basedOn w:val="Normal"/>
    <w:link w:val="HTMLPreformattedChar"/>
    <w:uiPriority w:val="99"/>
    <w:unhideWhenUsed/>
    <w:rsid w:val="0030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MN"/>
      <w14:ligatures w14:val="none"/>
    </w:rPr>
  </w:style>
  <w:style w:type="character" w:customStyle="1" w:styleId="HTMLPreformattedChar">
    <w:name w:val="HTML Preformatted Char"/>
    <w:basedOn w:val="DefaultParagraphFont"/>
    <w:link w:val="HTMLPreformatted"/>
    <w:uiPriority w:val="99"/>
    <w:rsid w:val="00305BB3"/>
    <w:rPr>
      <w:rFonts w:ascii="Courier New" w:eastAsia="Times New Roman" w:hAnsi="Courier New" w:cs="Courier New"/>
      <w:kern w:val="0"/>
      <w:sz w:val="20"/>
      <w:szCs w:val="20"/>
      <w14:ligatures w14:val="none"/>
    </w:rPr>
  </w:style>
  <w:style w:type="paragraph" w:styleId="NormalWeb">
    <w:name w:val="Normal (Web)"/>
    <w:basedOn w:val="Normal"/>
    <w:uiPriority w:val="99"/>
    <w:semiHidden/>
    <w:unhideWhenUsed/>
    <w:rsid w:val="003B62C0"/>
    <w:pPr>
      <w:spacing w:before="100" w:beforeAutospacing="1" w:after="100" w:afterAutospacing="1" w:line="240" w:lineRule="auto"/>
    </w:pPr>
    <w:rPr>
      <w:rFonts w:ascii="Times New Roman" w:eastAsia="Times New Roman" w:hAnsi="Times New Roman" w:cs="Times New Roman"/>
      <w:kern w:val="0"/>
      <w:sz w:val="24"/>
      <w:szCs w:val="24"/>
      <w:lang w:val="en-M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96934">
      <w:bodyDiv w:val="1"/>
      <w:marLeft w:val="0"/>
      <w:marRight w:val="0"/>
      <w:marTop w:val="0"/>
      <w:marBottom w:val="0"/>
      <w:divBdr>
        <w:top w:val="none" w:sz="0" w:space="0" w:color="auto"/>
        <w:left w:val="none" w:sz="0" w:space="0" w:color="auto"/>
        <w:bottom w:val="none" w:sz="0" w:space="0" w:color="auto"/>
        <w:right w:val="none" w:sz="0" w:space="0" w:color="auto"/>
      </w:divBdr>
    </w:div>
    <w:div w:id="188613009">
      <w:bodyDiv w:val="1"/>
      <w:marLeft w:val="0"/>
      <w:marRight w:val="0"/>
      <w:marTop w:val="0"/>
      <w:marBottom w:val="0"/>
      <w:divBdr>
        <w:top w:val="none" w:sz="0" w:space="0" w:color="auto"/>
        <w:left w:val="none" w:sz="0" w:space="0" w:color="auto"/>
        <w:bottom w:val="none" w:sz="0" w:space="0" w:color="auto"/>
        <w:right w:val="none" w:sz="0" w:space="0" w:color="auto"/>
      </w:divBdr>
    </w:div>
    <w:div w:id="282005869">
      <w:bodyDiv w:val="1"/>
      <w:marLeft w:val="0"/>
      <w:marRight w:val="0"/>
      <w:marTop w:val="0"/>
      <w:marBottom w:val="0"/>
      <w:divBdr>
        <w:top w:val="none" w:sz="0" w:space="0" w:color="auto"/>
        <w:left w:val="none" w:sz="0" w:space="0" w:color="auto"/>
        <w:bottom w:val="none" w:sz="0" w:space="0" w:color="auto"/>
        <w:right w:val="none" w:sz="0" w:space="0" w:color="auto"/>
      </w:divBdr>
    </w:div>
    <w:div w:id="983512510">
      <w:bodyDiv w:val="1"/>
      <w:marLeft w:val="0"/>
      <w:marRight w:val="0"/>
      <w:marTop w:val="0"/>
      <w:marBottom w:val="0"/>
      <w:divBdr>
        <w:top w:val="none" w:sz="0" w:space="0" w:color="auto"/>
        <w:left w:val="none" w:sz="0" w:space="0" w:color="auto"/>
        <w:bottom w:val="none" w:sz="0" w:space="0" w:color="auto"/>
        <w:right w:val="none" w:sz="0" w:space="0" w:color="auto"/>
      </w:divBdr>
    </w:div>
    <w:div w:id="1096514274">
      <w:bodyDiv w:val="1"/>
      <w:marLeft w:val="0"/>
      <w:marRight w:val="0"/>
      <w:marTop w:val="0"/>
      <w:marBottom w:val="0"/>
      <w:divBdr>
        <w:top w:val="none" w:sz="0" w:space="0" w:color="auto"/>
        <w:left w:val="none" w:sz="0" w:space="0" w:color="auto"/>
        <w:bottom w:val="none" w:sz="0" w:space="0" w:color="auto"/>
        <w:right w:val="none" w:sz="0" w:space="0" w:color="auto"/>
      </w:divBdr>
      <w:divsChild>
        <w:div w:id="596139219">
          <w:marLeft w:val="0"/>
          <w:marRight w:val="0"/>
          <w:marTop w:val="0"/>
          <w:marBottom w:val="0"/>
          <w:divBdr>
            <w:top w:val="none" w:sz="0" w:space="0" w:color="auto"/>
            <w:left w:val="none" w:sz="0" w:space="0" w:color="auto"/>
            <w:bottom w:val="none" w:sz="0" w:space="0" w:color="auto"/>
            <w:right w:val="none" w:sz="0" w:space="0" w:color="auto"/>
          </w:divBdr>
          <w:divsChild>
            <w:div w:id="9504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922">
      <w:bodyDiv w:val="1"/>
      <w:marLeft w:val="0"/>
      <w:marRight w:val="0"/>
      <w:marTop w:val="0"/>
      <w:marBottom w:val="0"/>
      <w:divBdr>
        <w:top w:val="none" w:sz="0" w:space="0" w:color="auto"/>
        <w:left w:val="none" w:sz="0" w:space="0" w:color="auto"/>
        <w:bottom w:val="none" w:sz="0" w:space="0" w:color="auto"/>
        <w:right w:val="none" w:sz="0" w:space="0" w:color="auto"/>
      </w:divBdr>
    </w:div>
    <w:div w:id="1359814135">
      <w:bodyDiv w:val="1"/>
      <w:marLeft w:val="0"/>
      <w:marRight w:val="0"/>
      <w:marTop w:val="0"/>
      <w:marBottom w:val="0"/>
      <w:divBdr>
        <w:top w:val="none" w:sz="0" w:space="0" w:color="auto"/>
        <w:left w:val="none" w:sz="0" w:space="0" w:color="auto"/>
        <w:bottom w:val="none" w:sz="0" w:space="0" w:color="auto"/>
        <w:right w:val="none" w:sz="0" w:space="0" w:color="auto"/>
      </w:divBdr>
    </w:div>
    <w:div w:id="1453868157">
      <w:bodyDiv w:val="1"/>
      <w:marLeft w:val="0"/>
      <w:marRight w:val="0"/>
      <w:marTop w:val="0"/>
      <w:marBottom w:val="0"/>
      <w:divBdr>
        <w:top w:val="none" w:sz="0" w:space="0" w:color="auto"/>
        <w:left w:val="none" w:sz="0" w:space="0" w:color="auto"/>
        <w:bottom w:val="none" w:sz="0" w:space="0" w:color="auto"/>
        <w:right w:val="none" w:sz="0" w:space="0" w:color="auto"/>
      </w:divBdr>
      <w:divsChild>
        <w:div w:id="1239053356">
          <w:marLeft w:val="0"/>
          <w:marRight w:val="0"/>
          <w:marTop w:val="0"/>
          <w:marBottom w:val="0"/>
          <w:divBdr>
            <w:top w:val="none" w:sz="0" w:space="0" w:color="auto"/>
            <w:left w:val="none" w:sz="0" w:space="0" w:color="auto"/>
            <w:bottom w:val="none" w:sz="0" w:space="0" w:color="auto"/>
            <w:right w:val="none" w:sz="0" w:space="0" w:color="auto"/>
          </w:divBdr>
        </w:div>
      </w:divsChild>
    </w:div>
    <w:div w:id="1602374027">
      <w:bodyDiv w:val="1"/>
      <w:marLeft w:val="0"/>
      <w:marRight w:val="0"/>
      <w:marTop w:val="0"/>
      <w:marBottom w:val="0"/>
      <w:divBdr>
        <w:top w:val="none" w:sz="0" w:space="0" w:color="auto"/>
        <w:left w:val="none" w:sz="0" w:space="0" w:color="auto"/>
        <w:bottom w:val="none" w:sz="0" w:space="0" w:color="auto"/>
        <w:right w:val="none" w:sz="0" w:space="0" w:color="auto"/>
      </w:divBdr>
      <w:divsChild>
        <w:div w:id="1124039711">
          <w:marLeft w:val="0"/>
          <w:marRight w:val="0"/>
          <w:marTop w:val="0"/>
          <w:marBottom w:val="0"/>
          <w:divBdr>
            <w:top w:val="none" w:sz="0" w:space="0" w:color="auto"/>
            <w:left w:val="none" w:sz="0" w:space="0" w:color="auto"/>
            <w:bottom w:val="none" w:sz="0" w:space="0" w:color="auto"/>
            <w:right w:val="none" w:sz="0" w:space="0" w:color="auto"/>
          </w:divBdr>
        </w:div>
      </w:divsChild>
    </w:div>
    <w:div w:id="1645085629">
      <w:bodyDiv w:val="1"/>
      <w:marLeft w:val="0"/>
      <w:marRight w:val="0"/>
      <w:marTop w:val="0"/>
      <w:marBottom w:val="0"/>
      <w:divBdr>
        <w:top w:val="none" w:sz="0" w:space="0" w:color="auto"/>
        <w:left w:val="none" w:sz="0" w:space="0" w:color="auto"/>
        <w:bottom w:val="none" w:sz="0" w:space="0" w:color="auto"/>
        <w:right w:val="none" w:sz="0" w:space="0" w:color="auto"/>
      </w:divBdr>
    </w:div>
    <w:div w:id="1683314728">
      <w:bodyDiv w:val="1"/>
      <w:marLeft w:val="0"/>
      <w:marRight w:val="0"/>
      <w:marTop w:val="0"/>
      <w:marBottom w:val="0"/>
      <w:divBdr>
        <w:top w:val="none" w:sz="0" w:space="0" w:color="auto"/>
        <w:left w:val="none" w:sz="0" w:space="0" w:color="auto"/>
        <w:bottom w:val="none" w:sz="0" w:space="0" w:color="auto"/>
        <w:right w:val="none" w:sz="0" w:space="0" w:color="auto"/>
      </w:divBdr>
    </w:div>
    <w:div w:id="1881235854">
      <w:bodyDiv w:val="1"/>
      <w:marLeft w:val="0"/>
      <w:marRight w:val="0"/>
      <w:marTop w:val="0"/>
      <w:marBottom w:val="0"/>
      <w:divBdr>
        <w:top w:val="none" w:sz="0" w:space="0" w:color="auto"/>
        <w:left w:val="none" w:sz="0" w:space="0" w:color="auto"/>
        <w:bottom w:val="none" w:sz="0" w:space="0" w:color="auto"/>
        <w:right w:val="none" w:sz="0" w:space="0" w:color="auto"/>
      </w:divBdr>
    </w:div>
    <w:div w:id="2058628867">
      <w:bodyDiv w:val="1"/>
      <w:marLeft w:val="0"/>
      <w:marRight w:val="0"/>
      <w:marTop w:val="0"/>
      <w:marBottom w:val="0"/>
      <w:divBdr>
        <w:top w:val="none" w:sz="0" w:space="0" w:color="auto"/>
        <w:left w:val="none" w:sz="0" w:space="0" w:color="auto"/>
        <w:bottom w:val="none" w:sz="0" w:space="0" w:color="auto"/>
        <w:right w:val="none" w:sz="0" w:space="0" w:color="auto"/>
      </w:divBdr>
    </w:div>
    <w:div w:id="213899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1185</Words>
  <Characters>6758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oyundelger dondov</dc:creator>
  <cp:keywords/>
  <dc:description/>
  <cp:lastModifiedBy>oyundelger dondov</cp:lastModifiedBy>
  <cp:revision>2</cp:revision>
  <dcterms:created xsi:type="dcterms:W3CDTF">2024-04-11T22:30:00Z</dcterms:created>
  <dcterms:modified xsi:type="dcterms:W3CDTF">2024-04-14T21:29:00Z</dcterms:modified>
</cp:coreProperties>
</file>