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C10B" w14:textId="2E5D432D" w:rsidR="00EB43A8" w:rsidRPr="00F7748F" w:rsidRDefault="00EB43A8" w:rsidP="00EB43A8">
      <w:pPr>
        <w:pStyle w:val="a3"/>
        <w:numPr>
          <w:ilvl w:val="0"/>
          <w:numId w:val="4"/>
        </w:numPr>
        <w:ind w:leftChars="0"/>
        <w:rPr>
          <w:sz w:val="32"/>
          <w:szCs w:val="32"/>
        </w:rPr>
      </w:pPr>
      <w:r w:rsidRPr="00F7748F">
        <w:rPr>
          <w:sz w:val="32"/>
          <w:szCs w:val="32"/>
        </w:rPr>
        <w:t>Execution Environment</w:t>
      </w:r>
    </w:p>
    <w:p w14:paraId="038E59DD" w14:textId="2C1B5EBD" w:rsidR="00EB43A8" w:rsidRPr="00EB43A8" w:rsidRDefault="00EB43A8" w:rsidP="00EB43A8">
      <w:pPr>
        <w:pStyle w:val="a3"/>
        <w:ind w:leftChars="0"/>
        <w:rPr>
          <w:szCs w:val="20"/>
        </w:rPr>
      </w:pPr>
      <w:r w:rsidRPr="00EB43A8">
        <w:rPr>
          <w:szCs w:val="20"/>
        </w:rPr>
        <w:t xml:space="preserve">Google </w:t>
      </w:r>
      <w:proofErr w:type="spellStart"/>
      <w:r w:rsidRPr="00EB43A8">
        <w:rPr>
          <w:szCs w:val="20"/>
        </w:rPr>
        <w:t>Colab</w:t>
      </w:r>
      <w:proofErr w:type="spellEnd"/>
    </w:p>
    <w:p w14:paraId="52F87BDC" w14:textId="1890BE52" w:rsidR="00EB43A8" w:rsidRDefault="00915A93" w:rsidP="00EB43A8">
      <w:pPr>
        <w:ind w:left="440"/>
      </w:pPr>
      <w:r>
        <w:rPr>
          <w:noProof/>
        </w:rPr>
        <w:drawing>
          <wp:inline distT="0" distB="0" distL="0" distR="0" wp14:anchorId="03A2D935" wp14:editId="3ED3DE5A">
            <wp:extent cx="2561376" cy="1132840"/>
            <wp:effectExtent l="0" t="0" r="0" b="0"/>
            <wp:docPr id="870315275" name="그림 1" descr="Google colab-2] 구글 코랩 개발환경 설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olab-2] 구글 코랩 개발환경 설정"/>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7837" cy="1135698"/>
                    </a:xfrm>
                    <a:prstGeom prst="rect">
                      <a:avLst/>
                    </a:prstGeom>
                    <a:noFill/>
                    <a:ln>
                      <a:noFill/>
                    </a:ln>
                  </pic:spPr>
                </pic:pic>
              </a:graphicData>
            </a:graphic>
          </wp:inline>
        </w:drawing>
      </w:r>
    </w:p>
    <w:p w14:paraId="1384EEE3" w14:textId="77777777" w:rsidR="00EB43A8" w:rsidRDefault="00EB43A8" w:rsidP="00EB43A8">
      <w:pPr>
        <w:ind w:left="440"/>
      </w:pPr>
    </w:p>
    <w:p w14:paraId="1CBAB00D" w14:textId="3C2F6B31" w:rsidR="0012350C" w:rsidRDefault="0012350C" w:rsidP="0012350C">
      <w:pPr>
        <w:pStyle w:val="a3"/>
        <w:numPr>
          <w:ilvl w:val="0"/>
          <w:numId w:val="4"/>
        </w:numPr>
        <w:ind w:leftChars="0"/>
        <w:rPr>
          <w:sz w:val="32"/>
          <w:szCs w:val="32"/>
        </w:rPr>
      </w:pPr>
      <w:r w:rsidRPr="00EB43A8">
        <w:rPr>
          <w:sz w:val="32"/>
          <w:szCs w:val="32"/>
        </w:rPr>
        <w:t>Calculate P</w:t>
      </w:r>
      <w:r w:rsidRPr="00EB43A8">
        <w:rPr>
          <w:rFonts w:hint="eastAsia"/>
          <w:sz w:val="32"/>
          <w:szCs w:val="32"/>
        </w:rPr>
        <w:t>i</w:t>
      </w:r>
      <w:r w:rsidRPr="00EB43A8">
        <w:rPr>
          <w:sz w:val="32"/>
          <w:szCs w:val="32"/>
        </w:rPr>
        <w:t xml:space="preserve">e using </w:t>
      </w:r>
      <w:proofErr w:type="gramStart"/>
      <w:r w:rsidRPr="00EB43A8">
        <w:rPr>
          <w:sz w:val="32"/>
          <w:szCs w:val="32"/>
        </w:rPr>
        <w:t>thrust</w:t>
      </w:r>
      <w:proofErr w:type="gramEnd"/>
    </w:p>
    <w:p w14:paraId="2D459C86" w14:textId="77777777" w:rsidR="005545F2" w:rsidRPr="005545F2" w:rsidRDefault="005545F2" w:rsidP="005545F2">
      <w:pPr>
        <w:rPr>
          <w:rFonts w:hint="eastAsia"/>
          <w:sz w:val="32"/>
          <w:szCs w:val="32"/>
        </w:rPr>
      </w:pPr>
    </w:p>
    <w:p w14:paraId="293D4270" w14:textId="491AC25A" w:rsidR="00713ADA" w:rsidRPr="00713ADA" w:rsidRDefault="0012350C" w:rsidP="00713ADA">
      <w:pPr>
        <w:pStyle w:val="a3"/>
        <w:numPr>
          <w:ilvl w:val="0"/>
          <w:numId w:val="5"/>
        </w:numPr>
        <w:ind w:leftChars="0"/>
        <w:rPr>
          <w:rFonts w:hint="eastAsia"/>
          <w:sz w:val="28"/>
          <w:szCs w:val="28"/>
        </w:rPr>
      </w:pPr>
      <w:r>
        <w:rPr>
          <w:sz w:val="28"/>
          <w:szCs w:val="28"/>
        </w:rPr>
        <w:t>Prob2</w:t>
      </w:r>
    </w:p>
    <w:p w14:paraId="2E2A94BC" w14:textId="77777777" w:rsidR="00713ADA" w:rsidRPr="00713ADA" w:rsidRDefault="00713ADA" w:rsidP="00713ADA">
      <w:pPr>
        <w:ind w:firstLineChars="100" w:firstLine="200"/>
        <w:rPr>
          <w:szCs w:val="20"/>
        </w:rPr>
      </w:pPr>
      <w:r w:rsidRPr="00713ADA">
        <w:rPr>
          <w:szCs w:val="20"/>
        </w:rPr>
        <w:t>CUDA can be programmed in C/C++, but it does not provide direct access to the STL (Standard Template Library) in the device code. However, Thrust is a CUDA-based vectorized algorithm library that allows programmers to write code that runs on the GPU using C++ syntax. With Thrust, you can leverage the power of CUDA to perform computations, such as calculating Pi.</w:t>
      </w:r>
    </w:p>
    <w:p w14:paraId="3298C62A" w14:textId="77777777" w:rsidR="00713ADA" w:rsidRPr="00713ADA" w:rsidRDefault="00713ADA" w:rsidP="00713ADA">
      <w:pPr>
        <w:ind w:firstLineChars="100" w:firstLine="200"/>
        <w:rPr>
          <w:szCs w:val="20"/>
        </w:rPr>
      </w:pPr>
    </w:p>
    <w:p w14:paraId="55B611E9" w14:textId="77777777" w:rsidR="00F4383D" w:rsidRPr="00F4383D" w:rsidRDefault="00713ADA" w:rsidP="00F4383D">
      <w:pPr>
        <w:ind w:firstLineChars="100" w:firstLine="200"/>
        <w:rPr>
          <w:szCs w:val="20"/>
        </w:rPr>
      </w:pPr>
      <w:r w:rsidRPr="00713ADA">
        <w:rPr>
          <w:szCs w:val="20"/>
        </w:rPr>
        <w:t>Thrust has the advantage of providing a similar interface to C++'s STL, making it easier for programmers familiar with the STL to learn and use. As someone with experience in C++, I found it relatively easy to code using Thrust.</w:t>
      </w:r>
    </w:p>
    <w:p w14:paraId="5E9F057E" w14:textId="77777777" w:rsidR="00F4383D" w:rsidRDefault="00F4383D" w:rsidP="00F4383D">
      <w:pPr>
        <w:ind w:firstLineChars="100" w:firstLine="200"/>
        <w:rPr>
          <w:szCs w:val="20"/>
        </w:rPr>
      </w:pPr>
    </w:p>
    <w:p w14:paraId="7C3983DD" w14:textId="4CC37F41" w:rsidR="00F4383D" w:rsidRPr="00F4383D" w:rsidRDefault="00F4383D" w:rsidP="00F4383D">
      <w:pPr>
        <w:ind w:firstLineChars="100" w:firstLine="200"/>
        <w:rPr>
          <w:rFonts w:hint="eastAsia"/>
          <w:szCs w:val="20"/>
        </w:rPr>
      </w:pPr>
      <w:r w:rsidRPr="00F4383D">
        <w:rPr>
          <w:szCs w:val="20"/>
        </w:rPr>
        <w:t>The algorithm is as follows:</w:t>
      </w:r>
    </w:p>
    <w:p w14:paraId="4584BEC7" w14:textId="0CE334EC" w:rsidR="00F4383D" w:rsidRPr="00F4383D" w:rsidRDefault="00F4383D" w:rsidP="00F4383D">
      <w:pPr>
        <w:pStyle w:val="a3"/>
        <w:numPr>
          <w:ilvl w:val="0"/>
          <w:numId w:val="5"/>
        </w:numPr>
        <w:ind w:leftChars="0"/>
        <w:rPr>
          <w:szCs w:val="20"/>
        </w:rPr>
      </w:pPr>
      <w:r w:rsidRPr="00F4383D">
        <w:rPr>
          <w:szCs w:val="20"/>
        </w:rPr>
        <w:t>Insert numbers from 0 to N-1 into a vector in sequential order.</w:t>
      </w:r>
    </w:p>
    <w:p w14:paraId="1097BE20" w14:textId="6DE1A868" w:rsidR="00F4383D" w:rsidRPr="00F4383D" w:rsidRDefault="00F4383D" w:rsidP="00F4383D">
      <w:pPr>
        <w:pStyle w:val="a3"/>
        <w:numPr>
          <w:ilvl w:val="0"/>
          <w:numId w:val="5"/>
        </w:numPr>
        <w:ind w:leftChars="0"/>
        <w:rPr>
          <w:szCs w:val="20"/>
        </w:rPr>
      </w:pPr>
      <w:r w:rsidRPr="00F4383D">
        <w:rPr>
          <w:szCs w:val="20"/>
        </w:rPr>
        <w:t>Apply the integral operation to each element.</w:t>
      </w:r>
    </w:p>
    <w:p w14:paraId="28657F55" w14:textId="5F8E9111" w:rsidR="00F4383D" w:rsidRPr="00F4383D" w:rsidRDefault="00F4383D" w:rsidP="00F4383D">
      <w:pPr>
        <w:pStyle w:val="a3"/>
        <w:numPr>
          <w:ilvl w:val="0"/>
          <w:numId w:val="5"/>
        </w:numPr>
        <w:ind w:leftChars="0"/>
        <w:rPr>
          <w:szCs w:val="20"/>
        </w:rPr>
      </w:pPr>
      <w:r w:rsidRPr="00F4383D">
        <w:rPr>
          <w:szCs w:val="20"/>
        </w:rPr>
        <w:t>Sum all the elements.</w:t>
      </w:r>
    </w:p>
    <w:p w14:paraId="254646F1" w14:textId="1BA639D9" w:rsidR="0012350C" w:rsidRPr="00F4383D" w:rsidRDefault="00F4383D" w:rsidP="00F4383D">
      <w:pPr>
        <w:pStyle w:val="a3"/>
        <w:numPr>
          <w:ilvl w:val="0"/>
          <w:numId w:val="5"/>
        </w:numPr>
        <w:ind w:leftChars="0"/>
        <w:rPr>
          <w:szCs w:val="20"/>
        </w:rPr>
      </w:pPr>
      <w:r w:rsidRPr="00F4383D">
        <w:rPr>
          <w:szCs w:val="20"/>
        </w:rPr>
        <w:t>Divide the sum by N.</w:t>
      </w:r>
    </w:p>
    <w:p w14:paraId="42FD7A92" w14:textId="77777777" w:rsidR="00713ADA" w:rsidRPr="0012350C" w:rsidRDefault="00713ADA" w:rsidP="00713ADA">
      <w:pPr>
        <w:ind w:firstLineChars="100" w:firstLine="280"/>
        <w:rPr>
          <w:sz w:val="28"/>
          <w:szCs w:val="28"/>
        </w:rPr>
      </w:pPr>
    </w:p>
    <w:p w14:paraId="087F9AD1" w14:textId="0515C376" w:rsidR="0012350C" w:rsidRPr="00EB43A8" w:rsidRDefault="0012350C" w:rsidP="0012350C">
      <w:pPr>
        <w:pStyle w:val="a3"/>
        <w:numPr>
          <w:ilvl w:val="0"/>
          <w:numId w:val="4"/>
        </w:numPr>
        <w:ind w:leftChars="0"/>
        <w:rPr>
          <w:sz w:val="32"/>
          <w:szCs w:val="32"/>
        </w:rPr>
      </w:pPr>
      <w:r w:rsidRPr="00EB43A8">
        <w:rPr>
          <w:rFonts w:hint="eastAsia"/>
          <w:sz w:val="32"/>
          <w:szCs w:val="32"/>
        </w:rPr>
        <w:t>C</w:t>
      </w:r>
      <w:r w:rsidRPr="00EB43A8">
        <w:rPr>
          <w:sz w:val="32"/>
          <w:szCs w:val="32"/>
        </w:rPr>
        <w:t>ode</w:t>
      </w:r>
    </w:p>
    <w:p w14:paraId="7C73C25D" w14:textId="77777777" w:rsidR="00BE5C5F" w:rsidRPr="00BE5C5F" w:rsidRDefault="00BE5C5F" w:rsidP="00BE5C5F">
      <w:pPr>
        <w:rPr>
          <w:sz w:val="28"/>
          <w:szCs w:val="28"/>
        </w:rPr>
      </w:pPr>
    </w:p>
    <w:p w14:paraId="403BAC08" w14:textId="581FE805" w:rsidR="00095F06" w:rsidRDefault="00BE5C5F" w:rsidP="00095F06">
      <w:pPr>
        <w:jc w:val="center"/>
        <w:rPr>
          <w:sz w:val="28"/>
          <w:szCs w:val="28"/>
        </w:rPr>
      </w:pPr>
      <w:r w:rsidRPr="00BE5C5F">
        <w:rPr>
          <w:noProof/>
          <w:sz w:val="28"/>
          <w:szCs w:val="28"/>
        </w:rPr>
        <w:drawing>
          <wp:inline distT="0" distB="0" distL="0" distR="0" wp14:anchorId="5B14EB22" wp14:editId="4C8D5B4E">
            <wp:extent cx="1874682" cy="830652"/>
            <wp:effectExtent l="0" t="0" r="0" b="7620"/>
            <wp:docPr id="2095271664" name="그림 1" descr="텍스트, 폰트, 스크린샷,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71664" name="그림 1" descr="텍스트, 폰트, 스크린샷, 타이포그래피이(가) 표시된 사진&#10;&#10;자동 생성된 설명"/>
                    <pic:cNvPicPr/>
                  </pic:nvPicPr>
                  <pic:blipFill>
                    <a:blip r:embed="rId6"/>
                    <a:stretch>
                      <a:fillRect/>
                    </a:stretch>
                  </pic:blipFill>
                  <pic:spPr>
                    <a:xfrm>
                      <a:off x="0" y="0"/>
                      <a:ext cx="1874682" cy="830652"/>
                    </a:xfrm>
                    <a:prstGeom prst="rect">
                      <a:avLst/>
                    </a:prstGeom>
                  </pic:spPr>
                </pic:pic>
              </a:graphicData>
            </a:graphic>
          </wp:inline>
        </w:drawing>
      </w:r>
    </w:p>
    <w:p w14:paraId="4462CD32" w14:textId="77777777" w:rsidR="00EB43A8" w:rsidRDefault="00EB43A8" w:rsidP="00095F06">
      <w:pPr>
        <w:jc w:val="center"/>
        <w:rPr>
          <w:sz w:val="28"/>
          <w:szCs w:val="28"/>
        </w:rPr>
      </w:pPr>
    </w:p>
    <w:p w14:paraId="38A33C3E" w14:textId="2A82273A" w:rsidR="00095F06" w:rsidRDefault="00095F06" w:rsidP="00095F06">
      <w:pPr>
        <w:rPr>
          <w:szCs w:val="20"/>
        </w:rPr>
      </w:pPr>
      <w:r>
        <w:rPr>
          <w:rFonts w:hint="eastAsia"/>
          <w:sz w:val="28"/>
          <w:szCs w:val="28"/>
        </w:rPr>
        <w:lastRenderedPageBreak/>
        <w:t xml:space="preserve"> </w:t>
      </w:r>
      <w:r w:rsidR="00713ADA" w:rsidRPr="00713ADA">
        <w:rPr>
          <w:szCs w:val="20"/>
        </w:rPr>
        <w:t>Thrust automatically classifies code into the device region during compilation, so there is no need to explicitly use keywords like global. It is common practice to declare start and end variables to measure time in a program and print the execution time when the task is completed.</w:t>
      </w:r>
    </w:p>
    <w:p w14:paraId="45178675" w14:textId="77777777" w:rsidR="00BE5C5F" w:rsidRDefault="00BE5C5F" w:rsidP="00095F06">
      <w:pPr>
        <w:rPr>
          <w:szCs w:val="20"/>
        </w:rPr>
      </w:pPr>
    </w:p>
    <w:p w14:paraId="1D2FB223" w14:textId="49EBCAEB" w:rsidR="00095F06" w:rsidRDefault="00BE5C5F" w:rsidP="00BE5C5F">
      <w:pPr>
        <w:jc w:val="center"/>
        <w:rPr>
          <w:szCs w:val="20"/>
        </w:rPr>
      </w:pPr>
      <w:r w:rsidRPr="00BE5C5F">
        <w:rPr>
          <w:noProof/>
          <w:szCs w:val="20"/>
        </w:rPr>
        <w:drawing>
          <wp:inline distT="0" distB="0" distL="0" distR="0" wp14:anchorId="58133251" wp14:editId="7209F3A6">
            <wp:extent cx="3132091" cy="533446"/>
            <wp:effectExtent l="0" t="0" r="0" b="0"/>
            <wp:docPr id="1757386587"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86587" name="그림 1" descr="텍스트, 폰트, 스크린샷, 그래픽이(가) 표시된 사진&#10;&#10;자동 생성된 설명"/>
                    <pic:cNvPicPr/>
                  </pic:nvPicPr>
                  <pic:blipFill>
                    <a:blip r:embed="rId7"/>
                    <a:stretch>
                      <a:fillRect/>
                    </a:stretch>
                  </pic:blipFill>
                  <pic:spPr>
                    <a:xfrm>
                      <a:off x="0" y="0"/>
                      <a:ext cx="3132091" cy="533446"/>
                    </a:xfrm>
                    <a:prstGeom prst="rect">
                      <a:avLst/>
                    </a:prstGeom>
                  </pic:spPr>
                </pic:pic>
              </a:graphicData>
            </a:graphic>
          </wp:inline>
        </w:drawing>
      </w:r>
    </w:p>
    <w:p w14:paraId="103DFB54" w14:textId="77777777" w:rsidR="00BE5C5F" w:rsidRDefault="00BE5C5F" w:rsidP="00BE5C5F">
      <w:pPr>
        <w:jc w:val="center"/>
        <w:rPr>
          <w:szCs w:val="20"/>
        </w:rPr>
      </w:pPr>
    </w:p>
    <w:p w14:paraId="17192356" w14:textId="093CD8DF" w:rsidR="00BE5C5F" w:rsidRDefault="00095F06" w:rsidP="00095F06">
      <w:pPr>
        <w:rPr>
          <w:szCs w:val="20"/>
        </w:rPr>
      </w:pPr>
      <w:r>
        <w:rPr>
          <w:rFonts w:hint="eastAsia"/>
          <w:szCs w:val="20"/>
        </w:rPr>
        <w:t xml:space="preserve"> </w:t>
      </w:r>
      <w:r w:rsidR="00F4383D" w:rsidRPr="00F4383D">
        <w:rPr>
          <w:szCs w:val="20"/>
        </w:rPr>
        <w:t xml:space="preserve">To begin, we create a </w:t>
      </w:r>
      <w:proofErr w:type="spellStart"/>
      <w:r w:rsidR="00F4383D" w:rsidRPr="00F4383D">
        <w:rPr>
          <w:szCs w:val="20"/>
        </w:rPr>
        <w:t>device_vector</w:t>
      </w:r>
      <w:proofErr w:type="spellEnd"/>
      <w:r w:rsidR="00F4383D" w:rsidRPr="00F4383D">
        <w:rPr>
          <w:szCs w:val="20"/>
        </w:rPr>
        <w:t xml:space="preserve">. A </w:t>
      </w:r>
      <w:proofErr w:type="spellStart"/>
      <w:r w:rsidR="00F4383D" w:rsidRPr="00F4383D">
        <w:rPr>
          <w:szCs w:val="20"/>
        </w:rPr>
        <w:t>device_vector</w:t>
      </w:r>
      <w:proofErr w:type="spellEnd"/>
      <w:r w:rsidR="00F4383D" w:rsidRPr="00F4383D">
        <w:rPr>
          <w:szCs w:val="20"/>
        </w:rPr>
        <w:t xml:space="preserve"> automatically resizes itself and is </w:t>
      </w:r>
      <w:proofErr w:type="gramStart"/>
      <w:r w:rsidR="00F4383D" w:rsidRPr="00F4383D">
        <w:rPr>
          <w:szCs w:val="20"/>
        </w:rPr>
        <w:t>similar to</w:t>
      </w:r>
      <w:proofErr w:type="gramEnd"/>
      <w:r w:rsidR="00F4383D" w:rsidRPr="00F4383D">
        <w:rPr>
          <w:szCs w:val="20"/>
        </w:rPr>
        <w:t xml:space="preserve"> the vector in the STL. We specify the size using the desired step. Next, we use the sequence function. The sequence function populates the </w:t>
      </w:r>
      <w:proofErr w:type="spellStart"/>
      <w:r w:rsidR="00F4383D" w:rsidRPr="00F4383D">
        <w:rPr>
          <w:szCs w:val="20"/>
        </w:rPr>
        <w:t>device_vector</w:t>
      </w:r>
      <w:proofErr w:type="spellEnd"/>
      <w:r w:rsidR="00F4383D" w:rsidRPr="00F4383D">
        <w:rPr>
          <w:szCs w:val="20"/>
        </w:rPr>
        <w:t xml:space="preserve"> with values from 0 to N-1 in sequential order.</w:t>
      </w:r>
    </w:p>
    <w:p w14:paraId="743FDE85" w14:textId="77777777" w:rsidR="00EB43A8" w:rsidRDefault="00EB43A8" w:rsidP="00095F06">
      <w:pPr>
        <w:rPr>
          <w:szCs w:val="20"/>
        </w:rPr>
      </w:pPr>
    </w:p>
    <w:p w14:paraId="64787216" w14:textId="7E588B3F" w:rsidR="002719C7" w:rsidRDefault="00BE5C5F" w:rsidP="00F4383D">
      <w:pPr>
        <w:jc w:val="center"/>
        <w:rPr>
          <w:rFonts w:hint="eastAsia"/>
          <w:szCs w:val="20"/>
        </w:rPr>
      </w:pPr>
      <w:r w:rsidRPr="00BE5C5F">
        <w:rPr>
          <w:noProof/>
          <w:szCs w:val="20"/>
        </w:rPr>
        <w:drawing>
          <wp:inline distT="0" distB="0" distL="0" distR="0" wp14:anchorId="09BFD93A" wp14:editId="1FFD2CF6">
            <wp:extent cx="1935648" cy="426757"/>
            <wp:effectExtent l="0" t="0" r="7620" b="0"/>
            <wp:docPr id="1775193528"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93528" name="그림 1" descr="텍스트, 폰트, 스크린샷, 그래픽이(가) 표시된 사진&#10;&#10;자동 생성된 설명"/>
                    <pic:cNvPicPr/>
                  </pic:nvPicPr>
                  <pic:blipFill>
                    <a:blip r:embed="rId8"/>
                    <a:stretch>
                      <a:fillRect/>
                    </a:stretch>
                  </pic:blipFill>
                  <pic:spPr>
                    <a:xfrm>
                      <a:off x="0" y="0"/>
                      <a:ext cx="1935648" cy="426757"/>
                    </a:xfrm>
                    <a:prstGeom prst="rect">
                      <a:avLst/>
                    </a:prstGeom>
                  </pic:spPr>
                </pic:pic>
              </a:graphicData>
            </a:graphic>
          </wp:inline>
        </w:drawing>
      </w:r>
    </w:p>
    <w:p w14:paraId="0CE4FDF7" w14:textId="46C96E60" w:rsidR="00095F06" w:rsidRDefault="00BE5C5F" w:rsidP="00BE5C5F">
      <w:pPr>
        <w:jc w:val="center"/>
        <w:rPr>
          <w:szCs w:val="20"/>
        </w:rPr>
      </w:pPr>
      <w:r w:rsidRPr="00BE5C5F">
        <w:rPr>
          <w:noProof/>
          <w:szCs w:val="20"/>
        </w:rPr>
        <w:drawing>
          <wp:inline distT="0" distB="0" distL="0" distR="0" wp14:anchorId="12650241" wp14:editId="083DD2B7">
            <wp:extent cx="4256885" cy="2331720"/>
            <wp:effectExtent l="0" t="0" r="0" b="0"/>
            <wp:docPr id="125628006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80065" name="그림 1" descr="텍스트, 스크린샷, 폰트이(가) 표시된 사진&#10;&#10;자동 생성된 설명"/>
                    <pic:cNvPicPr/>
                  </pic:nvPicPr>
                  <pic:blipFill>
                    <a:blip r:embed="rId9"/>
                    <a:stretch>
                      <a:fillRect/>
                    </a:stretch>
                  </pic:blipFill>
                  <pic:spPr>
                    <a:xfrm>
                      <a:off x="0" y="0"/>
                      <a:ext cx="4284299" cy="2346736"/>
                    </a:xfrm>
                    <a:prstGeom prst="rect">
                      <a:avLst/>
                    </a:prstGeom>
                  </pic:spPr>
                </pic:pic>
              </a:graphicData>
            </a:graphic>
          </wp:inline>
        </w:drawing>
      </w:r>
    </w:p>
    <w:p w14:paraId="0B7DF26C" w14:textId="77777777" w:rsidR="00F4383D" w:rsidRDefault="00F4383D" w:rsidP="00BE5C5F">
      <w:pPr>
        <w:jc w:val="center"/>
        <w:rPr>
          <w:rFonts w:hint="eastAsia"/>
          <w:szCs w:val="20"/>
        </w:rPr>
      </w:pPr>
    </w:p>
    <w:p w14:paraId="5B05669B" w14:textId="298A9328" w:rsidR="00EB43A8" w:rsidRDefault="00F4383D" w:rsidP="00BE5C5F">
      <w:pPr>
        <w:ind w:firstLineChars="100" w:firstLine="200"/>
        <w:rPr>
          <w:szCs w:val="20"/>
        </w:rPr>
      </w:pPr>
      <w:r w:rsidRPr="00F4383D">
        <w:rPr>
          <w:szCs w:val="20"/>
        </w:rPr>
        <w:t>transform is a convenient Thrust function that allows us to apply a function f(x) to each element x in a vector, resulting in a transformed vector. After transforming the vector elements as desired, we can use reduce to sum all the elements in the vector.</w:t>
      </w:r>
    </w:p>
    <w:p w14:paraId="540D8B91" w14:textId="77777777" w:rsidR="00F4383D" w:rsidRDefault="00F4383D" w:rsidP="00BE5C5F">
      <w:pPr>
        <w:ind w:firstLineChars="100" w:firstLine="200"/>
        <w:rPr>
          <w:szCs w:val="20"/>
        </w:rPr>
      </w:pPr>
    </w:p>
    <w:p w14:paraId="41A43B15" w14:textId="1E969DBA" w:rsidR="00BE5C5F" w:rsidRDefault="00EB43A8" w:rsidP="00EB43A8">
      <w:pPr>
        <w:ind w:firstLineChars="100" w:firstLine="200"/>
        <w:jc w:val="center"/>
        <w:rPr>
          <w:szCs w:val="20"/>
        </w:rPr>
      </w:pPr>
      <w:r w:rsidRPr="00EB43A8">
        <w:rPr>
          <w:noProof/>
          <w:szCs w:val="20"/>
        </w:rPr>
        <w:drawing>
          <wp:inline distT="0" distB="0" distL="0" distR="0" wp14:anchorId="3903EA71" wp14:editId="6645CB56">
            <wp:extent cx="4351397" cy="1325995"/>
            <wp:effectExtent l="0" t="0" r="0" b="7620"/>
            <wp:docPr id="936579904"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9904" name="그림 1" descr="텍스트, 폰트, 스크린샷이(가) 표시된 사진&#10;&#10;자동 생성된 설명"/>
                    <pic:cNvPicPr/>
                  </pic:nvPicPr>
                  <pic:blipFill>
                    <a:blip r:embed="rId10"/>
                    <a:stretch>
                      <a:fillRect/>
                    </a:stretch>
                  </pic:blipFill>
                  <pic:spPr>
                    <a:xfrm>
                      <a:off x="0" y="0"/>
                      <a:ext cx="4351397" cy="1325995"/>
                    </a:xfrm>
                    <a:prstGeom prst="rect">
                      <a:avLst/>
                    </a:prstGeom>
                  </pic:spPr>
                </pic:pic>
              </a:graphicData>
            </a:graphic>
          </wp:inline>
        </w:drawing>
      </w:r>
    </w:p>
    <w:p w14:paraId="59C23345" w14:textId="77777777" w:rsidR="00EB43A8" w:rsidRDefault="00EB43A8" w:rsidP="00EB43A8">
      <w:pPr>
        <w:ind w:firstLineChars="100" w:firstLine="200"/>
        <w:jc w:val="center"/>
        <w:rPr>
          <w:szCs w:val="20"/>
        </w:rPr>
      </w:pPr>
    </w:p>
    <w:p w14:paraId="4DB9D03F" w14:textId="47C1130A" w:rsidR="00095F06" w:rsidRDefault="00F4383D" w:rsidP="00F4383D">
      <w:pPr>
        <w:ind w:firstLineChars="100" w:firstLine="200"/>
        <w:rPr>
          <w:szCs w:val="20"/>
        </w:rPr>
      </w:pPr>
      <w:r w:rsidRPr="00F4383D">
        <w:rPr>
          <w:szCs w:val="20"/>
        </w:rPr>
        <w:lastRenderedPageBreak/>
        <w:t xml:space="preserve">After performing the reduction operation using </w:t>
      </w:r>
      <w:proofErr w:type="gramStart"/>
      <w:r w:rsidRPr="00F4383D">
        <w:rPr>
          <w:szCs w:val="20"/>
        </w:rPr>
        <w:t>thrust::</w:t>
      </w:r>
      <w:proofErr w:type="gramEnd"/>
      <w:r w:rsidRPr="00F4383D">
        <w:rPr>
          <w:szCs w:val="20"/>
        </w:rPr>
        <w:t xml:space="preserve">reduce and obtaining the sum of the transformed vector, dividing this sum by </w:t>
      </w:r>
      <w:proofErr w:type="spellStart"/>
      <w:r w:rsidRPr="00F4383D">
        <w:rPr>
          <w:szCs w:val="20"/>
        </w:rPr>
        <w:t>num_steps</w:t>
      </w:r>
      <w:proofErr w:type="spellEnd"/>
      <w:r w:rsidRPr="00F4383D">
        <w:rPr>
          <w:szCs w:val="20"/>
        </w:rPr>
        <w:t xml:space="preserve"> will yield an approximation of the mathematical constant π (pi).</w:t>
      </w:r>
    </w:p>
    <w:p w14:paraId="2071E4E3" w14:textId="77777777" w:rsidR="00F4383D" w:rsidRPr="00095F06" w:rsidRDefault="00F4383D" w:rsidP="00F4383D">
      <w:pPr>
        <w:ind w:firstLineChars="100" w:firstLine="280"/>
        <w:rPr>
          <w:sz w:val="28"/>
          <w:szCs w:val="28"/>
        </w:rPr>
      </w:pPr>
    </w:p>
    <w:p w14:paraId="46D8915D" w14:textId="19D2F61E" w:rsidR="00095F06" w:rsidRDefault="0012350C" w:rsidP="0012350C">
      <w:pPr>
        <w:pStyle w:val="a3"/>
        <w:numPr>
          <w:ilvl w:val="0"/>
          <w:numId w:val="4"/>
        </w:numPr>
        <w:ind w:leftChars="0"/>
        <w:rPr>
          <w:sz w:val="32"/>
          <w:szCs w:val="32"/>
        </w:rPr>
      </w:pPr>
      <w:r w:rsidRPr="00EB43A8">
        <w:rPr>
          <w:rFonts w:hint="eastAsia"/>
          <w:sz w:val="32"/>
          <w:szCs w:val="32"/>
        </w:rPr>
        <w:t>A</w:t>
      </w:r>
      <w:r w:rsidRPr="00EB43A8">
        <w:rPr>
          <w:sz w:val="32"/>
          <w:szCs w:val="32"/>
        </w:rPr>
        <w:t>nalysis</w:t>
      </w:r>
    </w:p>
    <w:p w14:paraId="1206D683" w14:textId="77777777" w:rsidR="009A7AD9" w:rsidRPr="009A7AD9" w:rsidRDefault="009A7AD9" w:rsidP="009A7AD9">
      <w:pPr>
        <w:rPr>
          <w:sz w:val="32"/>
          <w:szCs w:val="32"/>
        </w:rPr>
      </w:pPr>
    </w:p>
    <w:tbl>
      <w:tblPr>
        <w:tblStyle w:val="a4"/>
        <w:tblW w:w="0" w:type="auto"/>
        <w:jc w:val="center"/>
        <w:tblLook w:val="04A0" w:firstRow="1" w:lastRow="0" w:firstColumn="1" w:lastColumn="0" w:noHBand="0" w:noVBand="1"/>
      </w:tblPr>
      <w:tblGrid>
        <w:gridCol w:w="1696"/>
        <w:gridCol w:w="2552"/>
        <w:gridCol w:w="2366"/>
      </w:tblGrid>
      <w:tr w:rsidR="009A7AD9" w14:paraId="578F3E9A" w14:textId="77777777" w:rsidTr="009A7AD9">
        <w:trPr>
          <w:trHeight w:val="240"/>
          <w:jc w:val="center"/>
        </w:trPr>
        <w:tc>
          <w:tcPr>
            <w:tcW w:w="1696" w:type="dxa"/>
          </w:tcPr>
          <w:p w14:paraId="02D9BE47" w14:textId="77777777" w:rsidR="009A7AD9" w:rsidRPr="009A7AD9" w:rsidRDefault="009A7AD9" w:rsidP="00095F06">
            <w:pPr>
              <w:jc w:val="center"/>
              <w:rPr>
                <w:szCs w:val="20"/>
              </w:rPr>
            </w:pPr>
          </w:p>
        </w:tc>
        <w:tc>
          <w:tcPr>
            <w:tcW w:w="2552" w:type="dxa"/>
          </w:tcPr>
          <w:p w14:paraId="12CDBECD" w14:textId="2938CB3D" w:rsidR="009A7AD9" w:rsidRPr="009A7AD9" w:rsidRDefault="009A7AD9" w:rsidP="00095F06">
            <w:pPr>
              <w:jc w:val="center"/>
              <w:rPr>
                <w:szCs w:val="20"/>
              </w:rPr>
            </w:pPr>
            <w:r w:rsidRPr="009A7AD9">
              <w:rPr>
                <w:rFonts w:hint="eastAsia"/>
                <w:szCs w:val="20"/>
              </w:rPr>
              <w:t>C</w:t>
            </w:r>
            <w:r w:rsidRPr="009A7AD9">
              <w:rPr>
                <w:szCs w:val="20"/>
              </w:rPr>
              <w:t>UDA</w:t>
            </w:r>
          </w:p>
        </w:tc>
        <w:tc>
          <w:tcPr>
            <w:tcW w:w="2366" w:type="dxa"/>
          </w:tcPr>
          <w:p w14:paraId="7A1D77F0" w14:textId="71B97A87" w:rsidR="009A7AD9" w:rsidRPr="009A7AD9" w:rsidRDefault="009A7AD9" w:rsidP="00095F06">
            <w:pPr>
              <w:jc w:val="center"/>
              <w:rPr>
                <w:szCs w:val="20"/>
              </w:rPr>
            </w:pPr>
            <w:r w:rsidRPr="009A7AD9">
              <w:rPr>
                <w:rFonts w:hint="eastAsia"/>
                <w:szCs w:val="20"/>
              </w:rPr>
              <w:t>S</w:t>
            </w:r>
            <w:r w:rsidRPr="009A7AD9">
              <w:rPr>
                <w:szCs w:val="20"/>
              </w:rPr>
              <w:t>ingle Thread</w:t>
            </w:r>
          </w:p>
        </w:tc>
      </w:tr>
      <w:tr w:rsidR="009A7AD9" w14:paraId="19E73C63" w14:textId="77777777" w:rsidTr="009A7AD9">
        <w:trPr>
          <w:trHeight w:val="231"/>
          <w:jc w:val="center"/>
        </w:trPr>
        <w:tc>
          <w:tcPr>
            <w:tcW w:w="1696" w:type="dxa"/>
          </w:tcPr>
          <w:p w14:paraId="28FFFA05" w14:textId="3E7D4C4F" w:rsidR="009A7AD9" w:rsidRPr="009A7AD9" w:rsidRDefault="009A7AD9" w:rsidP="00095F06">
            <w:pPr>
              <w:jc w:val="center"/>
              <w:rPr>
                <w:szCs w:val="20"/>
              </w:rPr>
            </w:pPr>
            <w:r w:rsidRPr="009A7AD9">
              <w:rPr>
                <w:szCs w:val="20"/>
              </w:rPr>
              <w:t>Execution Time</w:t>
            </w:r>
          </w:p>
        </w:tc>
        <w:tc>
          <w:tcPr>
            <w:tcW w:w="2552" w:type="dxa"/>
          </w:tcPr>
          <w:p w14:paraId="2D618312" w14:textId="4A03FD43" w:rsidR="009A7AD9" w:rsidRPr="009A7AD9" w:rsidRDefault="002719C7" w:rsidP="00095F06">
            <w:pPr>
              <w:jc w:val="center"/>
              <w:rPr>
                <w:szCs w:val="20"/>
              </w:rPr>
            </w:pPr>
            <w:r>
              <w:rPr>
                <w:rFonts w:hint="eastAsia"/>
                <w:szCs w:val="20"/>
              </w:rPr>
              <w:t>0</w:t>
            </w:r>
            <w:r>
              <w:rPr>
                <w:szCs w:val="20"/>
              </w:rPr>
              <w:t>.377635</w:t>
            </w:r>
          </w:p>
        </w:tc>
        <w:tc>
          <w:tcPr>
            <w:tcW w:w="2366" w:type="dxa"/>
          </w:tcPr>
          <w:p w14:paraId="10EE1D50" w14:textId="20B83A3E" w:rsidR="009A7AD9" w:rsidRPr="009A7AD9" w:rsidRDefault="009A7AD9" w:rsidP="00095F06">
            <w:pPr>
              <w:jc w:val="center"/>
              <w:rPr>
                <w:szCs w:val="20"/>
              </w:rPr>
            </w:pPr>
            <w:r>
              <w:rPr>
                <w:rFonts w:hint="eastAsia"/>
                <w:szCs w:val="20"/>
              </w:rPr>
              <w:t>1</w:t>
            </w:r>
            <w:r>
              <w:rPr>
                <w:szCs w:val="20"/>
              </w:rPr>
              <w:t>2.4507202001</w:t>
            </w:r>
          </w:p>
        </w:tc>
      </w:tr>
    </w:tbl>
    <w:p w14:paraId="21800BC6" w14:textId="627A1632" w:rsidR="009A7AD9" w:rsidRPr="002719C7" w:rsidRDefault="002719C7" w:rsidP="00095F06">
      <w:pPr>
        <w:jc w:val="center"/>
        <w:rPr>
          <w:szCs w:val="20"/>
        </w:rPr>
      </w:pPr>
      <w:r w:rsidRPr="002719C7">
        <w:rPr>
          <w:rFonts w:hint="eastAsia"/>
          <w:szCs w:val="20"/>
        </w:rPr>
        <w:t>&lt;</w:t>
      </w:r>
      <w:r w:rsidRPr="002719C7">
        <w:rPr>
          <w:szCs w:val="20"/>
        </w:rPr>
        <w:t>Table&gt;</w:t>
      </w:r>
    </w:p>
    <w:p w14:paraId="5047F62C" w14:textId="4BE88C08" w:rsidR="009A7AD9" w:rsidRDefault="006E7C15" w:rsidP="00095F06">
      <w:pPr>
        <w:jc w:val="center"/>
        <w:rPr>
          <w:sz w:val="28"/>
          <w:szCs w:val="28"/>
        </w:rPr>
      </w:pPr>
      <w:r w:rsidRPr="006E7C15">
        <w:rPr>
          <w:noProof/>
          <w:sz w:val="28"/>
          <w:szCs w:val="28"/>
        </w:rPr>
        <w:drawing>
          <wp:inline distT="0" distB="0" distL="0" distR="0" wp14:anchorId="3350F795" wp14:editId="1B48EA0E">
            <wp:extent cx="3429715" cy="3345180"/>
            <wp:effectExtent l="0" t="0" r="0" b="7620"/>
            <wp:docPr id="1475461228" name="그림 1" descr="텍스트, 스크린샷,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61228" name="그림 1" descr="텍스트, 스크린샷, 폰트, 도표이(가) 표시된 사진&#10;&#10;자동 생성된 설명"/>
                    <pic:cNvPicPr/>
                  </pic:nvPicPr>
                  <pic:blipFill>
                    <a:blip r:embed="rId11"/>
                    <a:stretch>
                      <a:fillRect/>
                    </a:stretch>
                  </pic:blipFill>
                  <pic:spPr>
                    <a:xfrm>
                      <a:off x="0" y="0"/>
                      <a:ext cx="3434438" cy="3349787"/>
                    </a:xfrm>
                    <a:prstGeom prst="rect">
                      <a:avLst/>
                    </a:prstGeom>
                  </pic:spPr>
                </pic:pic>
              </a:graphicData>
            </a:graphic>
          </wp:inline>
        </w:drawing>
      </w:r>
    </w:p>
    <w:p w14:paraId="7C641299" w14:textId="6512AF45" w:rsidR="006E7C15" w:rsidRDefault="006E7C15" w:rsidP="00095F06">
      <w:pPr>
        <w:jc w:val="center"/>
        <w:rPr>
          <w:szCs w:val="20"/>
        </w:rPr>
      </w:pPr>
      <w:r w:rsidRPr="006E7C15">
        <w:rPr>
          <w:rFonts w:hint="eastAsia"/>
          <w:szCs w:val="20"/>
        </w:rPr>
        <w:t>&lt;</w:t>
      </w:r>
      <w:r w:rsidRPr="006E7C15">
        <w:rPr>
          <w:szCs w:val="20"/>
        </w:rPr>
        <w:t>Graph&gt;</w:t>
      </w:r>
    </w:p>
    <w:p w14:paraId="0EF5167B" w14:textId="77777777" w:rsidR="006E7C15" w:rsidRPr="006E7C15" w:rsidRDefault="006E7C15" w:rsidP="00095F06">
      <w:pPr>
        <w:jc w:val="center"/>
        <w:rPr>
          <w:szCs w:val="20"/>
        </w:rPr>
      </w:pPr>
    </w:p>
    <w:p w14:paraId="592D62CA" w14:textId="48506BE4" w:rsidR="00095F06" w:rsidRDefault="00095F06" w:rsidP="00095F06">
      <w:pPr>
        <w:jc w:val="center"/>
        <w:rPr>
          <w:sz w:val="28"/>
          <w:szCs w:val="28"/>
        </w:rPr>
      </w:pPr>
      <w:r w:rsidRPr="00095F06">
        <w:rPr>
          <w:noProof/>
          <w:sz w:val="28"/>
          <w:szCs w:val="28"/>
        </w:rPr>
        <w:drawing>
          <wp:inline distT="0" distB="0" distL="0" distR="0" wp14:anchorId="0289E465" wp14:editId="7F0BA020">
            <wp:extent cx="3353091" cy="518205"/>
            <wp:effectExtent l="0" t="0" r="0" b="0"/>
            <wp:docPr id="1567291229"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91229" name="그림 1" descr="텍스트, 폰트, 스크린샷이(가) 표시된 사진&#10;&#10;자동 생성된 설명"/>
                    <pic:cNvPicPr/>
                  </pic:nvPicPr>
                  <pic:blipFill>
                    <a:blip r:embed="rId12"/>
                    <a:stretch>
                      <a:fillRect/>
                    </a:stretch>
                  </pic:blipFill>
                  <pic:spPr>
                    <a:xfrm>
                      <a:off x="0" y="0"/>
                      <a:ext cx="3353091" cy="518205"/>
                    </a:xfrm>
                    <a:prstGeom prst="rect">
                      <a:avLst/>
                    </a:prstGeom>
                  </pic:spPr>
                </pic:pic>
              </a:graphicData>
            </a:graphic>
          </wp:inline>
        </w:drawing>
      </w:r>
    </w:p>
    <w:p w14:paraId="00D43824" w14:textId="5711B8A3" w:rsidR="0012350C" w:rsidRDefault="00095F06" w:rsidP="00095F06">
      <w:pPr>
        <w:jc w:val="center"/>
        <w:rPr>
          <w:szCs w:val="20"/>
        </w:rPr>
      </w:pPr>
      <w:r w:rsidRPr="00EB43A8">
        <w:rPr>
          <w:rFonts w:hint="eastAsia"/>
          <w:szCs w:val="20"/>
        </w:rPr>
        <w:t>&lt;S</w:t>
      </w:r>
      <w:r w:rsidRPr="00EB43A8">
        <w:rPr>
          <w:szCs w:val="20"/>
        </w:rPr>
        <w:t>ingle Thread&gt;</w:t>
      </w:r>
    </w:p>
    <w:p w14:paraId="31705028" w14:textId="77777777" w:rsidR="006E7C15" w:rsidRPr="00EB43A8" w:rsidRDefault="006E7C15" w:rsidP="00095F06">
      <w:pPr>
        <w:jc w:val="center"/>
        <w:rPr>
          <w:szCs w:val="20"/>
        </w:rPr>
      </w:pPr>
    </w:p>
    <w:p w14:paraId="267E78F1" w14:textId="186C487A" w:rsidR="00EB43A8" w:rsidRDefault="002719C7" w:rsidP="00095F06">
      <w:pPr>
        <w:jc w:val="center"/>
        <w:rPr>
          <w:sz w:val="28"/>
          <w:szCs w:val="28"/>
        </w:rPr>
      </w:pPr>
      <w:r w:rsidRPr="002719C7">
        <w:rPr>
          <w:noProof/>
          <w:sz w:val="28"/>
          <w:szCs w:val="28"/>
        </w:rPr>
        <w:lastRenderedPageBreak/>
        <w:drawing>
          <wp:inline distT="0" distB="0" distL="0" distR="0" wp14:anchorId="0D252FCA" wp14:editId="091C30FD">
            <wp:extent cx="2732474" cy="1569720"/>
            <wp:effectExtent l="0" t="0" r="0" b="0"/>
            <wp:docPr id="732960596"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60596" name="그림 1" descr="텍스트, 스크린샷, 폰트, 번호이(가) 표시된 사진&#10;&#10;자동 생성된 설명"/>
                    <pic:cNvPicPr/>
                  </pic:nvPicPr>
                  <pic:blipFill>
                    <a:blip r:embed="rId13"/>
                    <a:stretch>
                      <a:fillRect/>
                    </a:stretch>
                  </pic:blipFill>
                  <pic:spPr>
                    <a:xfrm>
                      <a:off x="0" y="0"/>
                      <a:ext cx="2734010" cy="1570602"/>
                    </a:xfrm>
                    <a:prstGeom prst="rect">
                      <a:avLst/>
                    </a:prstGeom>
                  </pic:spPr>
                </pic:pic>
              </a:graphicData>
            </a:graphic>
          </wp:inline>
        </w:drawing>
      </w:r>
    </w:p>
    <w:p w14:paraId="02AC745C" w14:textId="578D55FA" w:rsidR="009A7AD9" w:rsidRDefault="009A7AD9" w:rsidP="00095F06">
      <w:pPr>
        <w:jc w:val="center"/>
        <w:rPr>
          <w:szCs w:val="20"/>
        </w:rPr>
      </w:pPr>
      <w:r>
        <w:rPr>
          <w:rFonts w:hint="eastAsia"/>
          <w:szCs w:val="20"/>
        </w:rPr>
        <w:t>&lt;</w:t>
      </w:r>
      <w:r>
        <w:rPr>
          <w:szCs w:val="20"/>
        </w:rPr>
        <w:t>CUDA</w:t>
      </w:r>
      <w:r w:rsidR="006E7C15">
        <w:rPr>
          <w:szCs w:val="20"/>
        </w:rPr>
        <w:t xml:space="preserve"> result</w:t>
      </w:r>
      <w:r>
        <w:rPr>
          <w:szCs w:val="20"/>
        </w:rPr>
        <w:t>&gt;</w:t>
      </w:r>
    </w:p>
    <w:p w14:paraId="10BFDCE5" w14:textId="77777777" w:rsidR="002719C7" w:rsidRPr="009A7AD9" w:rsidRDefault="002719C7" w:rsidP="00095F06">
      <w:pPr>
        <w:jc w:val="center"/>
        <w:rPr>
          <w:szCs w:val="20"/>
        </w:rPr>
      </w:pPr>
    </w:p>
    <w:p w14:paraId="66A4CF54" w14:textId="77777777" w:rsidR="00F4383D" w:rsidRPr="00F4383D" w:rsidRDefault="00EB43A8" w:rsidP="00F4383D">
      <w:pPr>
        <w:rPr>
          <w:szCs w:val="20"/>
        </w:rPr>
      </w:pPr>
      <w:r>
        <w:rPr>
          <w:rFonts w:hint="eastAsia"/>
          <w:sz w:val="28"/>
          <w:szCs w:val="28"/>
        </w:rPr>
        <w:t xml:space="preserve"> </w:t>
      </w:r>
      <w:r w:rsidR="00F4383D" w:rsidRPr="00F4383D">
        <w:rPr>
          <w:szCs w:val="20"/>
        </w:rPr>
        <w:t xml:space="preserve">Calculating π (pie) is a problem I have worked on using </w:t>
      </w:r>
      <w:proofErr w:type="spellStart"/>
      <w:r w:rsidR="00F4383D" w:rsidRPr="00F4383D">
        <w:rPr>
          <w:szCs w:val="20"/>
        </w:rPr>
        <w:t>pthread</w:t>
      </w:r>
      <w:proofErr w:type="spellEnd"/>
      <w:r w:rsidR="00F4383D" w:rsidRPr="00F4383D">
        <w:rPr>
          <w:szCs w:val="20"/>
        </w:rPr>
        <w:t xml:space="preserve">, OpenMP, and Java multithreading. Load balancing, achieved by distributing the work among threads using loops, was crucial in those implementations. However, with Thrust and CUDA, the implementation becomes much more </w:t>
      </w:r>
      <w:proofErr w:type="gramStart"/>
      <w:r w:rsidR="00F4383D" w:rsidRPr="00F4383D">
        <w:rPr>
          <w:szCs w:val="20"/>
        </w:rPr>
        <w:t>convenient</w:t>
      </w:r>
      <w:proofErr w:type="gramEnd"/>
      <w:r w:rsidR="00F4383D" w:rsidRPr="00F4383D">
        <w:rPr>
          <w:szCs w:val="20"/>
        </w:rPr>
        <w:t xml:space="preserve"> and the performance is excellent.</w:t>
      </w:r>
    </w:p>
    <w:p w14:paraId="5BB2CA64" w14:textId="77777777" w:rsidR="00F4383D" w:rsidRPr="00F4383D" w:rsidRDefault="00F4383D" w:rsidP="00F4383D">
      <w:pPr>
        <w:rPr>
          <w:szCs w:val="20"/>
        </w:rPr>
      </w:pPr>
    </w:p>
    <w:p w14:paraId="1BA62D7C" w14:textId="750B4859" w:rsidR="00571C4A" w:rsidRPr="00EB43A8" w:rsidRDefault="00F4383D" w:rsidP="00F4383D">
      <w:pPr>
        <w:ind w:firstLineChars="100" w:firstLine="200"/>
        <w:rPr>
          <w:szCs w:val="20"/>
        </w:rPr>
      </w:pPr>
      <w:r w:rsidRPr="00F4383D">
        <w:rPr>
          <w:szCs w:val="20"/>
        </w:rPr>
        <w:t>Unlike a single thread, CUDA leverages its parallel processing capabilities to efficiently handle large-scale data and complex calculations. Moreover, GPUs are inherently SIMD (Single Instruction, Multiple Data) devices, and the problem of calculating π can be seen as a suitable SIMD problem since each element performs the same operation.</w:t>
      </w:r>
    </w:p>
    <w:sectPr w:rsidR="00571C4A" w:rsidRPr="00EB43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9AD"/>
    <w:multiLevelType w:val="hybridMultilevel"/>
    <w:tmpl w:val="FDCE8222"/>
    <w:lvl w:ilvl="0" w:tplc="E5408D52">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F1A66F6"/>
    <w:multiLevelType w:val="hybridMultilevel"/>
    <w:tmpl w:val="7FF0C0F6"/>
    <w:lvl w:ilvl="0" w:tplc="90A6B52A">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43C1668"/>
    <w:multiLevelType w:val="hybridMultilevel"/>
    <w:tmpl w:val="041E2B78"/>
    <w:lvl w:ilvl="0" w:tplc="007AB7D6">
      <w:start w:val="1"/>
      <w:numFmt w:val="decimal"/>
      <w:lvlText w:val="%1."/>
      <w:lvlJc w:val="left"/>
      <w:pPr>
        <w:ind w:left="800" w:hanging="360"/>
      </w:pPr>
      <w:rPr>
        <w:rFonts w:asciiTheme="minorHAnsi" w:eastAsiaTheme="minorEastAsia" w:hAnsiTheme="minorHAnsi"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A962F33"/>
    <w:multiLevelType w:val="hybridMultilevel"/>
    <w:tmpl w:val="5C4EB4FE"/>
    <w:lvl w:ilvl="0" w:tplc="06ECE08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7AB11A32"/>
    <w:multiLevelType w:val="hybridMultilevel"/>
    <w:tmpl w:val="A3D6C594"/>
    <w:lvl w:ilvl="0" w:tplc="D60E7FFE">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7ECC2568"/>
    <w:multiLevelType w:val="hybridMultilevel"/>
    <w:tmpl w:val="884A1852"/>
    <w:lvl w:ilvl="0" w:tplc="0C0208E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310481198">
    <w:abstractNumId w:val="2"/>
  </w:num>
  <w:num w:numId="2" w16cid:durableId="1215312597">
    <w:abstractNumId w:val="1"/>
  </w:num>
  <w:num w:numId="3" w16cid:durableId="846478405">
    <w:abstractNumId w:val="4"/>
  </w:num>
  <w:num w:numId="4" w16cid:durableId="1215311404">
    <w:abstractNumId w:val="3"/>
  </w:num>
  <w:num w:numId="5" w16cid:durableId="1205602730">
    <w:abstractNumId w:val="0"/>
  </w:num>
  <w:num w:numId="6" w16cid:durableId="1398085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0C"/>
    <w:rsid w:val="00095F06"/>
    <w:rsid w:val="0012350C"/>
    <w:rsid w:val="002719C7"/>
    <w:rsid w:val="005545F2"/>
    <w:rsid w:val="00571C4A"/>
    <w:rsid w:val="006E7C15"/>
    <w:rsid w:val="00713ADA"/>
    <w:rsid w:val="00915A93"/>
    <w:rsid w:val="009A7AD9"/>
    <w:rsid w:val="00AB491B"/>
    <w:rsid w:val="00B076CA"/>
    <w:rsid w:val="00BE5C5F"/>
    <w:rsid w:val="00EB43A8"/>
    <w:rsid w:val="00F438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7EBA"/>
  <w15:chartTrackingRefBased/>
  <w15:docId w15:val="{A3494F4A-F6CB-49A5-9E8C-EBFD4D17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50C"/>
    <w:pPr>
      <w:ind w:leftChars="400" w:left="800"/>
    </w:pPr>
  </w:style>
  <w:style w:type="table" w:styleId="a4">
    <w:name w:val="Table Grid"/>
    <w:basedOn w:val="a1"/>
    <w:uiPriority w:val="39"/>
    <w:rsid w:val="009A7A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59338">
      <w:bodyDiv w:val="1"/>
      <w:marLeft w:val="0"/>
      <w:marRight w:val="0"/>
      <w:marTop w:val="0"/>
      <w:marBottom w:val="0"/>
      <w:divBdr>
        <w:top w:val="none" w:sz="0" w:space="0" w:color="auto"/>
        <w:left w:val="none" w:sz="0" w:space="0" w:color="auto"/>
        <w:bottom w:val="none" w:sz="0" w:space="0" w:color="auto"/>
        <w:right w:val="none" w:sz="0" w:space="0" w:color="auto"/>
      </w:divBdr>
      <w:divsChild>
        <w:div w:id="1452745711">
          <w:marLeft w:val="0"/>
          <w:marRight w:val="0"/>
          <w:marTop w:val="0"/>
          <w:marBottom w:val="0"/>
          <w:divBdr>
            <w:top w:val="none" w:sz="0" w:space="0" w:color="auto"/>
            <w:left w:val="none" w:sz="0" w:space="0" w:color="auto"/>
            <w:bottom w:val="none" w:sz="0" w:space="0" w:color="auto"/>
            <w:right w:val="none" w:sz="0" w:space="0" w:color="auto"/>
          </w:divBdr>
          <w:divsChild>
            <w:div w:id="1215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3092">
      <w:bodyDiv w:val="1"/>
      <w:marLeft w:val="0"/>
      <w:marRight w:val="0"/>
      <w:marTop w:val="0"/>
      <w:marBottom w:val="0"/>
      <w:divBdr>
        <w:top w:val="none" w:sz="0" w:space="0" w:color="auto"/>
        <w:left w:val="none" w:sz="0" w:space="0" w:color="auto"/>
        <w:bottom w:val="none" w:sz="0" w:space="0" w:color="auto"/>
        <w:right w:val="none" w:sz="0" w:space="0" w:color="auto"/>
      </w:divBdr>
      <w:divsChild>
        <w:div w:id="1409694418">
          <w:marLeft w:val="0"/>
          <w:marRight w:val="0"/>
          <w:marTop w:val="0"/>
          <w:marBottom w:val="0"/>
          <w:divBdr>
            <w:top w:val="none" w:sz="0" w:space="0" w:color="auto"/>
            <w:left w:val="none" w:sz="0" w:space="0" w:color="auto"/>
            <w:bottom w:val="none" w:sz="0" w:space="0" w:color="auto"/>
            <w:right w:val="none" w:sz="0" w:space="0" w:color="auto"/>
          </w:divBdr>
          <w:divsChild>
            <w:div w:id="10183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405</Words>
  <Characters>2312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조범희</dc:creator>
  <cp:keywords/>
  <dc:description/>
  <cp:lastModifiedBy>조범희</cp:lastModifiedBy>
  <cp:revision>3</cp:revision>
  <dcterms:created xsi:type="dcterms:W3CDTF">2023-06-12T12:46:00Z</dcterms:created>
  <dcterms:modified xsi:type="dcterms:W3CDTF">2023-06-12T12:46:00Z</dcterms:modified>
</cp:coreProperties>
</file>