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0m79w3ri0y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📄 RQ3 — What types of reviewer comments do AI-generated PRs receive, and what patterns emerge across different AI models? -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bc2a8t0h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Motivation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AI-generated Pull Requests (PRs) are increasingly used across software development, different AI models (e.g., Copilot, Claude, Devin, Codex, Cursor) may produce PRs with different strengths and weaknesses. Reviewer comments offer a direct signal of how human developers respond to AI-generated contributions.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research question investigates: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What kinds of issues reviewers frequently point out?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Do different AI models attract different patterns of reviewer feedback?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Are there characteristic weaknesses for each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0iez5m9id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Sources Used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9.0013981897127"/>
        <w:gridCol w:w="2619.5540510707197"/>
        <w:gridCol w:w="2956.956361763191"/>
        <w:tblGridChange w:id="0">
          <w:tblGrid>
            <w:gridCol w:w="3449.0013981897127"/>
            <w:gridCol w:w="2619.5540510707197"/>
            <w:gridCol w:w="2956.95636176319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all_pull_request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id,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Map PR → AI model (e.g., Copilot, Claude_Code)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pr_comments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pr_id,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reviewer comments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pr_reviews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pr_id,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summary comments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pr_review_comments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pr_review_comments_v2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pull_request_review_id,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Inline comments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mapping inline comments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pr_id</w:t>
      </w:r>
      <w:r w:rsidDel="00000000" w:rsidR="00000000" w:rsidRPr="00000000">
        <w:rPr>
          <w:rtl w:val="0"/>
        </w:rPr>
        <w:t xml:space="preserve">, we combine all comment sources into a unified dataset: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all_comments: 85,440 rows 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Columns: pr_id, body, model, category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3bxrm444t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Cleaning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performed: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missing comment bodies with empty strings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 leading and trailing whitespace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general PR comments that were completely empty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Joined PR comments + inline comments + review summaries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Mapped each PR ID to an AI model (agent)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47uvvlsbp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Comment Categorization (Rule-based)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categorize each comment into one of six types:</w:t>
      </w:r>
    </w:p>
    <w:tbl>
      <w:tblPr>
        <w:tblStyle w:val="Table2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5220"/>
        <w:tblGridChange w:id="0">
          <w:tblGrid>
            <w:gridCol w:w="1845"/>
            <w:gridCol w:w="5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Keywords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bug, wrong, incorrect, fix,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missing_tests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test, coverage, assert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naming, format, lint, indent, style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doc, readme, comment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unsafe, vulnerability, insecure, 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none of the above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This produces the following distribution across AI models:</w:t>
      </w: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kv60hyv90b6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5. Visualization Results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3bagbmz8l7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 1 — Bar Chart: Reviewer Comment Counts Across AI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-801524</wp:posOffset>
            </wp:positionH>
            <wp:positionV relativeFrom="paragraph">
              <wp:posOffset>123825</wp:posOffset>
            </wp:positionV>
            <wp:extent cx="7336022" cy="355833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6022" cy="3558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ko9uspmjv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g51zm8z25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72nhpn0tg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hmb6tm5rg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ewb07ji6l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e4rp4o9fz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9jgnizwj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otnlna806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Copilot receives the highest number of reviewer comments across all categories.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is second highest, especially for correctness issues.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and Claude_Code receive far fewer comments, consistent with their lower PR volume.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All models show strong reviewer focus on correctness and missing tests.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6gz1ly5fe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 2 — Heatmap: Reviewer Comment Type Proportions per AI Model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-691986</wp:posOffset>
            </wp:positionH>
            <wp:positionV relativeFrom="paragraph">
              <wp:posOffset>419100</wp:posOffset>
            </wp:positionV>
            <wp:extent cx="7113374" cy="4533678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3374" cy="45336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1rhpbnh0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xetzwdhd1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btt3heql3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yx58ewb0a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02um77gh3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heatmap highlights patterns—not raw counts: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Claude_Code shows the highest correctness proportion, indicating reviewers find functional issues more frequently in its PRs.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attracts the most documentation and style comments, suggesting presentation and readability weaknesses.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also has the highest missing-test proportion, highlighting incomplete testing.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Copilot has nearly half of its comments in the "other" category, reflecting general or high-level reviewer discussions due to its large PR volume.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and OpenAI Codex sit between extremes but still show correctness and missing-test issues as major feedback themes.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concerns remain uncommon across all models, contributing less than 4% of comments for any agent.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saamm15gcx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26"/>
          <w:szCs w:val="26"/>
          <w:rtl w:val="0"/>
        </w:rPr>
        <w:t xml:space="preserve">⭐ 6. 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a6zmk5u3pxu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Finding 1 — Correctness issues dominate reviewer concerns: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Correctness issues represent the largest single category of reviewer feedback for most models.</w:t>
        <w:br w:type="textWrapping"/>
        <w:t xml:space="preserve">Claude_Code (38.95%), Devin (36.56%), and OpenAI Codex (33.71%) all show correctness proportions above 30%, indicating that reviewers frequently flag logical or functional problems in their generated PRs.</w:t>
        <w:br w:type="textWrapping"/>
        <w:br w:type="textWrapping"/>
        <w:t xml:space="preserve">Copilot (24.90%) and Cursor (23.09%) show lower but still substantial proportions, suggesting that correctness concerns remain a common theme across all models.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updc3tr23a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Finding 2 — Missing tests is the second biggest reviewer concern: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 frequently request additional test coverage.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tpi7d4iem7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Finding 3 — Each AI model has a different reviewer “signature”</w:t>
      </w:r>
    </w:p>
    <w:tbl>
      <w:tblPr>
        <w:tblStyle w:val="Table3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640"/>
        <w:tblGridChange w:id="0">
          <w:tblGrid>
            <w:gridCol w:w="1775"/>
            <w:gridCol w:w="4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Reviewer Concern Pattern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Very high correctness + missing-tests issues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Devin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Similar to Copilot, but slightly more balanced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Claude_Code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Higher proportion of documentation issues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Cursor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Most balanced comment distribution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OpenAI Codex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Moderate across all categories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6v8sebove1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Finding 4 — Security concerns are rare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&lt;2% for all models.</w:t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fkwklhxqdh" w:id="26"/>
      <w:bookmarkEnd w:id="26"/>
      <w:r w:rsidDel="00000000" w:rsidR="00000000" w:rsidRPr="00000000">
        <w:rPr>
          <w:rFonts w:ascii="Fira Mono" w:cs="Fira Mono" w:eastAsia="Fira Mono" w:hAnsi="Fira Mono"/>
          <w:b w:val="1"/>
          <w:bCs w:val="1"/>
          <w:sz w:val="26"/>
          <w:szCs w:val="26"/>
          <w:rtl w:val="0"/>
        </w:rPr>
        <w:t xml:space="preserve">⭐ 7.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 comment patterns reveal that different AI models exhibit distinct weaknesses: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Copilot and Devin often produce code with logical issues or insufficient testing.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Claude_Code generates PRs requiring more documentation cleanup.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and Codex exhibit more balanced reviewer feedback.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reviewer comments provide clear evidence that AI-generated PRs still require significant human oversight, especially regarding correctness and testing adequacy.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