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4A1ACE" w14:textId="77777777" w:rsidR="00CF39B8" w:rsidRDefault="00CF39B8" w:rsidP="00CF39B8">
      <w:pPr>
        <w:spacing w:after="96"/>
        <w:ind w:left="504"/>
        <w:jc w:val="left"/>
      </w:pPr>
      <w:r>
        <w:rPr>
          <w:b/>
          <w:sz w:val="32"/>
        </w:rPr>
        <w:t>РОССИЙСКИЙ УНИВЕРСИТЕТ ДРУЖБЫ НАРОДОВ</w:t>
      </w:r>
    </w:p>
    <w:p w14:paraId="52F327AD" w14:textId="77777777" w:rsidR="00CF39B8" w:rsidRDefault="00CF39B8" w:rsidP="00CF39B8">
      <w:pPr>
        <w:spacing w:after="117" w:line="264" w:lineRule="auto"/>
        <w:ind w:right="1"/>
        <w:jc w:val="center"/>
      </w:pPr>
      <w:r>
        <w:rPr>
          <w:b/>
        </w:rPr>
        <w:t>Факультет физико-математических и естественных наук</w:t>
      </w:r>
    </w:p>
    <w:p w14:paraId="554605B1" w14:textId="77777777" w:rsidR="00CF39B8" w:rsidRDefault="00CF39B8" w:rsidP="00CF39B8">
      <w:pPr>
        <w:spacing w:after="2243" w:line="264" w:lineRule="auto"/>
        <w:jc w:val="center"/>
      </w:pPr>
      <w:r>
        <w:rPr>
          <w:b/>
        </w:rPr>
        <w:t>Кафедра прикладной информатики и теории вероятностей</w:t>
      </w:r>
    </w:p>
    <w:p w14:paraId="7A553C13" w14:textId="77777777" w:rsidR="00CF39B8" w:rsidRDefault="00CF39B8" w:rsidP="00CF39B8">
      <w:pPr>
        <w:pStyle w:val="1"/>
        <w:spacing w:after="152"/>
        <w:ind w:left="0" w:right="180"/>
      </w:pPr>
      <w:r>
        <w:t>ОТЧЕТ</w:t>
      </w:r>
    </w:p>
    <w:p w14:paraId="32EEB0DF" w14:textId="77777777" w:rsidR="00CF39B8" w:rsidRDefault="00CF39B8" w:rsidP="00CF39B8">
      <w:pPr>
        <w:spacing w:after="392"/>
        <w:ind w:left="1890"/>
        <w:jc w:val="left"/>
      </w:pPr>
      <w:r>
        <w:rPr>
          <w:b/>
          <w:sz w:val="32"/>
        </w:rPr>
        <w:t xml:space="preserve">ПО ЛАБОРАТОРНОЙ РАБОТЕ № </w:t>
      </w:r>
      <w:r>
        <w:rPr>
          <w:b/>
          <w:sz w:val="32"/>
          <w:u w:val="single" w:color="000000"/>
        </w:rPr>
        <w:t>12</w:t>
      </w:r>
    </w:p>
    <w:p w14:paraId="0A041A2E" w14:textId="77777777" w:rsidR="00CF39B8" w:rsidRDefault="00CF39B8" w:rsidP="00CF39B8">
      <w:pPr>
        <w:spacing w:after="4187"/>
        <w:ind w:left="720" w:firstLine="0"/>
        <w:jc w:val="left"/>
      </w:pPr>
      <w:r>
        <w:rPr>
          <w:i/>
          <w:sz w:val="32"/>
          <w:u w:val="single" w:color="000000"/>
        </w:rPr>
        <w:t>дисциплина: Моделирование информационных процессов</w:t>
      </w:r>
    </w:p>
    <w:p w14:paraId="5A6D0EE8" w14:textId="77777777" w:rsidR="00CF39B8" w:rsidRDefault="00CF39B8" w:rsidP="00CF39B8">
      <w:pPr>
        <w:spacing w:after="419" w:line="302" w:lineRule="auto"/>
        <w:ind w:left="10" w:right="-15"/>
        <w:jc w:val="right"/>
      </w:pPr>
      <w:r>
        <w:rPr>
          <w:u w:val="single" w:color="000000"/>
        </w:rPr>
        <w:t>Студент: Эттеев Сулейман</w:t>
      </w:r>
    </w:p>
    <w:p w14:paraId="24E1BCF7" w14:textId="77777777" w:rsidR="00CF39B8" w:rsidRDefault="00CF39B8" w:rsidP="00CF39B8">
      <w:pPr>
        <w:spacing w:after="2973" w:line="302" w:lineRule="auto"/>
        <w:ind w:left="10" w:right="-15"/>
        <w:jc w:val="right"/>
      </w:pPr>
      <w:r>
        <w:t xml:space="preserve">Группа: </w:t>
      </w:r>
      <w:r>
        <w:rPr>
          <w:u w:val="single" w:color="000000"/>
        </w:rPr>
        <w:t>НКНбд-</w:t>
      </w:r>
      <w:proofErr w:type="gramStart"/>
      <w:r>
        <w:rPr>
          <w:u w:val="single" w:color="000000"/>
        </w:rPr>
        <w:t>01-20</w:t>
      </w:r>
      <w:proofErr w:type="gramEnd"/>
    </w:p>
    <w:p w14:paraId="031B0BAD" w14:textId="77777777" w:rsidR="00CF39B8" w:rsidRDefault="00CF39B8" w:rsidP="00CF39B8">
      <w:pPr>
        <w:spacing w:after="117" w:line="264" w:lineRule="auto"/>
        <w:jc w:val="center"/>
      </w:pPr>
      <w:r>
        <w:rPr>
          <w:b/>
        </w:rPr>
        <w:t>МОСКВА</w:t>
      </w:r>
    </w:p>
    <w:p w14:paraId="3F9BAB50" w14:textId="77777777" w:rsidR="00CF39B8" w:rsidRDefault="00CF39B8" w:rsidP="00CF39B8">
      <w:pPr>
        <w:spacing w:after="0"/>
        <w:ind w:left="709" w:firstLine="0"/>
        <w:jc w:val="center"/>
      </w:pPr>
      <w:r>
        <w:t>2023 г.</w:t>
      </w:r>
    </w:p>
    <w:p w14:paraId="5207F022" w14:textId="77777777" w:rsidR="00CF39B8" w:rsidRDefault="00CF39B8" w:rsidP="00CF39B8">
      <w:pPr>
        <w:spacing w:after="244"/>
        <w:ind w:left="-5"/>
        <w:jc w:val="left"/>
      </w:pPr>
      <w:r>
        <w:rPr>
          <w:b/>
        </w:rPr>
        <w:lastRenderedPageBreak/>
        <w:t>Постановка задачи</w:t>
      </w:r>
    </w:p>
    <w:p w14:paraId="1594318E" w14:textId="77777777" w:rsidR="00CF39B8" w:rsidRDefault="00CF39B8" w:rsidP="00CF39B8">
      <w:pPr>
        <w:spacing w:after="124"/>
        <w:ind w:left="715"/>
      </w:pPr>
      <w:r>
        <w:t>Построение модели простого протокола передачи данных.</w:t>
      </w:r>
    </w:p>
    <w:p w14:paraId="713DC8F5" w14:textId="77777777" w:rsidR="00CF39B8" w:rsidRDefault="00CF39B8" w:rsidP="00CF39B8">
      <w:pPr>
        <w:spacing w:after="224" w:line="369" w:lineRule="auto"/>
        <w:ind w:left="0" w:firstLine="709"/>
        <w:rPr>
          <w:lang w:val="en-US"/>
        </w:rPr>
      </w:pPr>
      <w:r>
        <w:t>Рассмотрим ненадёжную сеть передачи данных, состоящую из источника, получателя. Перед отправкой очередной порции данных источник должен получить от получателя подтверждение о доставке предыдущей порции данных. Считаем, что пакет состоит из номера пакета и строковых данных. Передавать</w:t>
      </w:r>
      <w:r>
        <w:rPr>
          <w:lang w:val="en-US"/>
        </w:rPr>
        <w:t xml:space="preserve"> </w:t>
      </w:r>
      <w:r>
        <w:t>будем</w:t>
      </w:r>
      <w:r>
        <w:rPr>
          <w:lang w:val="en-US"/>
        </w:rPr>
        <w:t xml:space="preserve"> </w:t>
      </w:r>
      <w:r>
        <w:t>сообщение</w:t>
      </w:r>
      <w:r>
        <w:rPr>
          <w:lang w:val="en-US"/>
        </w:rPr>
        <w:t xml:space="preserve"> «Modelling and Analysis by Means of </w:t>
      </w:r>
      <w:proofErr w:type="spellStart"/>
      <w:r>
        <w:rPr>
          <w:lang w:val="en-US"/>
        </w:rPr>
        <w:t>Coloured</w:t>
      </w:r>
      <w:proofErr w:type="spellEnd"/>
      <w:r>
        <w:rPr>
          <w:lang w:val="en-US"/>
        </w:rPr>
        <w:t xml:space="preserve"> Petry Nets», </w:t>
      </w:r>
      <w:r>
        <w:t>разбитое</w:t>
      </w:r>
      <w:r>
        <w:rPr>
          <w:lang w:val="en-US"/>
        </w:rPr>
        <w:t xml:space="preserve"> </w:t>
      </w:r>
      <w:r>
        <w:t>по</w:t>
      </w:r>
      <w:r>
        <w:rPr>
          <w:lang w:val="en-US"/>
        </w:rPr>
        <w:t xml:space="preserve"> 8 </w:t>
      </w:r>
      <w:r>
        <w:t>символов</w:t>
      </w:r>
      <w:r>
        <w:rPr>
          <w:lang w:val="en-US"/>
        </w:rPr>
        <w:t>.</w:t>
      </w:r>
    </w:p>
    <w:p w14:paraId="6A535DEE" w14:textId="77777777" w:rsidR="00CF39B8" w:rsidRDefault="00CF39B8" w:rsidP="00CF39B8">
      <w:pPr>
        <w:spacing w:after="244"/>
        <w:ind w:left="-5"/>
        <w:jc w:val="left"/>
      </w:pPr>
      <w:r>
        <w:rPr>
          <w:b/>
        </w:rPr>
        <w:t>Выполнение работы</w:t>
      </w:r>
    </w:p>
    <w:p w14:paraId="1B476847" w14:textId="77777777" w:rsidR="00CF39B8" w:rsidRDefault="00CF39B8" w:rsidP="00CF39B8">
      <w:pPr>
        <w:numPr>
          <w:ilvl w:val="0"/>
          <w:numId w:val="1"/>
        </w:numPr>
        <w:spacing w:after="156"/>
        <w:ind w:hanging="195"/>
        <w:jc w:val="left"/>
      </w:pPr>
      <w:r>
        <w:rPr>
          <w:b/>
        </w:rPr>
        <w:t xml:space="preserve">Построение модели с помощью </w:t>
      </w:r>
      <w:proofErr w:type="spellStart"/>
      <w:r>
        <w:rPr>
          <w:b/>
        </w:rPr>
        <w:t>CPNTools</w:t>
      </w:r>
      <w:proofErr w:type="spellEnd"/>
    </w:p>
    <w:p w14:paraId="1D782617" w14:textId="77777777" w:rsidR="00CF39B8" w:rsidRDefault="00CF39B8" w:rsidP="00CF39B8">
      <w:pPr>
        <w:numPr>
          <w:ilvl w:val="1"/>
          <w:numId w:val="1"/>
        </w:numPr>
        <w:ind w:hanging="390"/>
      </w:pPr>
      <w:r>
        <w:t>Модель простого протокола передачи данных</w:t>
      </w:r>
    </w:p>
    <w:p w14:paraId="2559FFF9" w14:textId="3D8B1058" w:rsidR="00CF39B8" w:rsidRDefault="00CF39B8" w:rsidP="00CF39B8">
      <w:pPr>
        <w:spacing w:after="213"/>
        <w:ind w:left="0" w:firstLine="0"/>
        <w:jc w:val="left"/>
      </w:pPr>
      <w:r>
        <w:rPr>
          <w:noProof/>
        </w:rPr>
        <w:drawing>
          <wp:inline distT="0" distB="0" distL="0" distR="0" wp14:anchorId="72B735EC" wp14:editId="6C135AB0">
            <wp:extent cx="5766435" cy="4321175"/>
            <wp:effectExtent l="0" t="0" r="5715" b="31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5766435" cy="432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BDAF1B" w14:textId="77777777" w:rsidR="00CF39B8" w:rsidRDefault="00CF39B8" w:rsidP="00CF39B8">
      <w:pPr>
        <w:numPr>
          <w:ilvl w:val="1"/>
          <w:numId w:val="1"/>
        </w:numPr>
        <w:ind w:hanging="390"/>
      </w:pPr>
      <w:r>
        <w:t>Декларации</w:t>
      </w:r>
    </w:p>
    <w:p w14:paraId="6FF34266" w14:textId="6CB8D598" w:rsidR="00CF39B8" w:rsidRDefault="00CF39B8" w:rsidP="00CF39B8">
      <w:pPr>
        <w:spacing w:after="212"/>
        <w:ind w:left="0" w:firstLine="0"/>
        <w:jc w:val="left"/>
      </w:pPr>
      <w:r>
        <w:rPr>
          <w:noProof/>
        </w:rPr>
        <w:lastRenderedPageBreak/>
        <w:drawing>
          <wp:inline distT="0" distB="0" distL="0" distR="0" wp14:anchorId="799CA035" wp14:editId="3F564C45">
            <wp:extent cx="2949575" cy="206502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2949575" cy="2065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47279B" w14:textId="77777777" w:rsidR="00CF39B8" w:rsidRDefault="00CF39B8" w:rsidP="00CF39B8">
      <w:pPr>
        <w:numPr>
          <w:ilvl w:val="1"/>
          <w:numId w:val="1"/>
        </w:numPr>
        <w:ind w:hanging="390"/>
      </w:pPr>
      <w:r>
        <w:t>Модель во время моделирования</w:t>
      </w:r>
    </w:p>
    <w:p w14:paraId="5EC75C85" w14:textId="2E6B2E2D" w:rsidR="00CF39B8" w:rsidRDefault="00CF39B8" w:rsidP="00CF39B8">
      <w:pPr>
        <w:spacing w:after="212"/>
        <w:ind w:left="0" w:firstLine="0"/>
        <w:jc w:val="left"/>
      </w:pPr>
      <w:r>
        <w:rPr>
          <w:noProof/>
        </w:rPr>
        <w:drawing>
          <wp:inline distT="0" distB="0" distL="0" distR="0" wp14:anchorId="08BB0CAA" wp14:editId="0A63B6DF">
            <wp:extent cx="5766435" cy="3775710"/>
            <wp:effectExtent l="0" t="0" r="571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5766435" cy="3775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3533C8" w14:textId="77777777" w:rsidR="00CF39B8" w:rsidRDefault="00CF39B8" w:rsidP="00CF39B8">
      <w:pPr>
        <w:numPr>
          <w:ilvl w:val="1"/>
          <w:numId w:val="1"/>
        </w:numPr>
        <w:ind w:hanging="390"/>
      </w:pPr>
      <w:r>
        <w:t>Модель после окончания моделирования</w:t>
      </w:r>
    </w:p>
    <w:p w14:paraId="111054DA" w14:textId="05668148" w:rsidR="00CF39B8" w:rsidRDefault="00CF39B8" w:rsidP="00CF39B8">
      <w:pPr>
        <w:spacing w:after="216"/>
        <w:ind w:left="0" w:firstLine="0"/>
        <w:jc w:val="left"/>
      </w:pPr>
      <w:r>
        <w:rPr>
          <w:noProof/>
        </w:rPr>
        <w:lastRenderedPageBreak/>
        <w:drawing>
          <wp:inline distT="0" distB="0" distL="0" distR="0" wp14:anchorId="0AE18F88" wp14:editId="188019B2">
            <wp:extent cx="5766435" cy="3686810"/>
            <wp:effectExtent l="0" t="0" r="5715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5766435" cy="3686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93F6D4" w14:textId="77777777" w:rsidR="00CF39B8" w:rsidRDefault="00CF39B8" w:rsidP="00CF39B8">
      <w:pPr>
        <w:numPr>
          <w:ilvl w:val="0"/>
          <w:numId w:val="1"/>
        </w:numPr>
        <w:spacing w:after="124"/>
        <w:ind w:hanging="195"/>
        <w:jc w:val="left"/>
      </w:pPr>
      <w:r>
        <w:rPr>
          <w:b/>
        </w:rPr>
        <w:t>Пространство состояний</w:t>
      </w:r>
    </w:p>
    <w:p w14:paraId="5970EF5E" w14:textId="77777777" w:rsidR="00CF39B8" w:rsidRDefault="00CF39B8" w:rsidP="00CF39B8">
      <w:pPr>
        <w:numPr>
          <w:ilvl w:val="1"/>
          <w:numId w:val="1"/>
        </w:numPr>
        <w:ind w:hanging="390"/>
      </w:pPr>
      <w:r>
        <w:t>Отчет о пространстве состояний</w:t>
      </w:r>
    </w:p>
    <w:p w14:paraId="5C9BC682" w14:textId="77777777" w:rsidR="00CF39B8" w:rsidRDefault="00CF39B8" w:rsidP="00CF39B8">
      <w:pPr>
        <w:spacing w:after="0"/>
        <w:ind w:left="0" w:firstLine="0"/>
        <w:jc w:val="left"/>
        <w:sectPr w:rsidR="00CF39B8">
          <w:pgSz w:w="11906" w:h="16838"/>
          <w:pgMar w:top="1134" w:right="850" w:bottom="1309" w:left="1701" w:header="720" w:footer="720" w:gutter="0"/>
          <w:cols w:space="720"/>
        </w:sectPr>
      </w:pPr>
    </w:p>
    <w:p w14:paraId="5F1B4F81" w14:textId="77777777" w:rsidR="00CF39B8" w:rsidRDefault="00CF39B8" w:rsidP="00CF39B8">
      <w:pPr>
        <w:spacing w:after="0"/>
        <w:ind w:left="261" w:right="-309" w:firstLine="0"/>
        <w:jc w:val="left"/>
        <w:rPr>
          <w:noProof/>
        </w:rPr>
      </w:pPr>
    </w:p>
    <w:p w14:paraId="35C5DF61" w14:textId="34F987E6" w:rsidR="00CF39B8" w:rsidRDefault="00CF39B8" w:rsidP="00CF39B8">
      <w:pPr>
        <w:spacing w:after="0"/>
        <w:ind w:left="261" w:right="-309" w:firstLine="0"/>
        <w:jc w:val="left"/>
      </w:pPr>
      <w:r>
        <w:rPr>
          <w:noProof/>
        </w:rPr>
        <w:drawing>
          <wp:inline distT="0" distB="0" distL="0" distR="0" wp14:anchorId="0A4C099C" wp14:editId="028B4C44">
            <wp:extent cx="5766435" cy="6577965"/>
            <wp:effectExtent l="0" t="0" r="571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242"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5766435" cy="6577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176C13" w14:textId="77777777" w:rsidR="00CF39B8" w:rsidRDefault="00CF39B8" w:rsidP="00CF39B8">
      <w:pPr>
        <w:spacing w:after="0"/>
        <w:ind w:left="0" w:firstLine="0"/>
        <w:jc w:val="left"/>
        <w:sectPr w:rsidR="00CF39B8">
          <w:pgSz w:w="11906" w:h="16838"/>
          <w:pgMar w:top="1134" w:right="1440" w:bottom="1440" w:left="1440" w:header="720" w:footer="720" w:gutter="0"/>
          <w:cols w:space="720"/>
        </w:sectPr>
      </w:pPr>
    </w:p>
    <w:p w14:paraId="3499D498" w14:textId="4E14D559" w:rsidR="00CF39B8" w:rsidRDefault="00CF39B8" w:rsidP="00CF39B8">
      <w:pPr>
        <w:spacing w:after="296"/>
        <w:ind w:left="0" w:firstLine="0"/>
        <w:jc w:val="left"/>
      </w:pPr>
      <w:r>
        <w:rPr>
          <w:noProof/>
        </w:rPr>
        <w:lastRenderedPageBreak/>
        <w:drawing>
          <wp:inline distT="0" distB="0" distL="0" distR="0" wp14:anchorId="221957CD" wp14:editId="549E0AE5">
            <wp:extent cx="5766435" cy="6976110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5766435" cy="6976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7D8DD6" w14:textId="77777777" w:rsidR="00CF39B8" w:rsidRDefault="00CF39B8" w:rsidP="00CF39B8">
      <w:pPr>
        <w:spacing w:after="309" w:line="237" w:lineRule="auto"/>
        <w:ind w:left="0" w:firstLine="0"/>
        <w:jc w:val="left"/>
      </w:pPr>
      <w:r>
        <w:rPr>
          <w:rFonts w:ascii="Courier New" w:eastAsia="Courier New" w:hAnsi="Courier New" w:cs="Courier New"/>
          <w:sz w:val="22"/>
        </w:rPr>
        <w:t>Не получилось исправить данную проблему, а именно пространство состояний.</w:t>
      </w:r>
    </w:p>
    <w:p w14:paraId="47B70137" w14:textId="77777777" w:rsidR="00CF39B8" w:rsidRDefault="00CF39B8" w:rsidP="00CF39B8">
      <w:pPr>
        <w:spacing w:after="156"/>
        <w:jc w:val="left"/>
      </w:pPr>
      <w:r>
        <w:rPr>
          <w:b/>
        </w:rPr>
        <w:t>Анализ отчета:</w:t>
      </w:r>
    </w:p>
    <w:p w14:paraId="52B676D7" w14:textId="77777777" w:rsidR="00CF39B8" w:rsidRDefault="00CF39B8" w:rsidP="00CF39B8">
      <w:pPr>
        <w:numPr>
          <w:ilvl w:val="0"/>
          <w:numId w:val="2"/>
        </w:numPr>
        <w:spacing w:after="153"/>
        <w:ind w:hanging="360"/>
      </w:pPr>
      <w:r>
        <w:t>Частичный (</w:t>
      </w:r>
      <w:proofErr w:type="spellStart"/>
      <w:r>
        <w:t>partial</w:t>
      </w:r>
      <w:proofErr w:type="spellEnd"/>
      <w:r>
        <w:t xml:space="preserve">) граф пространства состояний состоит из </w:t>
      </w:r>
      <w:r>
        <w:rPr>
          <w:rFonts w:ascii="Courier New" w:eastAsia="Courier New" w:hAnsi="Courier New" w:cs="Courier New"/>
          <w:sz w:val="22"/>
        </w:rPr>
        <w:t>1</w:t>
      </w:r>
      <w:r>
        <w:t xml:space="preserve"> узла (</w:t>
      </w:r>
      <w:proofErr w:type="spellStart"/>
      <w:r>
        <w:t>nodes</w:t>
      </w:r>
      <w:proofErr w:type="spellEnd"/>
      <w:r>
        <w:t>) и</w:t>
      </w:r>
    </w:p>
    <w:p w14:paraId="3CFA0A78" w14:textId="77777777" w:rsidR="00CF39B8" w:rsidRDefault="00CF39B8" w:rsidP="00CF39B8">
      <w:pPr>
        <w:spacing w:after="179"/>
        <w:ind w:left="715"/>
      </w:pPr>
      <w:r>
        <w:rPr>
          <w:rFonts w:ascii="Courier New" w:eastAsia="Courier New" w:hAnsi="Courier New" w:cs="Courier New"/>
          <w:sz w:val="22"/>
        </w:rPr>
        <w:t>0</w:t>
      </w:r>
      <w:r>
        <w:t xml:space="preserve"> дуг (</w:t>
      </w:r>
      <w:proofErr w:type="spellStart"/>
      <w:r>
        <w:t>arcs</w:t>
      </w:r>
      <w:proofErr w:type="spellEnd"/>
      <w:r>
        <w:t>).</w:t>
      </w:r>
    </w:p>
    <w:p w14:paraId="5F707ACE" w14:textId="77777777" w:rsidR="00CF39B8" w:rsidRDefault="00CF39B8" w:rsidP="00CF39B8">
      <w:pPr>
        <w:numPr>
          <w:ilvl w:val="0"/>
          <w:numId w:val="2"/>
        </w:numPr>
        <w:spacing w:after="156" w:line="372" w:lineRule="auto"/>
        <w:ind w:hanging="360"/>
      </w:pPr>
      <w:r>
        <w:t>Далее представлены верхние (</w:t>
      </w:r>
      <w:proofErr w:type="spellStart"/>
      <w:r>
        <w:t>upper</w:t>
      </w:r>
      <w:proofErr w:type="spellEnd"/>
      <w:r>
        <w:t>) и нижние (</w:t>
      </w:r>
      <w:proofErr w:type="spellStart"/>
      <w:r>
        <w:t>lower</w:t>
      </w:r>
      <w:proofErr w:type="spellEnd"/>
      <w:r>
        <w:t xml:space="preserve">) границы значений. Например, для позиции ‘a’ нижняя граница равна 0, потому что в начальной </w:t>
      </w:r>
      <w:r>
        <w:lastRenderedPageBreak/>
        <w:t>маркировке (</w:t>
      </w:r>
      <w:proofErr w:type="spellStart"/>
      <w:r>
        <w:t>initial</w:t>
      </w:r>
      <w:proofErr w:type="spellEnd"/>
      <w:r>
        <w:t xml:space="preserve"> </w:t>
      </w:r>
      <w:proofErr w:type="spellStart"/>
      <w:r>
        <w:t>marking</w:t>
      </w:r>
      <w:proofErr w:type="spellEnd"/>
      <w:r>
        <w:t>) в этой позиции нет ни одной метки. Верхняя граница для данной позиции также равна 0.</w:t>
      </w:r>
    </w:p>
    <w:p w14:paraId="7924092C" w14:textId="77777777" w:rsidR="00CF39B8" w:rsidRDefault="00CF39B8" w:rsidP="00CF39B8">
      <w:pPr>
        <w:numPr>
          <w:ilvl w:val="0"/>
          <w:numId w:val="2"/>
        </w:numPr>
        <w:spacing w:after="165"/>
        <w:ind w:hanging="360"/>
      </w:pPr>
      <w:r>
        <w:t>Домашние маркировки (</w:t>
      </w:r>
      <w:proofErr w:type="spellStart"/>
      <w:r>
        <w:t>home</w:t>
      </w:r>
      <w:proofErr w:type="spellEnd"/>
      <w:r>
        <w:t xml:space="preserve"> </w:t>
      </w:r>
      <w:proofErr w:type="spellStart"/>
      <w:r>
        <w:t>markings</w:t>
      </w:r>
      <w:proofErr w:type="spellEnd"/>
      <w:r>
        <w:t>) в данной сети отсутствуют.</w:t>
      </w:r>
    </w:p>
    <w:p w14:paraId="7680E31A" w14:textId="77777777" w:rsidR="00CF39B8" w:rsidRDefault="00CF39B8" w:rsidP="00CF39B8">
      <w:pPr>
        <w:numPr>
          <w:ilvl w:val="0"/>
          <w:numId w:val="2"/>
        </w:numPr>
        <w:spacing w:line="396" w:lineRule="auto"/>
        <w:ind w:hanging="360"/>
      </w:pPr>
      <w:r>
        <w:t>Мертвых маркировок (</w:t>
      </w:r>
      <w:proofErr w:type="spellStart"/>
      <w:r>
        <w:t>dead</w:t>
      </w:r>
      <w:proofErr w:type="spellEnd"/>
      <w:r>
        <w:t xml:space="preserve"> </w:t>
      </w:r>
      <w:proofErr w:type="spellStart"/>
      <w:r>
        <w:t>markings</w:t>
      </w:r>
      <w:proofErr w:type="spellEnd"/>
      <w:r>
        <w:t xml:space="preserve">) в данной сети </w:t>
      </w:r>
      <w:r>
        <w:rPr>
          <w:rFonts w:ascii="Courier New" w:eastAsia="Courier New" w:hAnsi="Courier New" w:cs="Courier New"/>
          <w:sz w:val="22"/>
        </w:rPr>
        <w:t>все</w:t>
      </w:r>
      <w:r>
        <w:t xml:space="preserve"> – это значит, что после всех маркировок нет включенных переходов (</w:t>
      </w:r>
      <w:proofErr w:type="spellStart"/>
      <w:r>
        <w:t>enabled</w:t>
      </w:r>
      <w:proofErr w:type="spellEnd"/>
      <w:r>
        <w:t xml:space="preserve"> </w:t>
      </w:r>
      <w:proofErr w:type="spellStart"/>
      <w:r>
        <w:t>transition</w:t>
      </w:r>
      <w:proofErr w:type="spellEnd"/>
      <w:r>
        <w:t xml:space="preserve">), </w:t>
      </w:r>
      <w:proofErr w:type="gramStart"/>
      <w:r>
        <w:t>по сути</w:t>
      </w:r>
      <w:proofErr w:type="gramEnd"/>
      <w:r>
        <w:t xml:space="preserve"> они являются конечными маркировками (</w:t>
      </w:r>
      <w:proofErr w:type="spellStart"/>
      <w:r>
        <w:t>final</w:t>
      </w:r>
      <w:proofErr w:type="spellEnd"/>
      <w:r>
        <w:t xml:space="preserve"> </w:t>
      </w:r>
      <w:proofErr w:type="spellStart"/>
      <w:r>
        <w:t>markings</w:t>
      </w:r>
      <w:proofErr w:type="spellEnd"/>
      <w:r>
        <w:t>) сети.</w:t>
      </w:r>
    </w:p>
    <w:p w14:paraId="4995620B" w14:textId="77777777" w:rsidR="00CF39B8" w:rsidRDefault="00CF39B8" w:rsidP="00CF39B8">
      <w:pPr>
        <w:numPr>
          <w:ilvl w:val="0"/>
          <w:numId w:val="2"/>
        </w:numPr>
        <w:spacing w:after="30" w:line="360" w:lineRule="auto"/>
        <w:ind w:hanging="360"/>
      </w:pPr>
      <w:r>
        <w:t xml:space="preserve">Данная сеть допускает построение бесконечных последовательностей вхождений, поэтому в блоке </w:t>
      </w:r>
      <w:proofErr w:type="spellStart"/>
      <w:r>
        <w:t>Impartial</w:t>
      </w:r>
      <w:proofErr w:type="spellEnd"/>
      <w:r>
        <w:t xml:space="preserve"> </w:t>
      </w:r>
      <w:proofErr w:type="spellStart"/>
      <w:r>
        <w:t>Transition</w:t>
      </w:r>
      <w:proofErr w:type="spellEnd"/>
      <w:r>
        <w:t xml:space="preserve"> </w:t>
      </w:r>
      <w:proofErr w:type="spellStart"/>
      <w:r>
        <w:t>Instances</w:t>
      </w:r>
      <w:proofErr w:type="spellEnd"/>
      <w:r>
        <w:t xml:space="preserve"> указаны переходы ‘</w:t>
      </w:r>
      <w:proofErr w:type="spellStart"/>
      <w:r>
        <w:t>send_packet</w:t>
      </w:r>
      <w:proofErr w:type="spellEnd"/>
      <w:r>
        <w:t>’ ‘</w:t>
      </w:r>
      <w:proofErr w:type="spellStart"/>
      <w:r>
        <w:t>transmit_packet</w:t>
      </w:r>
      <w:proofErr w:type="spellEnd"/>
      <w:r>
        <w:t>’, которые обязательно должны быть в последовательности, чтобы она могла быть бесконечной.</w:t>
      </w:r>
    </w:p>
    <w:p w14:paraId="02DF14BE" w14:textId="77777777" w:rsidR="00CF39B8" w:rsidRDefault="00CF39B8" w:rsidP="00CF39B8">
      <w:pPr>
        <w:numPr>
          <w:ilvl w:val="0"/>
          <w:numId w:val="2"/>
        </w:numPr>
        <w:spacing w:after="1135" w:line="360" w:lineRule="auto"/>
        <w:ind w:hanging="360"/>
      </w:pPr>
      <w:proofErr w:type="spellStart"/>
      <w:r>
        <w:t>Transition</w:t>
      </w:r>
      <w:proofErr w:type="spellEnd"/>
      <w:r>
        <w:t xml:space="preserve"> </w:t>
      </w:r>
      <w:proofErr w:type="spellStart"/>
      <w:r>
        <w:t>Instances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No </w:t>
      </w:r>
      <w:proofErr w:type="spellStart"/>
      <w:r>
        <w:t>Fairness</w:t>
      </w:r>
      <w:proofErr w:type="spellEnd"/>
      <w:r>
        <w:t>: переходы (</w:t>
      </w:r>
      <w:proofErr w:type="spellStart"/>
      <w:r>
        <w:t>transitions</w:t>
      </w:r>
      <w:proofErr w:type="spellEnd"/>
      <w:r>
        <w:t>) ‘</w:t>
      </w:r>
      <w:proofErr w:type="spellStart"/>
      <w:r>
        <w:t>recieved_packed</w:t>
      </w:r>
      <w:proofErr w:type="spellEnd"/>
      <w:r>
        <w:t>’, ‘</w:t>
      </w:r>
      <w:proofErr w:type="spellStart"/>
      <w:r>
        <w:t>send_ACK</w:t>
      </w:r>
      <w:proofErr w:type="spellEnd"/>
      <w:r>
        <w:t>’ и ‘</w:t>
      </w:r>
      <w:proofErr w:type="spellStart"/>
      <w:r>
        <w:t>transmit_ACK</w:t>
      </w:r>
      <w:proofErr w:type="spellEnd"/>
      <w:r>
        <w:t xml:space="preserve">’ в некоторых бесконечных </w:t>
      </w:r>
      <w:proofErr w:type="spellStart"/>
      <w:r>
        <w:t>последовательностя</w:t>
      </w:r>
      <w:proofErr w:type="spellEnd"/>
      <w:r>
        <w:t xml:space="preserve"> включены (</w:t>
      </w:r>
      <w:proofErr w:type="spellStart"/>
      <w:r>
        <w:t>enabled</w:t>
      </w:r>
      <w:proofErr w:type="spellEnd"/>
      <w:r>
        <w:t>), но не срабатывают (</w:t>
      </w:r>
      <w:proofErr w:type="spellStart"/>
      <w:r>
        <w:t>fire</w:t>
      </w:r>
      <w:proofErr w:type="spellEnd"/>
      <w:r>
        <w:t>).</w:t>
      </w:r>
    </w:p>
    <w:p w14:paraId="432B8135" w14:textId="77777777" w:rsidR="00CF39B8" w:rsidRDefault="00CF39B8" w:rsidP="00CF39B8">
      <w:pPr>
        <w:spacing w:after="244"/>
        <w:ind w:left="-5"/>
        <w:jc w:val="left"/>
      </w:pPr>
      <w:r>
        <w:rPr>
          <w:b/>
        </w:rPr>
        <w:t>Заключение</w:t>
      </w:r>
    </w:p>
    <w:p w14:paraId="444D82A9" w14:textId="7708B355" w:rsidR="0005541D" w:rsidRDefault="00CF39B8" w:rsidP="00CF39B8">
      <w:r>
        <w:t>В ходе данной лабораторной работы была построена модель простого протокола, иллюстрирующая возможную потерю данных во время передачи пакетов. Также для данной модели было сгенерировано пространство состояний, по которому был сформирован и проанализирован отчет и построен граф состояний.</w:t>
      </w:r>
    </w:p>
    <w:sectPr w:rsidR="000554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A829F7"/>
    <w:multiLevelType w:val="multilevel"/>
    <w:tmpl w:val="49A225DE"/>
    <w:lvl w:ilvl="0">
      <w:start w:val="1"/>
      <w:numFmt w:val="decimal"/>
      <w:lvlText w:val="%1"/>
      <w:lvlJc w:val="left"/>
      <w:pPr>
        <w:ind w:left="904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effect w:val="none"/>
        <w:bdr w:val="none" w:sz="0" w:space="0" w:color="auto" w:frame="1"/>
        <w:vertAlign w:val="baseline"/>
      </w:rPr>
    </w:lvl>
    <w:lvl w:ilvl="1">
      <w:start w:val="1"/>
      <w:numFmt w:val="decimal"/>
      <w:lvlText w:val="%1.%2"/>
      <w:lvlJc w:val="left"/>
      <w:pPr>
        <w:ind w:left="1819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effect w:val="none"/>
        <w:bdr w:val="none" w:sz="0" w:space="0" w:color="auto" w:frame="1"/>
        <w:vertAlign w:val="baseline"/>
      </w:rPr>
    </w:lvl>
    <w:lvl w:ilvl="2">
      <w:start w:val="1"/>
      <w:numFmt w:val="lowerRoman"/>
      <w:lvlText w:val="%3"/>
      <w:lvlJc w:val="left"/>
      <w:pPr>
        <w:ind w:left="1435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effect w:val="none"/>
        <w:bdr w:val="none" w:sz="0" w:space="0" w:color="auto" w:frame="1"/>
        <w:vertAlign w:val="baseline"/>
      </w:rPr>
    </w:lvl>
    <w:lvl w:ilvl="3">
      <w:start w:val="1"/>
      <w:numFmt w:val="decimal"/>
      <w:lvlText w:val="%4"/>
      <w:lvlJc w:val="left"/>
      <w:pPr>
        <w:ind w:left="2155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effect w:val="none"/>
        <w:bdr w:val="none" w:sz="0" w:space="0" w:color="auto" w:frame="1"/>
        <w:vertAlign w:val="baseline"/>
      </w:rPr>
    </w:lvl>
    <w:lvl w:ilvl="4">
      <w:start w:val="1"/>
      <w:numFmt w:val="lowerLetter"/>
      <w:lvlText w:val="%5"/>
      <w:lvlJc w:val="left"/>
      <w:pPr>
        <w:ind w:left="2875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effect w:val="none"/>
        <w:bdr w:val="none" w:sz="0" w:space="0" w:color="auto" w:frame="1"/>
        <w:vertAlign w:val="baseline"/>
      </w:rPr>
    </w:lvl>
    <w:lvl w:ilvl="5">
      <w:start w:val="1"/>
      <w:numFmt w:val="lowerRoman"/>
      <w:lvlText w:val="%6"/>
      <w:lvlJc w:val="left"/>
      <w:pPr>
        <w:ind w:left="3595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effect w:val="none"/>
        <w:bdr w:val="none" w:sz="0" w:space="0" w:color="auto" w:frame="1"/>
        <w:vertAlign w:val="baseline"/>
      </w:rPr>
    </w:lvl>
    <w:lvl w:ilvl="6">
      <w:start w:val="1"/>
      <w:numFmt w:val="decimal"/>
      <w:lvlText w:val="%7"/>
      <w:lvlJc w:val="left"/>
      <w:pPr>
        <w:ind w:left="4315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effect w:val="none"/>
        <w:bdr w:val="none" w:sz="0" w:space="0" w:color="auto" w:frame="1"/>
        <w:vertAlign w:val="baseline"/>
      </w:rPr>
    </w:lvl>
    <w:lvl w:ilvl="7">
      <w:start w:val="1"/>
      <w:numFmt w:val="lowerLetter"/>
      <w:lvlText w:val="%8"/>
      <w:lvlJc w:val="left"/>
      <w:pPr>
        <w:ind w:left="5035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effect w:val="none"/>
        <w:bdr w:val="none" w:sz="0" w:space="0" w:color="auto" w:frame="1"/>
        <w:vertAlign w:val="baseline"/>
      </w:rPr>
    </w:lvl>
    <w:lvl w:ilvl="8">
      <w:start w:val="1"/>
      <w:numFmt w:val="lowerRoman"/>
      <w:lvlText w:val="%9"/>
      <w:lvlJc w:val="left"/>
      <w:pPr>
        <w:ind w:left="5755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" w15:restartNumberingAfterBreak="0">
    <w:nsid w:val="74CB6DC6"/>
    <w:multiLevelType w:val="hybridMultilevel"/>
    <w:tmpl w:val="05145468"/>
    <w:lvl w:ilvl="0" w:tplc="9AD45D18">
      <w:start w:val="1"/>
      <w:numFmt w:val="decimal"/>
      <w:lvlText w:val="%1."/>
      <w:lvlJc w:val="left"/>
      <w:pPr>
        <w:ind w:left="7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effect w:val="none"/>
        <w:bdr w:val="none" w:sz="0" w:space="0" w:color="auto" w:frame="1"/>
        <w:vertAlign w:val="baseline"/>
      </w:rPr>
    </w:lvl>
    <w:lvl w:ilvl="1" w:tplc="D7EC16C8">
      <w:start w:val="1"/>
      <w:numFmt w:val="lowerLetter"/>
      <w:lvlText w:val="%2"/>
      <w:lvlJc w:val="left"/>
      <w:pPr>
        <w:ind w:left="14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effect w:val="none"/>
        <w:bdr w:val="none" w:sz="0" w:space="0" w:color="auto" w:frame="1"/>
        <w:vertAlign w:val="baseline"/>
      </w:rPr>
    </w:lvl>
    <w:lvl w:ilvl="2" w:tplc="51CED182">
      <w:start w:val="1"/>
      <w:numFmt w:val="lowerRoman"/>
      <w:lvlText w:val="%3"/>
      <w:lvlJc w:val="left"/>
      <w:pPr>
        <w:ind w:left="21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effect w:val="none"/>
        <w:bdr w:val="none" w:sz="0" w:space="0" w:color="auto" w:frame="1"/>
        <w:vertAlign w:val="baseline"/>
      </w:rPr>
    </w:lvl>
    <w:lvl w:ilvl="3" w:tplc="1D2453F6">
      <w:start w:val="1"/>
      <w:numFmt w:val="decimal"/>
      <w:lvlText w:val="%4"/>
      <w:lvlJc w:val="left"/>
      <w:pPr>
        <w:ind w:left="28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effect w:val="none"/>
        <w:bdr w:val="none" w:sz="0" w:space="0" w:color="auto" w:frame="1"/>
        <w:vertAlign w:val="baseline"/>
      </w:rPr>
    </w:lvl>
    <w:lvl w:ilvl="4" w:tplc="5B9CD058">
      <w:start w:val="1"/>
      <w:numFmt w:val="lowerLetter"/>
      <w:lvlText w:val="%5"/>
      <w:lvlJc w:val="left"/>
      <w:pPr>
        <w:ind w:left="36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effect w:val="none"/>
        <w:bdr w:val="none" w:sz="0" w:space="0" w:color="auto" w:frame="1"/>
        <w:vertAlign w:val="baseline"/>
      </w:rPr>
    </w:lvl>
    <w:lvl w:ilvl="5" w:tplc="417C95A0">
      <w:start w:val="1"/>
      <w:numFmt w:val="lowerRoman"/>
      <w:lvlText w:val="%6"/>
      <w:lvlJc w:val="left"/>
      <w:pPr>
        <w:ind w:left="43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effect w:val="none"/>
        <w:bdr w:val="none" w:sz="0" w:space="0" w:color="auto" w:frame="1"/>
        <w:vertAlign w:val="baseline"/>
      </w:rPr>
    </w:lvl>
    <w:lvl w:ilvl="6" w:tplc="B57E0F9E">
      <w:start w:val="1"/>
      <w:numFmt w:val="decimal"/>
      <w:lvlText w:val="%7"/>
      <w:lvlJc w:val="left"/>
      <w:pPr>
        <w:ind w:left="50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effect w:val="none"/>
        <w:bdr w:val="none" w:sz="0" w:space="0" w:color="auto" w:frame="1"/>
        <w:vertAlign w:val="baseline"/>
      </w:rPr>
    </w:lvl>
    <w:lvl w:ilvl="7" w:tplc="7998374C">
      <w:start w:val="1"/>
      <w:numFmt w:val="lowerLetter"/>
      <w:lvlText w:val="%8"/>
      <w:lvlJc w:val="left"/>
      <w:pPr>
        <w:ind w:left="57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effect w:val="none"/>
        <w:bdr w:val="none" w:sz="0" w:space="0" w:color="auto" w:frame="1"/>
        <w:vertAlign w:val="baseline"/>
      </w:rPr>
    </w:lvl>
    <w:lvl w:ilvl="8" w:tplc="EC2C0D18">
      <w:start w:val="1"/>
      <w:numFmt w:val="lowerRoman"/>
      <w:lvlText w:val="%9"/>
      <w:lvlJc w:val="left"/>
      <w:pPr>
        <w:ind w:left="64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effect w:val="none"/>
        <w:bdr w:val="none" w:sz="0" w:space="0" w:color="auto" w:frame="1"/>
        <w:vertAlign w:val="baseline"/>
      </w:rPr>
    </w:lvl>
  </w:abstractNum>
  <w:num w:numId="1" w16cid:durableId="71292472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76333257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2"/>
  <w:proofState w:spelling="clean" w:grammar="clean"/>
  <w:defaultTabStop w:val="708"/>
  <w:drawingGridHorizontalSpacing w:val="181"/>
  <w:drawingGridVerticalSpacing w:val="18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9CC"/>
    <w:rsid w:val="0005541D"/>
    <w:rsid w:val="005A19D8"/>
    <w:rsid w:val="009979CC"/>
    <w:rsid w:val="00CF3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94A207B-7EF1-4E15-ADF7-EB8C2E339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F39B8"/>
    <w:pPr>
      <w:spacing w:after="3" w:line="261" w:lineRule="auto"/>
      <w:ind w:left="719" w:hanging="10"/>
      <w:jc w:val="both"/>
    </w:pPr>
    <w:rPr>
      <w:rFonts w:ascii="Times New Roman" w:eastAsia="Times New Roman" w:hAnsi="Times New Roman" w:cs="Times New Roman"/>
      <w:color w:val="000000"/>
      <w:sz w:val="26"/>
      <w:lang w:eastAsia="ru-RU"/>
    </w:rPr>
  </w:style>
  <w:style w:type="paragraph" w:styleId="1">
    <w:name w:val="heading 1"/>
    <w:next w:val="a"/>
    <w:link w:val="10"/>
    <w:uiPriority w:val="9"/>
    <w:qFormat/>
    <w:rsid w:val="00CF39B8"/>
    <w:pPr>
      <w:keepNext/>
      <w:keepLines/>
      <w:spacing w:after="96" w:line="256" w:lineRule="auto"/>
      <w:ind w:left="509"/>
      <w:jc w:val="center"/>
      <w:outlineLvl w:val="0"/>
    </w:pPr>
    <w:rPr>
      <w:rFonts w:ascii="Times New Roman" w:eastAsia="Times New Roman" w:hAnsi="Times New Roman" w:cs="Times New Roman"/>
      <w:b/>
      <w:color w:val="000000"/>
      <w:sz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F39B8"/>
    <w:rPr>
      <w:rFonts w:ascii="Times New Roman" w:eastAsia="Times New Roman" w:hAnsi="Times New Roman" w:cs="Times New Roman"/>
      <w:b/>
      <w:color w:val="000000"/>
      <w:sz w:val="3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296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365</Words>
  <Characters>2086</Characters>
  <Application>Microsoft Office Word</Application>
  <DocSecurity>0</DocSecurity>
  <Lines>17</Lines>
  <Paragraphs>4</Paragraphs>
  <ScaleCrop>false</ScaleCrop>
  <Company/>
  <LinksUpToDate>false</LinksUpToDate>
  <CharactersWithSpaces>2447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Эттеев Сулейман Хаджимуратович</dc:creator>
  <cp:keywords/>
  <dc:description/>
  <cp:lastModifiedBy>Эттеев Сулейман Хаджимуратович</cp:lastModifiedBy>
  <cp:revision>3</cp:revision>
  <dcterms:created xsi:type="dcterms:W3CDTF">2023-06-26T05:57:00Z</dcterms:created>
  <dcterms:modified xsi:type="dcterms:W3CDTF">2023-06-26T05:57:00Z</dcterms:modified>
</cp:coreProperties>
</file>