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iwwht7866fzr" w:id="0"/>
      <w:bookmarkEnd w:id="0"/>
      <w:r w:rsidDel="00000000" w:rsidR="00000000" w:rsidRPr="00000000">
        <w:rPr>
          <w:b w:val="1"/>
          <w:rtl w:val="0"/>
        </w:rPr>
        <w:t xml:space="preserve">Cahier des charges du projet "MealMate.com"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u w:val="single"/>
        </w:rPr>
      </w:pPr>
      <w:bookmarkStart w:colFirst="0" w:colLast="0" w:name="_3iewtd3dt25o" w:id="1"/>
      <w:bookmarkEnd w:id="1"/>
      <w:r w:rsidDel="00000000" w:rsidR="00000000" w:rsidRPr="00000000">
        <w:rPr>
          <w:b w:val="1"/>
          <w:u w:val="single"/>
          <w:rtl w:val="0"/>
        </w:rPr>
        <w:t xml:space="preserve">Introduction :</w:t>
      </w:r>
    </w:p>
    <w:p w:rsidR="00000000" w:rsidDel="00000000" w:rsidP="00000000" w:rsidRDefault="00000000" w:rsidRPr="00000000" w14:paraId="00000004">
      <w:pPr>
        <w:rPr/>
      </w:pPr>
      <w:r w:rsidDel="00000000" w:rsidR="00000000" w:rsidRPr="00000000">
        <w:rPr>
          <w:rtl w:val="0"/>
        </w:rPr>
        <w:t xml:space="preserve">MealMate est une plateforme en ligne innovante conçue pour aider les utilisateurs à mieux gérer leur alimentation. </w:t>
      </w:r>
    </w:p>
    <w:p w:rsidR="00000000" w:rsidDel="00000000" w:rsidP="00000000" w:rsidRDefault="00000000" w:rsidRPr="00000000" w14:paraId="00000005">
      <w:pPr>
        <w:rPr/>
      </w:pPr>
      <w:r w:rsidDel="00000000" w:rsidR="00000000" w:rsidRPr="00000000">
        <w:rPr>
          <w:rtl w:val="0"/>
        </w:rPr>
        <w:t xml:space="preserve">L'objectif principal de MealMate est de faciliter la planification des repas pour les utilisateurs en leur offrant un large choix de recettes saines et délicieuses, ainsi qu'un outil de suivi de la consommation alimentaire. </w:t>
      </w:r>
    </w:p>
    <w:p w:rsidR="00000000" w:rsidDel="00000000" w:rsidP="00000000" w:rsidRDefault="00000000" w:rsidRPr="00000000" w14:paraId="00000006">
      <w:pPr>
        <w:rPr/>
      </w:pPr>
      <w:r w:rsidDel="00000000" w:rsidR="00000000" w:rsidRPr="00000000">
        <w:rPr>
          <w:rtl w:val="0"/>
        </w:rPr>
        <w:t xml:space="preserve">MealMate permet également aux utilisateurs de personnaliser leurs menus en fonction de leurs préférences alimentaires, de leur mode de vie et de leurs objectifs nutritionnels.</w:t>
      </w:r>
    </w:p>
    <w:p w:rsidR="00000000" w:rsidDel="00000000" w:rsidP="00000000" w:rsidRDefault="00000000" w:rsidRPr="00000000" w14:paraId="00000007">
      <w:pPr>
        <w:pStyle w:val="Heading1"/>
        <w:rPr>
          <w:b w:val="1"/>
          <w:u w:val="single"/>
        </w:rPr>
      </w:pPr>
      <w:bookmarkStart w:colFirst="0" w:colLast="0" w:name="_epi4mg6fzjuz" w:id="2"/>
      <w:bookmarkEnd w:id="2"/>
      <w:r w:rsidDel="00000000" w:rsidR="00000000" w:rsidRPr="00000000">
        <w:rPr>
          <w:b w:val="1"/>
          <w:u w:val="single"/>
          <w:rtl w:val="0"/>
        </w:rPr>
        <w:t xml:space="preserve">Objectifs du projet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Créer une plateforme web conviviale pour les utilisateurs qui leur permet de planifier, de préparer et de suivre leurs repas quotidiens en fonction de leurs objectifs de santé et de leurs préférences alimentaires.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Fournir aux utilisateurs des suggestions de repas équilibrés et adaptés à leurs besoins en matière de santé, en prenant en compte leurs préférences alimentaires et leurs restrictions.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Offrir une interface facile à utiliser pour les utilisateurs pour planifier leurs repas à l'avance, en utilisant des listes de courses automatiques et des fonctionnalités de suivi des aliments.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Permettre aux utilisateurs de partager leurs expériences alimentaires et de recevoir des commentaires et des suggestions de la communauté.</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Fournir des statistiques détaillées sur les habitudes alimentaires des utilisateurs pour les aider à atteindre leurs objectifs de santé.</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Offrir une sécurité maximale des données pour les utilisateurs en protégeant leurs informations personnelles et alimentaires.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Fournir une expérience utilisateur fluide en utilisant une interface intuitive.</w:t>
      </w:r>
    </w:p>
    <w:p w:rsidR="00000000" w:rsidDel="00000000" w:rsidP="00000000" w:rsidRDefault="00000000" w:rsidRPr="00000000" w14:paraId="00000016">
      <w:pPr>
        <w:pStyle w:val="Heading1"/>
        <w:rPr>
          <w:b w:val="1"/>
          <w:u w:val="single"/>
        </w:rPr>
      </w:pPr>
      <w:bookmarkStart w:colFirst="0" w:colLast="0" w:name="_q6qx8uuvu4id" w:id="3"/>
      <w:bookmarkEnd w:id="3"/>
      <w:r w:rsidDel="00000000" w:rsidR="00000000" w:rsidRPr="00000000">
        <w:rPr>
          <w:b w:val="1"/>
          <w:u w:val="single"/>
          <w:rtl w:val="0"/>
        </w:rPr>
        <w:t xml:space="preserve">Fonctionnalités principales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sz w:val="28"/>
          <w:szCs w:val="28"/>
        </w:rPr>
      </w:pPr>
      <w:bookmarkStart w:colFirst="0" w:colLast="0" w:name="_o4i9cloy6b66" w:id="4"/>
      <w:bookmarkEnd w:id="4"/>
      <w:r w:rsidDel="00000000" w:rsidR="00000000" w:rsidRPr="00000000">
        <w:rPr>
          <w:b w:val="1"/>
          <w:sz w:val="28"/>
          <w:szCs w:val="28"/>
          <w:rtl w:val="0"/>
        </w:rPr>
        <w:t xml:space="preserve">Page d’accueil : </w:t>
      </w:r>
    </w:p>
    <w:p w:rsidR="00000000" w:rsidDel="00000000" w:rsidP="00000000" w:rsidRDefault="00000000" w:rsidRPr="00000000" w14:paraId="00000019">
      <w:pPr>
        <w:rPr/>
      </w:pPr>
      <w:r w:rsidDel="00000000" w:rsidR="00000000" w:rsidRPr="00000000">
        <w:rPr>
          <w:rtl w:val="0"/>
        </w:rPr>
        <w:t xml:space="preserve">Les etc…</w:t>
      </w:r>
    </w:p>
    <w:p w:rsidR="00000000" w:rsidDel="00000000" w:rsidP="00000000" w:rsidRDefault="00000000" w:rsidRPr="00000000" w14:paraId="0000001A">
      <w:pPr>
        <w:pStyle w:val="Heading2"/>
        <w:rPr>
          <w:b w:val="1"/>
          <w:sz w:val="28"/>
          <w:szCs w:val="28"/>
        </w:rPr>
      </w:pPr>
      <w:bookmarkStart w:colFirst="0" w:colLast="0" w:name="_x1fxib668qtk" w:id="5"/>
      <w:bookmarkEnd w:id="5"/>
      <w:r w:rsidDel="00000000" w:rsidR="00000000" w:rsidRPr="00000000">
        <w:rPr>
          <w:b w:val="1"/>
          <w:sz w:val="28"/>
          <w:szCs w:val="28"/>
          <w:rtl w:val="0"/>
        </w:rPr>
        <w:t xml:space="preserve">Page d’accueil : </w:t>
      </w:r>
    </w:p>
    <w:p w:rsidR="00000000" w:rsidDel="00000000" w:rsidP="00000000" w:rsidRDefault="00000000" w:rsidRPr="00000000" w14:paraId="0000001B">
      <w:pPr>
        <w:rPr/>
      </w:pPr>
      <w:r w:rsidDel="00000000" w:rsidR="00000000" w:rsidRPr="00000000">
        <w:rPr>
          <w:rtl w:val="0"/>
        </w:rPr>
        <w:t xml:space="preserve">Les etc...</w:t>
      </w:r>
    </w:p>
    <w:p w:rsidR="00000000" w:rsidDel="00000000" w:rsidP="00000000" w:rsidRDefault="00000000" w:rsidRPr="00000000" w14:paraId="0000001C">
      <w:pPr>
        <w:pStyle w:val="Heading2"/>
        <w:rPr>
          <w:b w:val="1"/>
          <w:sz w:val="28"/>
          <w:szCs w:val="28"/>
        </w:rPr>
      </w:pPr>
      <w:bookmarkStart w:colFirst="0" w:colLast="0" w:name="_ils0vp196noq" w:id="6"/>
      <w:bookmarkEnd w:id="6"/>
      <w:r w:rsidDel="00000000" w:rsidR="00000000" w:rsidRPr="00000000">
        <w:rPr>
          <w:b w:val="1"/>
          <w:sz w:val="28"/>
          <w:szCs w:val="28"/>
          <w:rtl w:val="0"/>
        </w:rPr>
        <w:t xml:space="preserve">Recherche de recettes : </w:t>
      </w:r>
    </w:p>
    <w:p w:rsidR="00000000" w:rsidDel="00000000" w:rsidP="00000000" w:rsidRDefault="00000000" w:rsidRPr="00000000" w14:paraId="0000001D">
      <w:pPr>
        <w:rPr/>
      </w:pPr>
      <w:r w:rsidDel="00000000" w:rsidR="00000000" w:rsidRPr="00000000">
        <w:rPr>
          <w:rtl w:val="0"/>
        </w:rPr>
        <w:t xml:space="preserve">Les utilisateurs peuvent lister les recettes en fonction de leurs ingrédients, types de repas, temps de préparation, calories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b w:val="1"/>
          <w:sz w:val="28"/>
          <w:szCs w:val="28"/>
        </w:rPr>
      </w:pPr>
      <w:bookmarkStart w:colFirst="0" w:colLast="0" w:name="_vcrrdntd5na8" w:id="7"/>
      <w:bookmarkEnd w:id="7"/>
      <w:r w:rsidDel="00000000" w:rsidR="00000000" w:rsidRPr="00000000">
        <w:rPr>
          <w:b w:val="1"/>
          <w:sz w:val="28"/>
          <w:szCs w:val="28"/>
          <w:rtl w:val="0"/>
        </w:rPr>
        <w:t xml:space="preserve">Planification de repas : </w:t>
      </w:r>
    </w:p>
    <w:p w:rsidR="00000000" w:rsidDel="00000000" w:rsidP="00000000" w:rsidRDefault="00000000" w:rsidRPr="00000000" w14:paraId="00000020">
      <w:pPr>
        <w:rPr/>
      </w:pPr>
      <w:r w:rsidDel="00000000" w:rsidR="00000000" w:rsidRPr="00000000">
        <w:rPr>
          <w:rtl w:val="0"/>
        </w:rPr>
        <w:t xml:space="preserve">Les utilisateurs peuvent planifier leurs repas de la semaine à l'avance en utilisant une interface facile à utiliser qui leur permet de sélectionner des recettes, de les ajouter à leur planning et de générer une liste de courses automatisée.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sz w:val="28"/>
          <w:szCs w:val="28"/>
        </w:rPr>
      </w:pPr>
      <w:bookmarkStart w:colFirst="0" w:colLast="0" w:name="_2lm23940a96j" w:id="8"/>
      <w:bookmarkEnd w:id="8"/>
      <w:r w:rsidDel="00000000" w:rsidR="00000000" w:rsidRPr="00000000">
        <w:rPr>
          <w:b w:val="1"/>
          <w:sz w:val="28"/>
          <w:szCs w:val="28"/>
          <w:rtl w:val="0"/>
        </w:rPr>
        <w:t xml:space="preserve">Création de recettes / menus : </w:t>
      </w:r>
    </w:p>
    <w:p w:rsidR="00000000" w:rsidDel="00000000" w:rsidP="00000000" w:rsidRDefault="00000000" w:rsidRPr="00000000" w14:paraId="00000023">
      <w:pPr>
        <w:rPr/>
      </w:pPr>
      <w:r w:rsidDel="00000000" w:rsidR="00000000" w:rsidRPr="00000000">
        <w:rPr>
          <w:rtl w:val="0"/>
        </w:rPr>
        <w:t xml:space="preserve">Les utilisateurs peuvent créer, enregistrer et partager leurs propres recettes, ainsi que leurs menus.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b w:val="1"/>
          <w:sz w:val="28"/>
          <w:szCs w:val="28"/>
        </w:rPr>
      </w:pPr>
      <w:bookmarkStart w:colFirst="0" w:colLast="0" w:name="_7mbw9ak9en4w" w:id="9"/>
      <w:bookmarkEnd w:id="9"/>
      <w:r w:rsidDel="00000000" w:rsidR="00000000" w:rsidRPr="00000000">
        <w:rPr>
          <w:b w:val="1"/>
          <w:sz w:val="28"/>
          <w:szCs w:val="28"/>
          <w:rtl w:val="0"/>
        </w:rPr>
        <w:t xml:space="preserve">Suggestions de repas : </w:t>
      </w:r>
    </w:p>
    <w:p w:rsidR="00000000" w:rsidDel="00000000" w:rsidP="00000000" w:rsidRDefault="00000000" w:rsidRPr="00000000" w14:paraId="00000026">
      <w:pPr>
        <w:rPr/>
      </w:pPr>
      <w:r w:rsidDel="00000000" w:rsidR="00000000" w:rsidRPr="00000000">
        <w:rPr>
          <w:rtl w:val="0"/>
        </w:rPr>
        <w:t xml:space="preserve">MealMate fournit des suggestions de repas équilibrés en fonction des objectifs de santé et des préférences alimentaires des utilisateurs (nombre de calories, régime particulier, etc…). </w:t>
      </w:r>
    </w:p>
    <w:p w:rsidR="00000000" w:rsidDel="00000000" w:rsidP="00000000" w:rsidRDefault="00000000" w:rsidRPr="00000000" w14:paraId="00000027">
      <w:pPr>
        <w:rPr/>
      </w:pPr>
      <w:r w:rsidDel="00000000" w:rsidR="00000000" w:rsidRPr="00000000">
        <w:rPr>
          <w:rtl w:val="0"/>
        </w:rPr>
        <w:t xml:space="preserve">Les utilisateurs peuvent également personnaliser leurs suggestions en fonction de leurs besoins alimentaires spécifiques.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sz w:val="28"/>
          <w:szCs w:val="28"/>
        </w:rPr>
      </w:pPr>
      <w:bookmarkStart w:colFirst="0" w:colLast="0" w:name="_4yi08hhxnh93" w:id="10"/>
      <w:bookmarkEnd w:id="10"/>
      <w:r w:rsidDel="00000000" w:rsidR="00000000" w:rsidRPr="00000000">
        <w:rPr>
          <w:b w:val="1"/>
          <w:sz w:val="28"/>
          <w:szCs w:val="28"/>
          <w:rtl w:val="0"/>
        </w:rPr>
        <w:t xml:space="preserve">Suivi des aliments : </w:t>
      </w:r>
    </w:p>
    <w:p w:rsidR="00000000" w:rsidDel="00000000" w:rsidP="00000000" w:rsidRDefault="00000000" w:rsidRPr="00000000" w14:paraId="0000002A">
      <w:pPr>
        <w:rPr/>
      </w:pPr>
      <w:r w:rsidDel="00000000" w:rsidR="00000000" w:rsidRPr="00000000">
        <w:rPr>
          <w:rtl w:val="0"/>
        </w:rPr>
        <w:t xml:space="preserve">Les utilisateurs peuvent suivre leurs consommations alimentaires en temps réel et visualiser des statistiques détaillées sur leurs habitudes alimentaires pour les aider à atteindre leurs objectifs de santé.</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sz w:val="28"/>
          <w:szCs w:val="28"/>
        </w:rPr>
      </w:pPr>
      <w:bookmarkStart w:colFirst="0" w:colLast="0" w:name="_wz4rjtbondwf" w:id="11"/>
      <w:bookmarkEnd w:id="11"/>
      <w:r w:rsidDel="00000000" w:rsidR="00000000" w:rsidRPr="00000000">
        <w:rPr>
          <w:b w:val="1"/>
          <w:sz w:val="28"/>
          <w:szCs w:val="28"/>
          <w:rtl w:val="0"/>
        </w:rPr>
        <w:t xml:space="preserve">Communauté : </w:t>
      </w:r>
    </w:p>
    <w:p w:rsidR="00000000" w:rsidDel="00000000" w:rsidP="00000000" w:rsidRDefault="00000000" w:rsidRPr="00000000" w14:paraId="0000002D">
      <w:pPr>
        <w:rPr/>
      </w:pPr>
      <w:r w:rsidDel="00000000" w:rsidR="00000000" w:rsidRPr="00000000">
        <w:rPr>
          <w:rtl w:val="0"/>
        </w:rPr>
        <w:t xml:space="preserve">MealMate permet aux utilisateurs de partager leurs expériences alimentaires et de recevoir des commentaires et des suggestions de la communauté. Les utilisateurs peuvent également découvrir de nouvelles recettes et astuces alimentaires grâce à la communauté.</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sz w:val="28"/>
          <w:szCs w:val="28"/>
        </w:rPr>
      </w:pPr>
      <w:bookmarkStart w:colFirst="0" w:colLast="0" w:name="_uk23bnqm52c2" w:id="12"/>
      <w:bookmarkEnd w:id="12"/>
      <w:r w:rsidDel="00000000" w:rsidR="00000000" w:rsidRPr="00000000">
        <w:rPr>
          <w:b w:val="1"/>
          <w:sz w:val="28"/>
          <w:szCs w:val="28"/>
          <w:rtl w:val="0"/>
        </w:rPr>
        <w:t xml:space="preserve">Sécurité des données : </w:t>
      </w:r>
    </w:p>
    <w:p w:rsidR="00000000" w:rsidDel="00000000" w:rsidP="00000000" w:rsidRDefault="00000000" w:rsidRPr="00000000" w14:paraId="00000030">
      <w:pPr>
        <w:rPr/>
      </w:pPr>
      <w:r w:rsidDel="00000000" w:rsidR="00000000" w:rsidRPr="00000000">
        <w:rPr>
          <w:rtl w:val="0"/>
        </w:rPr>
        <w:t xml:space="preserve">MealMate garantit la protection de la vie privée et de la sécurité des informations personnelles et alimentaires des utilisateurs en utilisant des technologies de sécurité.</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b w:val="1"/>
          <w:sz w:val="28"/>
          <w:szCs w:val="28"/>
        </w:rPr>
      </w:pPr>
      <w:bookmarkStart w:colFirst="0" w:colLast="0" w:name="_xw6xbye7ynah" w:id="13"/>
      <w:bookmarkEnd w:id="13"/>
      <w:r w:rsidDel="00000000" w:rsidR="00000000" w:rsidRPr="00000000">
        <w:rPr>
          <w:b w:val="1"/>
          <w:sz w:val="28"/>
          <w:szCs w:val="28"/>
          <w:rtl w:val="0"/>
        </w:rPr>
        <w:t xml:space="preserve">Interaction utilisateur : </w:t>
      </w:r>
    </w:p>
    <w:p w:rsidR="00000000" w:rsidDel="00000000" w:rsidP="00000000" w:rsidRDefault="00000000" w:rsidRPr="00000000" w14:paraId="00000033">
      <w:pPr>
        <w:rPr/>
      </w:pPr>
      <w:r w:rsidDel="00000000" w:rsidR="00000000" w:rsidRPr="00000000">
        <w:rPr>
          <w:rtl w:val="0"/>
        </w:rPr>
        <w:t xml:space="preserve">MealMate a été conçue pour offrir une expérience utilisateur fluide et intuitive, en utilisant une technologie de pointe et une interface utilisateur soignée.</w:t>
      </w:r>
    </w:p>
    <w:p w:rsidR="00000000" w:rsidDel="00000000" w:rsidP="00000000" w:rsidRDefault="00000000" w:rsidRPr="00000000" w14:paraId="00000034">
      <w:pPr>
        <w:rPr/>
      </w:pPr>
      <w:r w:rsidDel="00000000" w:rsidR="00000000" w:rsidRPr="00000000">
        <w:rPr>
          <w:rtl w:val="0"/>
        </w:rPr>
        <w:t xml:space="preserve">Les utilisateurs peuvent accéder à MealMate à partir de n'importe quel appareil avec une connexion Internet.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b w:val="1"/>
          <w:u w:val="single"/>
        </w:rPr>
      </w:pPr>
      <w:bookmarkStart w:colFirst="0" w:colLast="0" w:name="_d8ne1ocw1u6b" w:id="14"/>
      <w:bookmarkEnd w:id="14"/>
      <w:r w:rsidDel="00000000" w:rsidR="00000000" w:rsidRPr="00000000">
        <w:rPr>
          <w:b w:val="1"/>
          <w:u w:val="single"/>
          <w:rtl w:val="0"/>
        </w:rPr>
        <w:t xml:space="preserve">Technologies utilisées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36bl6c2yauz9" w:id="15"/>
      <w:bookmarkEnd w:id="15"/>
      <w:r w:rsidDel="00000000" w:rsidR="00000000" w:rsidRPr="00000000">
        <w:rPr>
          <w:b w:val="1"/>
          <w:rtl w:val="0"/>
        </w:rPr>
        <w:t xml:space="preserve">Conception : </w:t>
      </w:r>
    </w:p>
    <w:p w:rsidR="00000000" w:rsidDel="00000000" w:rsidP="00000000" w:rsidRDefault="00000000" w:rsidRPr="00000000" w14:paraId="0000003A">
      <w:pPr>
        <w:rPr/>
      </w:pPr>
      <w:r w:rsidDel="00000000" w:rsidR="00000000" w:rsidRPr="00000000">
        <w:rPr>
          <w:rtl w:val="0"/>
        </w:rPr>
        <w:t xml:space="preserve">Figma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164u2liiha7x" w:id="16"/>
      <w:bookmarkEnd w:id="16"/>
      <w:r w:rsidDel="00000000" w:rsidR="00000000" w:rsidRPr="00000000">
        <w:rPr>
          <w:b w:val="1"/>
          <w:rtl w:val="0"/>
        </w:rPr>
        <w:t xml:space="preserve">Langages de programmation : </w:t>
      </w:r>
    </w:p>
    <w:p w:rsidR="00000000" w:rsidDel="00000000" w:rsidP="00000000" w:rsidRDefault="00000000" w:rsidRPr="00000000" w14:paraId="0000003D">
      <w:pPr>
        <w:rPr/>
      </w:pPr>
      <w:r w:rsidDel="00000000" w:rsidR="00000000" w:rsidRPr="00000000">
        <w:rPr>
          <w:rtl w:val="0"/>
        </w:rPr>
        <w:t xml:space="preserve">Node.js, HTML, CSS, JavaScript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b w:val="1"/>
        </w:rPr>
      </w:pPr>
      <w:bookmarkStart w:colFirst="0" w:colLast="0" w:name="_lmiytgiauhj7" w:id="17"/>
      <w:bookmarkEnd w:id="17"/>
      <w:r w:rsidDel="00000000" w:rsidR="00000000" w:rsidRPr="00000000">
        <w:rPr>
          <w:b w:val="1"/>
          <w:rtl w:val="0"/>
        </w:rPr>
        <w:t xml:space="preserve">Base de données : </w:t>
      </w:r>
    </w:p>
    <w:p w:rsidR="00000000" w:rsidDel="00000000" w:rsidP="00000000" w:rsidRDefault="00000000" w:rsidRPr="00000000" w14:paraId="00000040">
      <w:pPr>
        <w:rPr/>
      </w:pPr>
      <w:r w:rsidDel="00000000" w:rsidR="00000000" w:rsidRPr="00000000">
        <w:rPr>
          <w:rtl w:val="0"/>
        </w:rPr>
        <w:t xml:space="preserve">SQL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e2qvnn663alf" w:id="18"/>
      <w:bookmarkEnd w:id="18"/>
      <w:r w:rsidDel="00000000" w:rsidR="00000000" w:rsidRPr="00000000">
        <w:rPr>
          <w:b w:val="1"/>
          <w:rtl w:val="0"/>
        </w:rPr>
        <w:t xml:space="preserve">Framework web : </w:t>
      </w:r>
    </w:p>
    <w:p w:rsidR="00000000" w:rsidDel="00000000" w:rsidP="00000000" w:rsidRDefault="00000000" w:rsidRPr="00000000" w14:paraId="00000043">
      <w:pPr>
        <w:rPr/>
      </w:pPr>
      <w:r w:rsidDel="00000000" w:rsidR="00000000" w:rsidRPr="00000000">
        <w:rPr>
          <w:rtl w:val="0"/>
        </w:rPr>
        <w:t xml:space="preserve">React.js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jthi8smm4nt2" w:id="19"/>
      <w:bookmarkEnd w:id="19"/>
      <w:r w:rsidDel="00000000" w:rsidR="00000000" w:rsidRPr="00000000">
        <w:rPr>
          <w:b w:val="1"/>
          <w:rtl w:val="0"/>
        </w:rPr>
        <w:t xml:space="preserve">Plateforme de déploiement : </w:t>
      </w:r>
    </w:p>
    <w:p w:rsidR="00000000" w:rsidDel="00000000" w:rsidP="00000000" w:rsidRDefault="00000000" w:rsidRPr="00000000" w14:paraId="00000046">
      <w:pPr>
        <w:rPr/>
      </w:pPr>
      <w:r w:rsidDel="00000000" w:rsidR="00000000" w:rsidRPr="00000000">
        <w:rPr>
          <w:rtl w:val="0"/>
        </w:rPr>
        <w:t xml:space="preserve">OVH</w:t>
      </w:r>
    </w:p>
    <w:p w:rsidR="00000000" w:rsidDel="00000000" w:rsidP="00000000" w:rsidRDefault="00000000" w:rsidRPr="00000000" w14:paraId="00000047">
      <w:pPr>
        <w:pStyle w:val="Heading1"/>
        <w:rPr>
          <w:b w:val="1"/>
          <w:u w:val="single"/>
        </w:rPr>
      </w:pPr>
      <w:bookmarkStart w:colFirst="0" w:colLast="0" w:name="_3aci7ppe7iuc" w:id="20"/>
      <w:bookmarkEnd w:id="20"/>
      <w:r w:rsidDel="00000000" w:rsidR="00000000" w:rsidRPr="00000000">
        <w:rPr>
          <w:b w:val="1"/>
          <w:u w:val="single"/>
          <w:rtl w:val="0"/>
        </w:rPr>
        <w:t xml:space="preserve">Calendrier :</w:t>
      </w:r>
    </w:p>
    <w:p w:rsidR="00000000" w:rsidDel="00000000" w:rsidP="00000000" w:rsidRDefault="00000000" w:rsidRPr="00000000" w14:paraId="00000048">
      <w:pPr>
        <w:pStyle w:val="Heading2"/>
        <w:rPr>
          <w:b w:val="1"/>
        </w:rPr>
      </w:pPr>
      <w:bookmarkStart w:colFirst="0" w:colLast="0" w:name="_6n3x2d1o21nu" w:id="21"/>
      <w:bookmarkEnd w:id="21"/>
      <w:r w:rsidDel="00000000" w:rsidR="00000000" w:rsidRPr="00000000">
        <w:rPr>
          <w:b w:val="1"/>
          <w:rtl w:val="0"/>
        </w:rPr>
        <w:t xml:space="preserve">Étape 1 : Conception  </w:t>
      </w:r>
    </w:p>
    <w:p w:rsidR="00000000" w:rsidDel="00000000" w:rsidP="00000000" w:rsidRDefault="00000000" w:rsidRPr="00000000" w14:paraId="00000049">
      <w:pPr>
        <w:rPr/>
      </w:pPr>
      <w:r w:rsidDel="00000000" w:rsidR="00000000" w:rsidRPr="00000000">
        <w:rPr>
          <w:rtl w:val="0"/>
        </w:rPr>
        <w:t xml:space="preserve">Ce stade consiste à développer la conception générale de la plateforme, y compris la base de données, l'interface utilisateur, la navigation et la mise en page. </w:t>
      </w:r>
    </w:p>
    <w:p w:rsidR="00000000" w:rsidDel="00000000" w:rsidP="00000000" w:rsidRDefault="00000000" w:rsidRPr="00000000" w14:paraId="0000004A">
      <w:pPr>
        <w:rPr/>
      </w:pPr>
      <w:r w:rsidDel="00000000" w:rsidR="00000000" w:rsidRPr="00000000">
        <w:rPr>
          <w:rtl w:val="0"/>
        </w:rPr>
        <w:t xml:space="preserve">Il comprend également la planification des fonctionnalités et la définition des exigences du système. </w:t>
      </w:r>
    </w:p>
    <w:p w:rsidR="00000000" w:rsidDel="00000000" w:rsidP="00000000" w:rsidRDefault="00000000" w:rsidRPr="00000000" w14:paraId="0000004B">
      <w:pPr>
        <w:rPr/>
      </w:pPr>
      <w:r w:rsidDel="00000000" w:rsidR="00000000" w:rsidRPr="00000000">
        <w:rPr>
          <w:rtl w:val="0"/>
        </w:rPr>
        <w:t xml:space="preserve">Ce stade peut durer environ 4 à 6 semaines.</w:t>
      </w:r>
    </w:p>
    <w:p w:rsidR="00000000" w:rsidDel="00000000" w:rsidP="00000000" w:rsidRDefault="00000000" w:rsidRPr="00000000" w14:paraId="0000004C">
      <w:pPr>
        <w:pStyle w:val="Heading2"/>
        <w:rPr>
          <w:b w:val="1"/>
        </w:rPr>
      </w:pPr>
      <w:bookmarkStart w:colFirst="0" w:colLast="0" w:name="_ukjcmlrlrcwv" w:id="22"/>
      <w:bookmarkEnd w:id="22"/>
      <w:r w:rsidDel="00000000" w:rsidR="00000000" w:rsidRPr="00000000">
        <w:rPr>
          <w:b w:val="1"/>
          <w:rtl w:val="0"/>
        </w:rPr>
        <w:t xml:space="preserve">Étape 2 : Développement </w:t>
      </w:r>
    </w:p>
    <w:p w:rsidR="00000000" w:rsidDel="00000000" w:rsidP="00000000" w:rsidRDefault="00000000" w:rsidRPr="00000000" w14:paraId="0000004D">
      <w:pPr>
        <w:rPr/>
      </w:pPr>
      <w:r w:rsidDel="00000000" w:rsidR="00000000" w:rsidRPr="00000000">
        <w:rPr>
          <w:rtl w:val="0"/>
        </w:rPr>
        <w:t xml:space="preserve">Ce stade consiste à développer les fonctionnalités principales de la plateforme, telles que la planification de repas, les suggestions de repas, la création de plats, le suivi des aliments, la communauté, la sécurité des données et l'interaction utilisateur. </w:t>
      </w:r>
    </w:p>
    <w:p w:rsidR="00000000" w:rsidDel="00000000" w:rsidP="00000000" w:rsidRDefault="00000000" w:rsidRPr="00000000" w14:paraId="0000004E">
      <w:pPr>
        <w:rPr/>
      </w:pPr>
      <w:r w:rsidDel="00000000" w:rsidR="00000000" w:rsidRPr="00000000">
        <w:rPr>
          <w:rtl w:val="0"/>
        </w:rPr>
        <w:t xml:space="preserve">Ce stade peut durer environ 8 à 12 semaines.</w:t>
      </w:r>
    </w:p>
    <w:p w:rsidR="00000000" w:rsidDel="00000000" w:rsidP="00000000" w:rsidRDefault="00000000" w:rsidRPr="00000000" w14:paraId="0000004F">
      <w:pPr>
        <w:pStyle w:val="Heading2"/>
        <w:rPr>
          <w:b w:val="1"/>
        </w:rPr>
      </w:pPr>
      <w:bookmarkStart w:colFirst="0" w:colLast="0" w:name="_yevkk4t3uvei" w:id="23"/>
      <w:bookmarkEnd w:id="23"/>
      <w:r w:rsidDel="00000000" w:rsidR="00000000" w:rsidRPr="00000000">
        <w:rPr>
          <w:b w:val="1"/>
          <w:rtl w:val="0"/>
        </w:rPr>
        <w:t xml:space="preserve">Étape 3 : Tests</w:t>
      </w:r>
    </w:p>
    <w:p w:rsidR="00000000" w:rsidDel="00000000" w:rsidP="00000000" w:rsidRDefault="00000000" w:rsidRPr="00000000" w14:paraId="00000050">
      <w:pPr>
        <w:rPr/>
      </w:pPr>
      <w:r w:rsidDel="00000000" w:rsidR="00000000" w:rsidRPr="00000000">
        <w:rPr>
          <w:rtl w:val="0"/>
        </w:rPr>
        <w:t xml:space="preserve">Ce stade consiste à tester la plateforme pour s'assurer qu'elle fonctionne correctement et qu'elle répond aux exigences du projet. </w:t>
      </w:r>
    </w:p>
    <w:p w:rsidR="00000000" w:rsidDel="00000000" w:rsidP="00000000" w:rsidRDefault="00000000" w:rsidRPr="00000000" w14:paraId="00000051">
      <w:pPr>
        <w:rPr/>
      </w:pPr>
      <w:r w:rsidDel="00000000" w:rsidR="00000000" w:rsidRPr="00000000">
        <w:rPr>
          <w:rtl w:val="0"/>
        </w:rPr>
        <w:t xml:space="preserve">Les tests incluent les tests fonctionnels, les tests de performance et les tests de sécurité. </w:t>
      </w:r>
    </w:p>
    <w:p w:rsidR="00000000" w:rsidDel="00000000" w:rsidP="00000000" w:rsidRDefault="00000000" w:rsidRPr="00000000" w14:paraId="00000052">
      <w:pPr>
        <w:rPr/>
      </w:pPr>
      <w:r w:rsidDel="00000000" w:rsidR="00000000" w:rsidRPr="00000000">
        <w:rPr>
          <w:rtl w:val="0"/>
        </w:rPr>
        <w:t xml:space="preserve">Ce stade peut durer environ 4 à 6 semaines.</w:t>
      </w:r>
    </w:p>
    <w:p w:rsidR="00000000" w:rsidDel="00000000" w:rsidP="00000000" w:rsidRDefault="00000000" w:rsidRPr="00000000" w14:paraId="00000053">
      <w:pPr>
        <w:pStyle w:val="Heading2"/>
        <w:rPr>
          <w:b w:val="1"/>
        </w:rPr>
      </w:pPr>
      <w:bookmarkStart w:colFirst="0" w:colLast="0" w:name="_wjwb1xhvjmow" w:id="24"/>
      <w:bookmarkEnd w:id="24"/>
      <w:r w:rsidDel="00000000" w:rsidR="00000000" w:rsidRPr="00000000">
        <w:rPr>
          <w:b w:val="1"/>
          <w:rtl w:val="0"/>
        </w:rPr>
        <w:t xml:space="preserve">Étape 4 : Déploiement</w:t>
      </w:r>
    </w:p>
    <w:p w:rsidR="00000000" w:rsidDel="00000000" w:rsidP="00000000" w:rsidRDefault="00000000" w:rsidRPr="00000000" w14:paraId="00000054">
      <w:pPr>
        <w:rPr/>
      </w:pPr>
      <w:r w:rsidDel="00000000" w:rsidR="00000000" w:rsidRPr="00000000">
        <w:rPr>
          <w:rtl w:val="0"/>
        </w:rPr>
        <w:t xml:space="preserve">Ce stade consiste à déployer la plateforme en production et à la rendre disponible aux utilisateurs. </w:t>
      </w:r>
    </w:p>
    <w:p w:rsidR="00000000" w:rsidDel="00000000" w:rsidP="00000000" w:rsidRDefault="00000000" w:rsidRPr="00000000" w14:paraId="00000055">
      <w:pPr>
        <w:rPr/>
      </w:pPr>
      <w:r w:rsidDel="00000000" w:rsidR="00000000" w:rsidRPr="00000000">
        <w:rPr>
          <w:rtl w:val="0"/>
        </w:rPr>
        <w:t xml:space="preserve">Ce stade comprend également la formation des utilisateurs sur l'utilisation de la plateforme et la résolution des problèmes de déploiement. </w:t>
      </w:r>
    </w:p>
    <w:p w:rsidR="00000000" w:rsidDel="00000000" w:rsidP="00000000" w:rsidRDefault="00000000" w:rsidRPr="00000000" w14:paraId="00000056">
      <w:pPr>
        <w:rPr/>
      </w:pPr>
      <w:r w:rsidDel="00000000" w:rsidR="00000000" w:rsidRPr="00000000">
        <w:rPr>
          <w:rtl w:val="0"/>
        </w:rPr>
        <w:t xml:space="preserve">Ce stade peut durer environ 2 à 4 semaines.</w:t>
      </w:r>
    </w:p>
    <w:p w:rsidR="00000000" w:rsidDel="00000000" w:rsidP="00000000" w:rsidRDefault="00000000" w:rsidRPr="00000000" w14:paraId="00000057">
      <w:pPr>
        <w:pStyle w:val="Heading2"/>
        <w:rPr>
          <w:b w:val="1"/>
        </w:rPr>
      </w:pPr>
      <w:bookmarkStart w:colFirst="0" w:colLast="0" w:name="_oz0jvc7vkzrm" w:id="25"/>
      <w:bookmarkEnd w:id="25"/>
      <w:r w:rsidDel="00000000" w:rsidR="00000000" w:rsidRPr="00000000">
        <w:rPr>
          <w:b w:val="1"/>
          <w:rtl w:val="0"/>
        </w:rPr>
        <w:t xml:space="preserve">Étape 5 : Maintenance </w:t>
      </w:r>
    </w:p>
    <w:p w:rsidR="00000000" w:rsidDel="00000000" w:rsidP="00000000" w:rsidRDefault="00000000" w:rsidRPr="00000000" w14:paraId="00000058">
      <w:pPr>
        <w:rPr/>
      </w:pPr>
      <w:r w:rsidDel="00000000" w:rsidR="00000000" w:rsidRPr="00000000">
        <w:rPr>
          <w:rtl w:val="0"/>
        </w:rPr>
        <w:t xml:space="preserve">Ce stade consiste à maintenir la plateforme pour s'assurer que les utilisateurs continuent à bénéficier d'une expérience utilisateur optimale. </w:t>
      </w:r>
    </w:p>
    <w:p w:rsidR="00000000" w:rsidDel="00000000" w:rsidP="00000000" w:rsidRDefault="00000000" w:rsidRPr="00000000" w14:paraId="00000059">
      <w:pPr>
        <w:rPr/>
      </w:pPr>
      <w:r w:rsidDel="00000000" w:rsidR="00000000" w:rsidRPr="00000000">
        <w:rPr>
          <w:rtl w:val="0"/>
        </w:rPr>
        <w:t xml:space="preserve">Il comprend également la mise à jour de la plateforme pour corriger les bugs et ajouter de nouvelles fonctionnalités.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Ce calendrier détaillé peut être adapté en fonction de la complexité du projet et de la taille de l'équipe de développement.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u w:val="single"/>
        </w:rPr>
      </w:pPr>
      <w:bookmarkStart w:colFirst="0" w:colLast="0" w:name="_m2lytqm5p6hg" w:id="26"/>
      <w:bookmarkEnd w:id="26"/>
      <w:r w:rsidDel="00000000" w:rsidR="00000000" w:rsidRPr="00000000">
        <w:rPr>
          <w:b w:val="1"/>
          <w:u w:val="single"/>
          <w:rtl w:val="0"/>
        </w:rPr>
        <w:t xml:space="preserve">Exigences en matière de qualité:</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2zwi7x2h1x0s" w:id="27"/>
      <w:bookmarkEnd w:id="27"/>
      <w:r w:rsidDel="00000000" w:rsidR="00000000" w:rsidRPr="00000000">
        <w:rPr>
          <w:b w:val="1"/>
          <w:rtl w:val="0"/>
        </w:rPr>
        <w:t xml:space="preserve">Fiabilité : </w:t>
      </w:r>
    </w:p>
    <w:p w:rsidR="00000000" w:rsidDel="00000000" w:rsidP="00000000" w:rsidRDefault="00000000" w:rsidRPr="00000000" w14:paraId="00000061">
      <w:pPr>
        <w:rPr/>
      </w:pPr>
      <w:r w:rsidDel="00000000" w:rsidR="00000000" w:rsidRPr="00000000">
        <w:rPr>
          <w:rtl w:val="0"/>
        </w:rPr>
        <w:t xml:space="preserve">La plateforme sera stable et fiable, sans erreurs ou anomalies de performance. </w:t>
      </w:r>
    </w:p>
    <w:p w:rsidR="00000000" w:rsidDel="00000000" w:rsidP="00000000" w:rsidRDefault="00000000" w:rsidRPr="00000000" w14:paraId="00000062">
      <w:pPr>
        <w:rPr/>
      </w:pPr>
      <w:r w:rsidDel="00000000" w:rsidR="00000000" w:rsidRPr="00000000">
        <w:rPr>
          <w:rtl w:val="0"/>
        </w:rPr>
        <w:t xml:space="preserve">Les utilisateurs pourront compter sur la plateforme pour fonctionner sans interruption.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rPr>
      </w:pPr>
      <w:bookmarkStart w:colFirst="0" w:colLast="0" w:name="_uzpazxperyaz" w:id="28"/>
      <w:bookmarkEnd w:id="28"/>
      <w:r w:rsidDel="00000000" w:rsidR="00000000" w:rsidRPr="00000000">
        <w:rPr>
          <w:b w:val="1"/>
          <w:rtl w:val="0"/>
        </w:rPr>
        <w:t xml:space="preserve">Performance : </w:t>
      </w:r>
    </w:p>
    <w:p w:rsidR="00000000" w:rsidDel="00000000" w:rsidP="00000000" w:rsidRDefault="00000000" w:rsidRPr="00000000" w14:paraId="00000065">
      <w:pPr>
        <w:rPr/>
      </w:pPr>
      <w:r w:rsidDel="00000000" w:rsidR="00000000" w:rsidRPr="00000000">
        <w:rPr>
          <w:rtl w:val="0"/>
        </w:rPr>
        <w:t xml:space="preserve">La plateforme sera rapide et réactive, avec des temps de chargement courts et une navigation fluide. Les utilisateurs pourront accéder à leurs données et fonctionnalités rapidement et sans délai.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8ozqsgqzog6h" w:id="29"/>
      <w:bookmarkEnd w:id="29"/>
      <w:r w:rsidDel="00000000" w:rsidR="00000000" w:rsidRPr="00000000">
        <w:rPr>
          <w:b w:val="1"/>
          <w:rtl w:val="0"/>
        </w:rPr>
        <w:t xml:space="preserve">Sécurité : </w:t>
      </w:r>
    </w:p>
    <w:p w:rsidR="00000000" w:rsidDel="00000000" w:rsidP="00000000" w:rsidRDefault="00000000" w:rsidRPr="00000000" w14:paraId="00000068">
      <w:pPr>
        <w:rPr/>
      </w:pPr>
      <w:r w:rsidDel="00000000" w:rsidR="00000000" w:rsidRPr="00000000">
        <w:rPr>
          <w:rtl w:val="0"/>
        </w:rPr>
        <w:t xml:space="preserve">La plateforme protégera les données des utilisateurs et garantira la confidentialité de leurs informations. Les utilisateurs seront en mesure de se connecter en toute sécurité et de confier leurs données à la plateforme.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bnop7tif6pkq" w:id="30"/>
      <w:bookmarkEnd w:id="30"/>
      <w:r w:rsidDel="00000000" w:rsidR="00000000" w:rsidRPr="00000000">
        <w:rPr>
          <w:b w:val="1"/>
          <w:rtl w:val="0"/>
        </w:rPr>
        <w:t xml:space="preserve">Accessibilité : </w:t>
      </w:r>
    </w:p>
    <w:p w:rsidR="00000000" w:rsidDel="00000000" w:rsidP="00000000" w:rsidRDefault="00000000" w:rsidRPr="00000000" w14:paraId="0000006C">
      <w:pPr>
        <w:rPr/>
      </w:pPr>
      <w:r w:rsidDel="00000000" w:rsidR="00000000" w:rsidRPr="00000000">
        <w:rPr>
          <w:rtl w:val="0"/>
        </w:rPr>
        <w:t xml:space="preserve">La plateforme sera accessible à un large public, y compris les personnes ayant des besoins spéciaux. Les utilisateurs seront en mesure d'utiliser toutes les fonctionnalités, indépendamment de leurs capacités physiques ou de leur expérience en ligne : </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Les utilisateurs </w:t>
      </w:r>
      <w:r w:rsidDel="00000000" w:rsidR="00000000" w:rsidRPr="00000000">
        <w:rPr>
          <w:rtl w:val="0"/>
        </w:rPr>
        <w:t xml:space="preserve">navigueront</w:t>
      </w:r>
      <w:r w:rsidDel="00000000" w:rsidR="00000000" w:rsidRPr="00000000">
        <w:rPr>
          <w:rtl w:val="0"/>
        </w:rPr>
        <w:t xml:space="preserve"> sur la plateforme à l’aide d’un fil d’ariane.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Le site fournira aux utilisateurs la possibilité de connaître les nouveaux contenus ou services.</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La page affichée après l'envoi d'un formulaire pourra permettre de reprendre directement la navigation.</w:t>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Le site sera intégralement utilisable au clavier.</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Il sera possible de relancer une recherche depuis sa page de résultats.</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Les mots de passe pourront être choisis ou changés par l'utilisateur.</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Le site </w:t>
      </w:r>
      <w:r w:rsidDel="00000000" w:rsidR="00000000" w:rsidRPr="00000000">
        <w:rPr>
          <w:rtl w:val="0"/>
        </w:rPr>
        <w:t xml:space="preserve">proposera</w:t>
      </w:r>
      <w:r w:rsidDel="00000000" w:rsidR="00000000" w:rsidRPr="00000000">
        <w:rPr>
          <w:rtl w:val="0"/>
        </w:rPr>
        <w:t xml:space="preserve"> une procédure de réinitialisation du mot de passe.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Le serveur enverra une page d'erreur 404 personnalisée.</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Le serveur enverra une page d'interdiction 403 personnalisée.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b w:val="1"/>
        </w:rPr>
      </w:pPr>
      <w:bookmarkStart w:colFirst="0" w:colLast="0" w:name="_frdqxj6hmfrt" w:id="31"/>
      <w:bookmarkEnd w:id="31"/>
      <w:r w:rsidDel="00000000" w:rsidR="00000000" w:rsidRPr="00000000">
        <w:rPr>
          <w:b w:val="1"/>
          <w:rtl w:val="0"/>
        </w:rPr>
        <w:t xml:space="preserve">Conformité : </w:t>
      </w:r>
    </w:p>
    <w:p w:rsidR="00000000" w:rsidDel="00000000" w:rsidP="00000000" w:rsidRDefault="00000000" w:rsidRPr="00000000" w14:paraId="00000078">
      <w:pPr>
        <w:ind w:left="0" w:firstLine="0"/>
        <w:rPr/>
      </w:pPr>
      <w:r w:rsidDel="00000000" w:rsidR="00000000" w:rsidRPr="00000000">
        <w:rPr>
          <w:rtl w:val="0"/>
        </w:rPr>
        <w:t xml:space="preserve">La plateforme doit respecter les lois et réglementations applicables, y compris les lois sur la vie privée et les données personnelles :</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La politique de confidentialité et de respect de la vie privée sera disponible depuis toutes les pages.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Les comptes ouverts en ligne pourront être fermés par le même moyen.</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Le titre de chaque page permettra d'identifier le site et son contenu.</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Les nouvelles fenêtres dimensionnées et les fenêtres modales seront dotées d'un bouton de fermeture explicite.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xgzqmwoghawv" w:id="32"/>
      <w:bookmarkEnd w:id="32"/>
      <w:r w:rsidDel="00000000" w:rsidR="00000000" w:rsidRPr="00000000">
        <w:rPr>
          <w:b w:val="1"/>
          <w:rtl w:val="0"/>
        </w:rPr>
        <w:t xml:space="preserve">Documentation : </w:t>
      </w:r>
    </w:p>
    <w:p w:rsidR="00000000" w:rsidDel="00000000" w:rsidP="00000000" w:rsidRDefault="00000000" w:rsidRPr="00000000" w14:paraId="0000007F">
      <w:pPr>
        <w:rPr/>
      </w:pPr>
      <w:r w:rsidDel="00000000" w:rsidR="00000000" w:rsidRPr="00000000">
        <w:rPr>
          <w:rtl w:val="0"/>
        </w:rPr>
        <w:t xml:space="preserve">La plateforme sera accompagnée de documentations claires et complètes pour aider les utilisateurs à comprendre comment utiliser la plateforme et résoudre les problèmes éventuels.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bvtnxz9kbeyg" w:id="33"/>
      <w:bookmarkEnd w:id="33"/>
      <w:r w:rsidDel="00000000" w:rsidR="00000000" w:rsidRPr="00000000">
        <w:rPr>
          <w:b w:val="1"/>
          <w:u w:val="single"/>
          <w:rtl w:val="0"/>
        </w:rPr>
        <w:t xml:space="preserve">Équipe de développement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Développeur Web (1 personne)</w:t>
      </w:r>
    </w:p>
    <w:p w:rsidR="00000000" w:rsidDel="00000000" w:rsidP="00000000" w:rsidRDefault="00000000" w:rsidRPr="00000000" w14:paraId="00000083">
      <w:pPr>
        <w:rPr/>
      </w:pPr>
      <w:r w:rsidDel="00000000" w:rsidR="00000000" w:rsidRPr="00000000">
        <w:rPr>
          <w:rtl w:val="0"/>
        </w:rPr>
        <w:t xml:space="preserve">Designer d'interface utilisateur (1 personne)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L’équipe travaillera 2 jours par semaine pendant 4 mois.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b w:val="1"/>
          <w:u w:val="single"/>
        </w:rPr>
      </w:pPr>
      <w:bookmarkStart w:colFirst="0" w:colLast="0" w:name="_cq1gh1wab2sh" w:id="34"/>
      <w:bookmarkEnd w:id="34"/>
      <w:r w:rsidDel="00000000" w:rsidR="00000000" w:rsidRPr="00000000">
        <w:rPr>
          <w:b w:val="1"/>
          <w:u w:val="single"/>
          <w:rtl w:val="0"/>
        </w:rPr>
        <w:t xml:space="preserve">Budget: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 coût total de réalisation du projet est estimé à 2700 euro, incluant les frais de personnel, les frais généraux et les logiciels utilisés.</w:t>
      </w:r>
    </w:p>
    <w:p w:rsidR="00000000" w:rsidDel="00000000" w:rsidP="00000000" w:rsidRDefault="00000000" w:rsidRPr="00000000" w14:paraId="0000008B">
      <w:pPr>
        <w:rPr/>
      </w:pPr>
      <w:r w:rsidDel="00000000" w:rsidR="00000000" w:rsidRPr="00000000">
        <w:rPr>
          <w:rtl w:val="0"/>
        </w:rPr>
        <w:t xml:space="preserve">Le coût estimé de la maintenance est d’environ 50 euros par an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b w:val="1"/>
          <w:u w:val="single"/>
        </w:rPr>
      </w:pPr>
      <w:bookmarkStart w:colFirst="0" w:colLast="0" w:name="_9xxi1cr90r0" w:id="35"/>
      <w:bookmarkEnd w:id="35"/>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b w:val="1"/>
          <w:u w:val="single"/>
        </w:rPr>
      </w:pPr>
      <w:bookmarkStart w:colFirst="0" w:colLast="0" w:name="_15zkp91tcx7b" w:id="36"/>
      <w:bookmarkEnd w:id="36"/>
      <w:r w:rsidDel="00000000" w:rsidR="00000000" w:rsidRPr="00000000">
        <w:rPr>
          <w:b w:val="1"/>
          <w:u w:val="single"/>
          <w:rtl w:val="0"/>
        </w:rPr>
        <w:t xml:space="preserve">Plan de gestion de projet:</w:t>
      </w:r>
    </w:p>
    <w:p w:rsidR="00000000" w:rsidDel="00000000" w:rsidP="00000000" w:rsidRDefault="00000000" w:rsidRPr="00000000" w14:paraId="00000091">
      <w:pPr>
        <w:pStyle w:val="Heading2"/>
        <w:rPr>
          <w:b w:val="1"/>
        </w:rPr>
      </w:pPr>
      <w:bookmarkStart w:colFirst="0" w:colLast="0" w:name="_dupdpcmcu874" w:id="37"/>
      <w:bookmarkEnd w:id="37"/>
      <w:r w:rsidDel="00000000" w:rsidR="00000000" w:rsidRPr="00000000">
        <w:rPr>
          <w:b w:val="1"/>
          <w:rtl w:val="0"/>
        </w:rPr>
        <w:t xml:space="preserve">Initiation:</w:t>
      </w:r>
    </w:p>
    <w:p w:rsidR="00000000" w:rsidDel="00000000" w:rsidP="00000000" w:rsidRDefault="00000000" w:rsidRPr="00000000" w14:paraId="00000092">
      <w:pPr>
        <w:rPr/>
      </w:pPr>
      <w:r w:rsidDel="00000000" w:rsidR="00000000" w:rsidRPr="00000000">
        <w:rPr>
          <w:rtl w:val="0"/>
        </w:rPr>
        <w:t xml:space="preserve">a. Définir les objectifs et les buts du projet.</w:t>
      </w:r>
    </w:p>
    <w:p w:rsidR="00000000" w:rsidDel="00000000" w:rsidP="00000000" w:rsidRDefault="00000000" w:rsidRPr="00000000" w14:paraId="00000093">
      <w:pPr>
        <w:rPr/>
      </w:pPr>
      <w:r w:rsidDel="00000000" w:rsidR="00000000" w:rsidRPr="00000000">
        <w:rPr>
          <w:rtl w:val="0"/>
        </w:rPr>
        <w:t xml:space="preserve">b. Déterminer les parties prenantes clés et leur rôle dans le projet.</w:t>
      </w:r>
    </w:p>
    <w:p w:rsidR="00000000" w:rsidDel="00000000" w:rsidP="00000000" w:rsidRDefault="00000000" w:rsidRPr="00000000" w14:paraId="00000094">
      <w:pPr>
        <w:rPr/>
      </w:pPr>
      <w:r w:rsidDel="00000000" w:rsidR="00000000" w:rsidRPr="00000000">
        <w:rPr>
          <w:rtl w:val="0"/>
        </w:rPr>
        <w:t xml:space="preserve">c. Évaluer les ressources nécessaires, y compris le budget et le calendrier.</w:t>
      </w:r>
    </w:p>
    <w:p w:rsidR="00000000" w:rsidDel="00000000" w:rsidP="00000000" w:rsidRDefault="00000000" w:rsidRPr="00000000" w14:paraId="00000095">
      <w:pPr>
        <w:rPr/>
      </w:pPr>
      <w:r w:rsidDel="00000000" w:rsidR="00000000" w:rsidRPr="00000000">
        <w:rPr>
          <w:rtl w:val="0"/>
        </w:rPr>
        <w:t xml:space="preserve">d. Développer un plan de gestion de projet pour la mise en œuvre du projet.</w:t>
      </w:r>
    </w:p>
    <w:p w:rsidR="00000000" w:rsidDel="00000000" w:rsidP="00000000" w:rsidRDefault="00000000" w:rsidRPr="00000000" w14:paraId="00000096">
      <w:pPr>
        <w:pStyle w:val="Heading2"/>
        <w:rPr>
          <w:b w:val="1"/>
        </w:rPr>
      </w:pPr>
      <w:bookmarkStart w:colFirst="0" w:colLast="0" w:name="_gtplzht5z19" w:id="38"/>
      <w:bookmarkEnd w:id="38"/>
      <w:r w:rsidDel="00000000" w:rsidR="00000000" w:rsidRPr="00000000">
        <w:rPr>
          <w:b w:val="1"/>
          <w:rtl w:val="0"/>
        </w:rPr>
        <w:t xml:space="preserve">Planification:</w:t>
      </w:r>
    </w:p>
    <w:p w:rsidR="00000000" w:rsidDel="00000000" w:rsidP="00000000" w:rsidRDefault="00000000" w:rsidRPr="00000000" w14:paraId="00000097">
      <w:pPr>
        <w:rPr/>
      </w:pPr>
      <w:r w:rsidDel="00000000" w:rsidR="00000000" w:rsidRPr="00000000">
        <w:rPr>
          <w:rtl w:val="0"/>
        </w:rPr>
        <w:t xml:space="preserve">a. Définir les tâches du projet et les délais associés.</w:t>
      </w:r>
    </w:p>
    <w:p w:rsidR="00000000" w:rsidDel="00000000" w:rsidP="00000000" w:rsidRDefault="00000000" w:rsidRPr="00000000" w14:paraId="00000098">
      <w:pPr>
        <w:rPr/>
      </w:pPr>
      <w:r w:rsidDel="00000000" w:rsidR="00000000" w:rsidRPr="00000000">
        <w:rPr>
          <w:rtl w:val="0"/>
        </w:rPr>
        <w:t xml:space="preserve">b. Établir les critères de réussite et les indicateurs de performance.</w:t>
      </w:r>
    </w:p>
    <w:p w:rsidR="00000000" w:rsidDel="00000000" w:rsidP="00000000" w:rsidRDefault="00000000" w:rsidRPr="00000000" w14:paraId="00000099">
      <w:pPr>
        <w:rPr/>
      </w:pPr>
      <w:r w:rsidDel="00000000" w:rsidR="00000000" w:rsidRPr="00000000">
        <w:rPr>
          <w:rtl w:val="0"/>
        </w:rPr>
        <w:t xml:space="preserve">c. Établir un plan de communication pour le projet.</w:t>
      </w:r>
    </w:p>
    <w:p w:rsidR="00000000" w:rsidDel="00000000" w:rsidP="00000000" w:rsidRDefault="00000000" w:rsidRPr="00000000" w14:paraId="0000009A">
      <w:pPr>
        <w:rPr/>
      </w:pPr>
      <w:r w:rsidDel="00000000" w:rsidR="00000000" w:rsidRPr="00000000">
        <w:rPr>
          <w:rtl w:val="0"/>
        </w:rPr>
        <w:t xml:space="preserve">d. Élaborer un plan de gestion des risques pour identifier et gérer les problèmes potentiels.</w:t>
      </w:r>
    </w:p>
    <w:p w:rsidR="00000000" w:rsidDel="00000000" w:rsidP="00000000" w:rsidRDefault="00000000" w:rsidRPr="00000000" w14:paraId="0000009B">
      <w:pPr>
        <w:pStyle w:val="Heading2"/>
        <w:rPr>
          <w:b w:val="1"/>
        </w:rPr>
      </w:pPr>
      <w:bookmarkStart w:colFirst="0" w:colLast="0" w:name="_6n7dydfpfn21" w:id="39"/>
      <w:bookmarkEnd w:id="39"/>
      <w:r w:rsidDel="00000000" w:rsidR="00000000" w:rsidRPr="00000000">
        <w:rPr>
          <w:b w:val="1"/>
          <w:rtl w:val="0"/>
        </w:rPr>
        <w:t xml:space="preserve">Exécution:</w:t>
      </w:r>
    </w:p>
    <w:p w:rsidR="00000000" w:rsidDel="00000000" w:rsidP="00000000" w:rsidRDefault="00000000" w:rsidRPr="00000000" w14:paraId="0000009C">
      <w:pPr>
        <w:rPr/>
      </w:pPr>
      <w:r w:rsidDel="00000000" w:rsidR="00000000" w:rsidRPr="00000000">
        <w:rPr>
          <w:rtl w:val="0"/>
        </w:rPr>
        <w:t xml:space="preserve">a. Commencer le développement du système.</w:t>
      </w:r>
    </w:p>
    <w:p w:rsidR="00000000" w:rsidDel="00000000" w:rsidP="00000000" w:rsidRDefault="00000000" w:rsidRPr="00000000" w14:paraId="0000009D">
      <w:pPr>
        <w:rPr/>
      </w:pPr>
      <w:r w:rsidDel="00000000" w:rsidR="00000000" w:rsidRPr="00000000">
        <w:rPr>
          <w:rtl w:val="0"/>
        </w:rPr>
        <w:t xml:space="preserve">b. Mettre en œuvre le plan de communication.</w:t>
      </w:r>
    </w:p>
    <w:p w:rsidR="00000000" w:rsidDel="00000000" w:rsidP="00000000" w:rsidRDefault="00000000" w:rsidRPr="00000000" w14:paraId="0000009E">
      <w:pPr>
        <w:rPr/>
      </w:pPr>
      <w:r w:rsidDel="00000000" w:rsidR="00000000" w:rsidRPr="00000000">
        <w:rPr>
          <w:rtl w:val="0"/>
        </w:rPr>
        <w:t xml:space="preserve">c. Surveiller les progrès et les résultats.</w:t>
      </w:r>
    </w:p>
    <w:p w:rsidR="00000000" w:rsidDel="00000000" w:rsidP="00000000" w:rsidRDefault="00000000" w:rsidRPr="00000000" w14:paraId="0000009F">
      <w:pPr>
        <w:rPr/>
      </w:pPr>
      <w:r w:rsidDel="00000000" w:rsidR="00000000" w:rsidRPr="00000000">
        <w:rPr>
          <w:rtl w:val="0"/>
        </w:rPr>
        <w:t xml:space="preserve">d. Mettre en œuvre les plans de gestion des risques.</w:t>
      </w:r>
    </w:p>
    <w:p w:rsidR="00000000" w:rsidDel="00000000" w:rsidP="00000000" w:rsidRDefault="00000000" w:rsidRPr="00000000" w14:paraId="000000A0">
      <w:pPr>
        <w:pStyle w:val="Heading2"/>
        <w:rPr>
          <w:b w:val="1"/>
        </w:rPr>
      </w:pPr>
      <w:bookmarkStart w:colFirst="0" w:colLast="0" w:name="_f9m75fj7b9k5" w:id="40"/>
      <w:bookmarkEnd w:id="40"/>
      <w:r w:rsidDel="00000000" w:rsidR="00000000" w:rsidRPr="00000000">
        <w:rPr>
          <w:b w:val="1"/>
          <w:rtl w:val="0"/>
        </w:rPr>
        <w:t xml:space="preserve">Contrôle:</w:t>
      </w:r>
    </w:p>
    <w:p w:rsidR="00000000" w:rsidDel="00000000" w:rsidP="00000000" w:rsidRDefault="00000000" w:rsidRPr="00000000" w14:paraId="000000A1">
      <w:pPr>
        <w:rPr/>
      </w:pPr>
      <w:r w:rsidDel="00000000" w:rsidR="00000000" w:rsidRPr="00000000">
        <w:rPr>
          <w:rtl w:val="0"/>
        </w:rPr>
        <w:t xml:space="preserve">a. Comparer les résultats aux critères de réussite établis.</w:t>
      </w:r>
    </w:p>
    <w:p w:rsidR="00000000" w:rsidDel="00000000" w:rsidP="00000000" w:rsidRDefault="00000000" w:rsidRPr="00000000" w14:paraId="000000A2">
      <w:pPr>
        <w:rPr/>
      </w:pPr>
      <w:r w:rsidDel="00000000" w:rsidR="00000000" w:rsidRPr="00000000">
        <w:rPr>
          <w:rtl w:val="0"/>
        </w:rPr>
        <w:t xml:space="preserve">b. Identifier les problèmes potentiels et mettre en œuvre des solutions.</w:t>
      </w:r>
    </w:p>
    <w:p w:rsidR="00000000" w:rsidDel="00000000" w:rsidP="00000000" w:rsidRDefault="00000000" w:rsidRPr="00000000" w14:paraId="000000A3">
      <w:pPr>
        <w:rPr/>
      </w:pPr>
      <w:r w:rsidDel="00000000" w:rsidR="00000000" w:rsidRPr="00000000">
        <w:rPr>
          <w:rtl w:val="0"/>
        </w:rPr>
        <w:t xml:space="preserve">c. Évaluer les résultats et les utiliser pour améliorer des processus futurs.</w:t>
      </w:r>
    </w:p>
    <w:p w:rsidR="00000000" w:rsidDel="00000000" w:rsidP="00000000" w:rsidRDefault="00000000" w:rsidRPr="00000000" w14:paraId="000000A4">
      <w:pPr>
        <w:pStyle w:val="Heading2"/>
        <w:rPr>
          <w:b w:val="1"/>
        </w:rPr>
      </w:pPr>
      <w:bookmarkStart w:colFirst="0" w:colLast="0" w:name="_qu66fn8670lx" w:id="41"/>
      <w:bookmarkEnd w:id="41"/>
      <w:r w:rsidDel="00000000" w:rsidR="00000000" w:rsidRPr="00000000">
        <w:rPr>
          <w:b w:val="1"/>
          <w:rtl w:val="0"/>
        </w:rPr>
        <w:t xml:space="preserve">Clôture:</w:t>
      </w:r>
    </w:p>
    <w:p w:rsidR="00000000" w:rsidDel="00000000" w:rsidP="00000000" w:rsidRDefault="00000000" w:rsidRPr="00000000" w14:paraId="000000A5">
      <w:pPr>
        <w:rPr/>
      </w:pPr>
      <w:r w:rsidDel="00000000" w:rsidR="00000000" w:rsidRPr="00000000">
        <w:rPr>
          <w:rtl w:val="0"/>
        </w:rPr>
        <w:t xml:space="preserve">a. Vérifier que les objectifs et les critères de réussite ont été atteints.</w:t>
      </w:r>
    </w:p>
    <w:p w:rsidR="00000000" w:rsidDel="00000000" w:rsidP="00000000" w:rsidRDefault="00000000" w:rsidRPr="00000000" w14:paraId="000000A6">
      <w:pPr>
        <w:rPr/>
      </w:pPr>
      <w:r w:rsidDel="00000000" w:rsidR="00000000" w:rsidRPr="00000000">
        <w:rPr>
          <w:rtl w:val="0"/>
        </w:rPr>
        <w:t xml:space="preserve">b. Évaluer les résultats et les leçons apprises.</w:t>
      </w:r>
    </w:p>
    <w:p w:rsidR="00000000" w:rsidDel="00000000" w:rsidP="00000000" w:rsidRDefault="00000000" w:rsidRPr="00000000" w14:paraId="000000A7">
      <w:pPr>
        <w:rPr/>
      </w:pPr>
      <w:r w:rsidDel="00000000" w:rsidR="00000000" w:rsidRPr="00000000">
        <w:rPr>
          <w:rtl w:val="0"/>
        </w:rPr>
        <w:t xml:space="preserve">c. Développer un rapport final du projet.</w:t>
      </w:r>
    </w:p>
    <w:p w:rsidR="00000000" w:rsidDel="00000000" w:rsidP="00000000" w:rsidRDefault="00000000" w:rsidRPr="00000000" w14:paraId="000000A8">
      <w:pPr>
        <w:rPr/>
      </w:pPr>
      <w:r w:rsidDel="00000000" w:rsidR="00000000" w:rsidRPr="00000000">
        <w:rPr>
          <w:rtl w:val="0"/>
        </w:rPr>
        <w:t xml:space="preserve">d. Documenter les résultats et les leçons apprises pour les projets futurs.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Ce plan de gestion de projet détaillé peut être modifié en fonction des besoins spécifiques de votre projet.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Ce cahier des charges est un document évolutif et sera mis à jour au fur et à mesure que le projet avance.</w:t>
      </w:r>
    </w:p>
    <w:p w:rsidR="00000000" w:rsidDel="00000000" w:rsidP="00000000" w:rsidRDefault="00000000" w:rsidRPr="00000000" w14:paraId="000000AD">
      <w:pPr>
        <w:rPr/>
      </w:pPr>
      <w:r w:rsidDel="00000000" w:rsidR="00000000" w:rsidRPr="00000000">
        <w:rPr>
          <w:rtl w:val="0"/>
        </w:rPr>
        <w:t xml:space="preserve">Tout changement important sera communiqué et approuvé par les parties impliquées.</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