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6370" w14:textId="23643F34" w:rsidR="002663BC" w:rsidRDefault="006E2939">
      <w:pPr>
        <w:rPr>
          <w:lang w:val="en-US"/>
        </w:rPr>
      </w:pPr>
      <w:r>
        <w:rPr>
          <w:lang w:val="en-US"/>
        </w:rPr>
        <w:t>Design Rationale</w:t>
      </w:r>
    </w:p>
    <w:p w14:paraId="57D96377" w14:textId="6650581D" w:rsidR="002D7768" w:rsidRDefault="002D7768">
      <w:pPr>
        <w:rPr>
          <w:lang w:val="en-US"/>
        </w:rPr>
      </w:pPr>
    </w:p>
    <w:p w14:paraId="33512CC6" w14:textId="7981B37F" w:rsidR="002D7768" w:rsidRDefault="002D7768">
      <w:pPr>
        <w:rPr>
          <w:lang w:val="en-US"/>
        </w:rPr>
      </w:pPr>
    </w:p>
    <w:p w14:paraId="7FD00D9D" w14:textId="2E47C4AC" w:rsidR="00C8134E" w:rsidRDefault="00C8134E">
      <w:pPr>
        <w:rPr>
          <w:lang w:val="en-US"/>
        </w:rPr>
      </w:pPr>
      <w:r>
        <w:rPr>
          <w:lang w:val="en-US"/>
        </w:rPr>
        <w:t xml:space="preserve">Originally intended to use an adaptor to use Patient class inside the </w:t>
      </w:r>
      <w:proofErr w:type="spellStart"/>
      <w:r>
        <w:rPr>
          <w:lang w:val="en-US"/>
        </w:rPr>
        <w:t>ObservableList</w:t>
      </w:r>
      <w:proofErr w:type="spellEnd"/>
      <w:r>
        <w:rPr>
          <w:lang w:val="en-US"/>
        </w:rPr>
        <w:t xml:space="preserve">, but Patient did not allow child classes to be compatible with requesting and parsing the server data through the </w:t>
      </w:r>
      <w:proofErr w:type="spellStart"/>
      <w:r>
        <w:rPr>
          <w:lang w:val="en-US"/>
        </w:rPr>
        <w:t>hapi-fhir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so it was decided that a new </w:t>
      </w:r>
      <w:proofErr w:type="spellStart"/>
      <w:r>
        <w:rPr>
          <w:lang w:val="en-US"/>
        </w:rPr>
        <w:t>cholesterolPatient</w:t>
      </w:r>
      <w:proofErr w:type="spellEnd"/>
      <w:r>
        <w:rPr>
          <w:lang w:val="en-US"/>
        </w:rPr>
        <w:t xml:space="preserve"> class was to be made</w:t>
      </w:r>
    </w:p>
    <w:p w14:paraId="1250BD53" w14:textId="70774F73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lightweight</w:t>
      </w:r>
    </w:p>
    <w:p w14:paraId="2C2FE431" w14:textId="4D73D8FE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Easier access to relevant information</w:t>
      </w:r>
    </w:p>
    <w:p w14:paraId="6F1EF12F" w14:textId="015FC0C9" w:rsidR="00C8134E" w:rsidRP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Compatible with TableView</w:t>
      </w:r>
    </w:p>
    <w:sectPr w:rsidR="00C8134E" w:rsidRPr="00C8134E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75E4"/>
    <w:multiLevelType w:val="hybridMultilevel"/>
    <w:tmpl w:val="A774BA14"/>
    <w:lvl w:ilvl="0" w:tplc="937A23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9"/>
    <w:rsid w:val="0002292F"/>
    <w:rsid w:val="002663BC"/>
    <w:rsid w:val="002D7768"/>
    <w:rsid w:val="00503890"/>
    <w:rsid w:val="006E2939"/>
    <w:rsid w:val="008838C2"/>
    <w:rsid w:val="00C8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4EBA"/>
  <w15:chartTrackingRefBased/>
  <w15:docId w15:val="{99F17ACB-8511-DF4C-9CDA-B009532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5</cp:revision>
  <dcterms:created xsi:type="dcterms:W3CDTF">2020-05-09T11:19:00Z</dcterms:created>
  <dcterms:modified xsi:type="dcterms:W3CDTF">2020-05-10T15:39:00Z</dcterms:modified>
</cp:coreProperties>
</file>