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56" w:rsidRDefault="00761556" w:rsidP="00761556">
      <w:pPr>
        <w:rPr>
          <w:b/>
          <w:bCs/>
          <w:sz w:val="44"/>
        </w:rPr>
      </w:pPr>
    </w:p>
    <w:p w:rsidR="00761556" w:rsidRDefault="00E848D2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6A1B9A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iThink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6A1B9A">
        <w:rPr>
          <w:rFonts w:hint="eastAsia"/>
          <w:b/>
          <w:bCs/>
          <w:sz w:val="44"/>
        </w:rPr>
        <w:t>2</w:t>
      </w:r>
      <w:r w:rsidR="006A1B9A">
        <w:rPr>
          <w:b/>
          <w:bCs/>
          <w:sz w:val="44"/>
        </w:rPr>
        <w:t>019</w:t>
      </w:r>
      <w:r w:rsidR="006A1B9A">
        <w:rPr>
          <w:rFonts w:hint="eastAsia"/>
          <w:b/>
          <w:bCs/>
          <w:sz w:val="44"/>
        </w:rPr>
        <w:t>年</w:t>
      </w:r>
      <w:r w:rsidR="006A1B9A">
        <w:rPr>
          <w:rFonts w:hint="eastAsia"/>
          <w:b/>
          <w:bCs/>
          <w:sz w:val="44"/>
        </w:rPr>
        <w:t>1</w:t>
      </w:r>
      <w:r w:rsidR="006A1B9A">
        <w:rPr>
          <w:b/>
          <w:bCs/>
          <w:sz w:val="44"/>
        </w:rPr>
        <w:t>0</w:t>
      </w:r>
      <w:r w:rsidR="006A1B9A">
        <w:rPr>
          <w:rFonts w:hint="eastAsia"/>
          <w:b/>
          <w:bCs/>
          <w:sz w:val="44"/>
        </w:rPr>
        <w:t>月</w:t>
      </w:r>
      <w:r w:rsidR="006A1B9A">
        <w:rPr>
          <w:rFonts w:hint="eastAsia"/>
          <w:b/>
          <w:bCs/>
          <w:sz w:val="44"/>
        </w:rPr>
        <w:t>1</w:t>
      </w:r>
      <w:r w:rsidR="006A1B9A">
        <w:rPr>
          <w:b/>
          <w:bCs/>
          <w:sz w:val="44"/>
        </w:rPr>
        <w:t>1</w:t>
      </w:r>
      <w:r w:rsidR="006A1B9A">
        <w:rPr>
          <w:rFonts w:hint="eastAsia"/>
          <w:b/>
          <w:bCs/>
          <w:sz w:val="44"/>
        </w:rPr>
        <w:t>日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6A1B9A" w:rsidTr="00D50DFB">
        <w:tc>
          <w:tcPr>
            <w:tcW w:w="2840" w:type="dxa"/>
          </w:tcPr>
          <w:p w:rsidR="006A1B9A" w:rsidRDefault="006A1B9A" w:rsidP="00D50D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1" w:type="dxa"/>
          </w:tcPr>
          <w:p w:rsidR="006A1B9A" w:rsidRDefault="006A1B9A" w:rsidP="00D50D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1" w:type="dxa"/>
          </w:tcPr>
          <w:p w:rsidR="006A1B9A" w:rsidRDefault="006A1B9A" w:rsidP="00D50DF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6A1B9A" w:rsidTr="00D50DFB">
        <w:tc>
          <w:tcPr>
            <w:tcW w:w="2840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01731062213</w:t>
            </w:r>
          </w:p>
        </w:tc>
        <w:tc>
          <w:tcPr>
            <w:tcW w:w="2841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陶一</w:t>
            </w:r>
          </w:p>
        </w:tc>
        <w:tc>
          <w:tcPr>
            <w:tcW w:w="2841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团队</w:t>
            </w:r>
            <w:r>
              <w:rPr>
                <w:rFonts w:hint="eastAsia"/>
                <w:b/>
                <w:bCs/>
                <w:sz w:val="24"/>
              </w:rPr>
              <w:t>PM</w:t>
            </w:r>
          </w:p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架构师</w:t>
            </w:r>
          </w:p>
        </w:tc>
      </w:tr>
      <w:tr w:rsidR="006A1B9A" w:rsidTr="00D50DFB">
        <w:tc>
          <w:tcPr>
            <w:tcW w:w="2840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01731062207</w:t>
            </w:r>
          </w:p>
        </w:tc>
        <w:tc>
          <w:tcPr>
            <w:tcW w:w="2841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孟祥一</w:t>
            </w:r>
          </w:p>
        </w:tc>
        <w:tc>
          <w:tcPr>
            <w:tcW w:w="2841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后端工程师</w:t>
            </w:r>
          </w:p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数据库设计师</w:t>
            </w:r>
          </w:p>
        </w:tc>
      </w:tr>
      <w:tr w:rsidR="006A1B9A" w:rsidTr="00D50DFB">
        <w:tc>
          <w:tcPr>
            <w:tcW w:w="2840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01731062134</w:t>
            </w:r>
          </w:p>
        </w:tc>
        <w:tc>
          <w:tcPr>
            <w:tcW w:w="2841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易林</w:t>
            </w:r>
          </w:p>
        </w:tc>
        <w:tc>
          <w:tcPr>
            <w:tcW w:w="2841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前端工程师</w:t>
            </w:r>
          </w:p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UI</w:t>
            </w:r>
            <w:r>
              <w:rPr>
                <w:rFonts w:hint="eastAsia"/>
                <w:b/>
                <w:bCs/>
                <w:sz w:val="24"/>
              </w:rPr>
              <w:t>设计师</w:t>
            </w:r>
          </w:p>
        </w:tc>
      </w:tr>
      <w:tr w:rsidR="006A1B9A" w:rsidTr="00D50DFB">
        <w:tc>
          <w:tcPr>
            <w:tcW w:w="2840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01731062127</w:t>
            </w:r>
          </w:p>
        </w:tc>
        <w:tc>
          <w:tcPr>
            <w:tcW w:w="2841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王艺霖</w:t>
            </w:r>
          </w:p>
        </w:tc>
        <w:tc>
          <w:tcPr>
            <w:tcW w:w="2841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后端工程师</w:t>
            </w:r>
          </w:p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数据库设计师</w:t>
            </w:r>
          </w:p>
        </w:tc>
      </w:tr>
      <w:tr w:rsidR="006A1B9A" w:rsidTr="00D50DFB">
        <w:tc>
          <w:tcPr>
            <w:tcW w:w="2840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01731062132</w:t>
            </w:r>
          </w:p>
        </w:tc>
        <w:tc>
          <w:tcPr>
            <w:tcW w:w="2841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陈劲松</w:t>
            </w:r>
          </w:p>
        </w:tc>
        <w:tc>
          <w:tcPr>
            <w:tcW w:w="2841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前端工程师</w:t>
            </w:r>
          </w:p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原型设计师</w:t>
            </w:r>
          </w:p>
        </w:tc>
      </w:tr>
      <w:tr w:rsidR="006A1B9A" w:rsidTr="00D50DFB">
        <w:tc>
          <w:tcPr>
            <w:tcW w:w="2840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01731062115</w:t>
            </w:r>
          </w:p>
        </w:tc>
        <w:tc>
          <w:tcPr>
            <w:tcW w:w="2841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沈墨</w:t>
            </w:r>
          </w:p>
        </w:tc>
        <w:tc>
          <w:tcPr>
            <w:tcW w:w="2841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UI</w:t>
            </w:r>
            <w:r>
              <w:rPr>
                <w:rFonts w:hint="eastAsia"/>
                <w:b/>
                <w:bCs/>
                <w:sz w:val="24"/>
              </w:rPr>
              <w:t>设计师</w:t>
            </w:r>
          </w:p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前端工程师</w:t>
            </w:r>
          </w:p>
        </w:tc>
      </w:tr>
      <w:tr w:rsidR="006A1B9A" w:rsidTr="00D50DFB">
        <w:tc>
          <w:tcPr>
            <w:tcW w:w="2840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01731062502</w:t>
            </w:r>
          </w:p>
        </w:tc>
        <w:tc>
          <w:tcPr>
            <w:tcW w:w="2841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干冰雪</w:t>
            </w:r>
          </w:p>
        </w:tc>
        <w:tc>
          <w:tcPr>
            <w:tcW w:w="2841" w:type="dxa"/>
          </w:tcPr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前端工程师</w:t>
            </w:r>
          </w:p>
          <w:p w:rsidR="006A1B9A" w:rsidRDefault="006A1B9A" w:rsidP="00D50DFB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UI</w:t>
            </w:r>
            <w:r>
              <w:rPr>
                <w:rFonts w:hint="eastAsia"/>
                <w:b/>
                <w:bCs/>
                <w:sz w:val="24"/>
              </w:rPr>
              <w:t>设计师</w:t>
            </w: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57304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陶一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6A1B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019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10/11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6A1B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编写文档引言和范围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57304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陈劲松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6A1B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019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10/12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6A1B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编写</w:t>
            </w:r>
            <w:r w:rsidR="00F63435">
              <w:rPr>
                <w:rFonts w:ascii="微软雅黑" w:eastAsia="微软雅黑" w:hAnsi="微软雅黑" w:hint="eastAsia"/>
                <w:sz w:val="24"/>
                <w:szCs w:val="24"/>
              </w:rPr>
              <w:t>软件系统结构设计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573042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王艺霖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6A1B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019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10/12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6A1B9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编写数据设计、接口设计、出错设计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:rsidR="00D83EEE" w:rsidRDefault="00E848D2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69413310" w:history="1">
        <w:r w:rsidR="00D83EEE" w:rsidRPr="00AE054F">
          <w:rPr>
            <w:rStyle w:val="af2"/>
            <w:noProof/>
          </w:rPr>
          <w:t>1.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引言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_Toc469413310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1" w:history="1">
        <w:r w:rsidR="00D83EEE" w:rsidRPr="00AE054F">
          <w:rPr>
            <w:rStyle w:val="af2"/>
            <w:noProof/>
          </w:rPr>
          <w:t>1.1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编写目的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_Toc469413311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2" w:history="1">
        <w:r w:rsidR="00D83EEE" w:rsidRPr="00AE054F">
          <w:rPr>
            <w:rStyle w:val="af2"/>
            <w:noProof/>
          </w:rPr>
          <w:t>1.2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定义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_Toc469413312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3" w:history="1">
        <w:r w:rsidR="00D83EEE" w:rsidRPr="00AE054F">
          <w:rPr>
            <w:rStyle w:val="af2"/>
            <w:noProof/>
          </w:rPr>
          <w:t>1.3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参考资料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_Toc469413313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4" w:history="1">
        <w:r w:rsidR="00D83EEE" w:rsidRPr="00AE054F">
          <w:rPr>
            <w:rStyle w:val="af2"/>
            <w:noProof/>
          </w:rPr>
          <w:t>2.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范围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_Toc469413314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5" w:history="1">
        <w:r w:rsidR="00D83EEE" w:rsidRPr="00AE054F">
          <w:rPr>
            <w:rStyle w:val="af2"/>
            <w:noProof/>
          </w:rPr>
          <w:t>2.1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系统主要目标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_Toc469413315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6" w:history="1">
        <w:r w:rsidR="00D83EEE" w:rsidRPr="00AE054F">
          <w:rPr>
            <w:rStyle w:val="af2"/>
            <w:noProof/>
          </w:rPr>
          <w:t>2.2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主要软件需求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_Toc469413316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7" w:history="1">
        <w:r w:rsidR="00D83EEE" w:rsidRPr="00AE054F">
          <w:rPr>
            <w:rStyle w:val="af2"/>
            <w:noProof/>
          </w:rPr>
          <w:t>2.3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设计约束、限制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_Toc469413317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8" w:history="1">
        <w:r w:rsidR="00D83EEE" w:rsidRPr="00AE054F">
          <w:rPr>
            <w:rStyle w:val="af2"/>
            <w:noProof/>
          </w:rPr>
          <w:t>3.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软件系统结构设计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_Toc469413318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9" w:history="1">
        <w:r w:rsidR="00D83EEE" w:rsidRPr="00AE054F">
          <w:rPr>
            <w:rStyle w:val="af2"/>
            <w:noProof/>
          </w:rPr>
          <w:t>3.1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软件体系结构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_Toc469413319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0" w:history="1">
        <w:r w:rsidR="00D83EEE" w:rsidRPr="00AE054F">
          <w:rPr>
            <w:rStyle w:val="af2"/>
            <w:noProof/>
          </w:rPr>
          <w:t>3.1.1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软件程序结构图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_Toc469413320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1" w:history="1">
        <w:r w:rsidR="00D83EEE" w:rsidRPr="00AE054F">
          <w:rPr>
            <w:rStyle w:val="af2"/>
            <w:noProof/>
          </w:rPr>
          <w:t>3.1.2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模块描述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_Toc469413321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2" w:history="1">
        <w:r w:rsidR="00D83EEE" w:rsidRPr="00AE054F">
          <w:rPr>
            <w:rStyle w:val="af2"/>
            <w:noProof/>
          </w:rPr>
          <w:t>3.2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功能需求追溯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_Toc469413322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3" w:history="1">
        <w:r w:rsidR="00D83EEE" w:rsidRPr="00AE054F">
          <w:rPr>
            <w:rStyle w:val="af2"/>
            <w:noProof/>
          </w:rPr>
          <w:t>4.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数据设计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_Toc469413323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4" w:history="1">
        <w:r w:rsidR="00D83EEE" w:rsidRPr="00AE054F">
          <w:rPr>
            <w:rStyle w:val="af2"/>
            <w:noProof/>
          </w:rPr>
          <w:t>5.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_Toc469413324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5" w:history="1">
        <w:r w:rsidR="00D83EEE" w:rsidRPr="00AE054F">
          <w:rPr>
            <w:rStyle w:val="af2"/>
            <w:noProof/>
          </w:rPr>
          <w:t>5.1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用户界面设计规则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_Toc469413325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6" w:history="1">
        <w:r w:rsidR="00D83EEE" w:rsidRPr="00AE054F">
          <w:rPr>
            <w:rStyle w:val="af2"/>
            <w:noProof/>
          </w:rPr>
          <w:t>5.2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内部接口设计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_Toc469413326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7" w:history="1">
        <w:r w:rsidR="00D83EEE" w:rsidRPr="00AE054F">
          <w:rPr>
            <w:rStyle w:val="af2"/>
            <w:noProof/>
          </w:rPr>
          <w:t>5.3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外部接口设计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_Toc469413327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8B69C9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8" w:history="1">
        <w:r w:rsidR="00D83EEE" w:rsidRPr="00AE054F">
          <w:rPr>
            <w:rStyle w:val="af2"/>
            <w:noProof/>
          </w:rPr>
          <w:t>6.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f2"/>
            <w:rFonts w:hint="eastAsia"/>
            <w:noProof/>
          </w:rPr>
          <w:t>出错处理设计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_Toc469413328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848D2" w:rsidRDefault="00E848D2" w:rsidP="00E848D2">
      <w:pPr>
        <w:pStyle w:val="1"/>
      </w:pPr>
      <w:bookmarkStart w:id="0" w:name="_Toc469413310"/>
      <w:r>
        <w:rPr>
          <w:rFonts w:hint="eastAsia"/>
        </w:rPr>
        <w:lastRenderedPageBreak/>
        <w:t>引言</w:t>
      </w:r>
      <w:bookmarkEnd w:id="0"/>
    </w:p>
    <w:p w:rsidR="00E848D2" w:rsidRDefault="00E848D2" w:rsidP="00E848D2">
      <w:pPr>
        <w:pStyle w:val="2"/>
      </w:pPr>
      <w:bookmarkStart w:id="1" w:name="_Toc469413311"/>
      <w:r>
        <w:rPr>
          <w:rFonts w:hint="eastAsia"/>
        </w:rPr>
        <w:t>编写目的</w:t>
      </w:r>
      <w:bookmarkEnd w:id="1"/>
    </w:p>
    <w:p w:rsidR="00F965FF" w:rsidRPr="00F965FF" w:rsidRDefault="00F965FF" w:rsidP="00F965FF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此概要说明书旨在介绍项目开发的大致信息。包括软件的结构设计、以及后端程序中的数据设计和接口设计、出错的处理设计。</w:t>
      </w:r>
    </w:p>
    <w:p w:rsidR="00F965FF" w:rsidRPr="00F965FF" w:rsidRDefault="00F965FF" w:rsidP="00E848D2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预期读者为项目开发组全部人员。</w:t>
      </w:r>
    </w:p>
    <w:p w:rsidR="00E848D2" w:rsidRDefault="00E848D2" w:rsidP="00E848D2">
      <w:pPr>
        <w:pStyle w:val="2"/>
      </w:pPr>
      <w:bookmarkStart w:id="2" w:name="_Toc469413312"/>
      <w:r>
        <w:rPr>
          <w:rFonts w:hint="eastAsia"/>
        </w:rPr>
        <w:t>定义</w:t>
      </w:r>
      <w:bookmarkEnd w:id="2"/>
    </w:p>
    <w:p w:rsidR="00F965FF" w:rsidRPr="00F965FF" w:rsidRDefault="00F965FF" w:rsidP="00E848D2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无</w:t>
      </w:r>
    </w:p>
    <w:p w:rsidR="00E848D2" w:rsidRDefault="00E848D2" w:rsidP="00E848D2">
      <w:pPr>
        <w:pStyle w:val="2"/>
      </w:pPr>
      <w:bookmarkStart w:id="3" w:name="_Toc469413313"/>
      <w:r>
        <w:rPr>
          <w:rFonts w:hint="eastAsia"/>
        </w:rPr>
        <w:t>参考资料</w:t>
      </w:r>
      <w:bookmarkEnd w:id="3"/>
    </w:p>
    <w:p w:rsidR="00F965FF" w:rsidRDefault="00F965FF" w:rsidP="00F965FF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《</w:t>
      </w:r>
      <w:r>
        <w:rPr>
          <w:rFonts w:hint="eastAsia"/>
          <w:i w:val="0"/>
          <w:iCs w:val="0"/>
          <w:color w:val="auto"/>
        </w:rPr>
        <w:t>iThink</w:t>
      </w:r>
      <w:r>
        <w:rPr>
          <w:rFonts w:hint="eastAsia"/>
          <w:i w:val="0"/>
          <w:iCs w:val="0"/>
          <w:color w:val="auto"/>
        </w:rPr>
        <w:t>项目选题计划书》</w:t>
      </w:r>
    </w:p>
    <w:p w:rsidR="00F965FF" w:rsidRPr="00F965FF" w:rsidRDefault="00F965FF" w:rsidP="00F965FF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《</w:t>
      </w:r>
      <w:r>
        <w:rPr>
          <w:rFonts w:hint="eastAsia"/>
          <w:i w:val="0"/>
          <w:iCs w:val="0"/>
          <w:color w:val="auto"/>
        </w:rPr>
        <w:t>iThink</w:t>
      </w:r>
      <w:r>
        <w:rPr>
          <w:rFonts w:hint="eastAsia"/>
          <w:i w:val="0"/>
          <w:iCs w:val="0"/>
          <w:color w:val="auto"/>
        </w:rPr>
        <w:t>需求规格说明书》</w:t>
      </w:r>
    </w:p>
    <w:p w:rsidR="00F965FF" w:rsidRPr="00F965FF" w:rsidRDefault="00F965FF" w:rsidP="00E848D2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《概要设计说明书模板》</w:t>
      </w:r>
    </w:p>
    <w:p w:rsidR="00E848D2" w:rsidRDefault="00E848D2" w:rsidP="00E848D2">
      <w:pPr>
        <w:pStyle w:val="1"/>
      </w:pPr>
      <w:bookmarkStart w:id="4" w:name="_Toc469413314"/>
      <w:r>
        <w:rPr>
          <w:rFonts w:hint="eastAsia"/>
        </w:rPr>
        <w:t>范围</w:t>
      </w:r>
      <w:bookmarkEnd w:id="4"/>
    </w:p>
    <w:p w:rsidR="00E848D2" w:rsidRDefault="00E848D2" w:rsidP="00E848D2">
      <w:pPr>
        <w:pStyle w:val="2"/>
      </w:pPr>
      <w:bookmarkStart w:id="5" w:name="_Toc469413315"/>
      <w:r>
        <w:rPr>
          <w:rFonts w:hint="eastAsia"/>
        </w:rPr>
        <w:t>系统主要目标</w:t>
      </w:r>
      <w:bookmarkEnd w:id="5"/>
    </w:p>
    <w:p w:rsidR="00F965FF" w:rsidRDefault="00F965FF" w:rsidP="00F965FF">
      <w:pPr>
        <w:pStyle w:val="Aff1"/>
        <w:framePr w:wrap="auto"/>
        <w:rPr>
          <w:rFonts w:ascii="宋体" w:eastAsia="宋体" w:hAnsi="宋体" w:cs="宋体" w:hint="default"/>
          <w:sz w:val="20"/>
          <w:szCs w:val="20"/>
        </w:rPr>
      </w:pPr>
      <w:r>
        <w:rPr>
          <w:rFonts w:ascii="宋体" w:eastAsia="宋体" w:hAnsi="宋体" w:cs="宋体"/>
          <w:sz w:val="20"/>
          <w:szCs w:val="20"/>
        </w:rPr>
        <w:t>开发目的：</w:t>
      </w:r>
    </w:p>
    <w:p w:rsidR="00F965FF" w:rsidRDefault="00F965FF" w:rsidP="00F965FF">
      <w:pPr>
        <w:pStyle w:val="a0"/>
        <w:ind w:left="0"/>
        <w:rPr>
          <w:rFonts w:ascii="宋体" w:eastAsia="PMingLiU" w:hAnsi="宋体" w:cs="宋体"/>
          <w:lang w:val="zh-TW" w:eastAsia="zh-TW"/>
        </w:rPr>
      </w:pPr>
      <w:r>
        <w:rPr>
          <w:rFonts w:ascii="宋体" w:hAnsi="宋体" w:cs="宋体" w:hint="eastAsia"/>
          <w:lang w:val="zh-TW" w:eastAsia="zh-TW"/>
        </w:rPr>
        <w:t>提供一个可以让想创业的人与想投资的人进行接触交流的平台。让更多的人有机会去实现自己的创意想法，也可以记录自己生活中灵光乍现的好创意。让有钱的老板们看到更多商机。</w:t>
      </w:r>
    </w:p>
    <w:p w:rsidR="00F965FF" w:rsidRPr="009D3DC2" w:rsidRDefault="00F965FF" w:rsidP="00F965FF">
      <w:pPr>
        <w:pStyle w:val="a0"/>
        <w:ind w:left="0"/>
        <w:rPr>
          <w:rFonts w:ascii="宋体" w:eastAsia="PMingLiU" w:hAnsi="宋体" w:cs="宋体"/>
          <w:lang w:val="zh-TW" w:eastAsia="zh-TW"/>
        </w:rPr>
      </w:pPr>
      <w:r>
        <w:rPr>
          <w:rFonts w:hint="eastAsia"/>
        </w:rPr>
        <w:t>应用目标：</w:t>
      </w:r>
    </w:p>
    <w:p w:rsidR="00E848D2" w:rsidRPr="00F965FF" w:rsidRDefault="00F965FF" w:rsidP="00F965FF">
      <w:pPr>
        <w:pStyle w:val="a0"/>
        <w:ind w:left="0"/>
        <w:rPr>
          <w:rFonts w:ascii="宋体" w:hAnsi="宋体" w:cs="宋体"/>
          <w:lang w:val="zh-CN"/>
        </w:rPr>
      </w:pPr>
      <w:r>
        <w:rPr>
          <w:rFonts w:ascii="宋体" w:hAnsi="宋体" w:cs="宋体"/>
          <w:lang w:val="zh-TW" w:eastAsia="zh-TW"/>
        </w:rPr>
        <w:t>不限人群，目标人群范围很广</w:t>
      </w:r>
      <w:r>
        <w:rPr>
          <w:rFonts w:ascii="宋体" w:hAnsi="宋体" w:cs="宋体"/>
          <w:lang w:val="zh-CN"/>
        </w:rPr>
        <w:t>。所有有好想法的人，需要投资实现创意的人，天使投资人。</w:t>
      </w:r>
    </w:p>
    <w:p w:rsidR="00E848D2" w:rsidRDefault="00E848D2" w:rsidP="00E848D2">
      <w:pPr>
        <w:pStyle w:val="2"/>
      </w:pPr>
      <w:bookmarkStart w:id="6" w:name="_Toc469413316"/>
      <w:r>
        <w:rPr>
          <w:rFonts w:hint="eastAsia"/>
        </w:rPr>
        <w:t>主要软件需求</w:t>
      </w:r>
      <w:bookmarkEnd w:id="6"/>
    </w:p>
    <w:p w:rsidR="00E848D2" w:rsidRDefault="00F965FF" w:rsidP="00F965FF">
      <w:pPr>
        <w:pStyle w:val="aff2"/>
        <w:numPr>
          <w:ilvl w:val="0"/>
          <w:numId w:val="45"/>
        </w:numPr>
        <w:ind w:firstLineChars="0"/>
      </w:pPr>
      <w:r>
        <w:rPr>
          <w:rFonts w:hint="eastAsia"/>
        </w:rPr>
        <w:t>登录注册</w:t>
      </w:r>
    </w:p>
    <w:p w:rsidR="00F965FF" w:rsidRDefault="00F965FF" w:rsidP="00F965FF">
      <w:pPr>
        <w:pStyle w:val="aff2"/>
        <w:numPr>
          <w:ilvl w:val="0"/>
          <w:numId w:val="45"/>
        </w:numPr>
        <w:ind w:firstLineChars="0"/>
      </w:pPr>
      <w:r>
        <w:rPr>
          <w:rFonts w:hint="eastAsia"/>
        </w:rPr>
        <w:t>创意记录</w:t>
      </w:r>
    </w:p>
    <w:p w:rsidR="00F965FF" w:rsidRDefault="00F965FF" w:rsidP="00F965FF">
      <w:pPr>
        <w:pStyle w:val="aff2"/>
        <w:numPr>
          <w:ilvl w:val="0"/>
          <w:numId w:val="45"/>
        </w:numPr>
        <w:ind w:firstLineChars="0"/>
      </w:pPr>
      <w:r>
        <w:rPr>
          <w:rFonts w:hint="eastAsia"/>
        </w:rPr>
        <w:t>创意发布</w:t>
      </w:r>
    </w:p>
    <w:p w:rsidR="00F965FF" w:rsidRDefault="00F965FF" w:rsidP="00F965FF">
      <w:pPr>
        <w:pStyle w:val="aff2"/>
        <w:numPr>
          <w:ilvl w:val="0"/>
          <w:numId w:val="45"/>
        </w:numPr>
        <w:ind w:firstLineChars="0"/>
      </w:pPr>
      <w:r>
        <w:rPr>
          <w:rFonts w:hint="eastAsia"/>
        </w:rPr>
        <w:t>建立团组</w:t>
      </w:r>
    </w:p>
    <w:p w:rsidR="00F965FF" w:rsidRDefault="00F965FF" w:rsidP="00F965FF">
      <w:pPr>
        <w:pStyle w:val="aff2"/>
        <w:numPr>
          <w:ilvl w:val="0"/>
          <w:numId w:val="45"/>
        </w:numPr>
        <w:ind w:firstLineChars="0"/>
      </w:pPr>
      <w:r>
        <w:rPr>
          <w:rFonts w:hint="eastAsia"/>
        </w:rPr>
        <w:t>投资人寻找创意</w:t>
      </w:r>
    </w:p>
    <w:p w:rsidR="00F965FF" w:rsidRDefault="00F965FF" w:rsidP="00F965FF">
      <w:pPr>
        <w:pStyle w:val="aff2"/>
        <w:numPr>
          <w:ilvl w:val="0"/>
          <w:numId w:val="45"/>
        </w:numPr>
        <w:ind w:firstLineChars="0"/>
      </w:pPr>
      <w:r>
        <w:rPr>
          <w:rFonts w:hint="eastAsia"/>
        </w:rPr>
        <w:t>投资双方聊天室交流</w:t>
      </w:r>
    </w:p>
    <w:p w:rsidR="00E848D2" w:rsidRDefault="00E848D2" w:rsidP="00E848D2">
      <w:pPr>
        <w:pStyle w:val="2"/>
      </w:pPr>
      <w:bookmarkStart w:id="7" w:name="_Toc469413317"/>
      <w:r>
        <w:rPr>
          <w:rFonts w:hint="eastAsia"/>
        </w:rPr>
        <w:t>设计约束、限制</w:t>
      </w:r>
      <w:bookmarkEnd w:id="7"/>
    </w:p>
    <w:p w:rsidR="00F965FF" w:rsidRDefault="00F965FF" w:rsidP="00F965FF">
      <w:pPr>
        <w:spacing w:line="360" w:lineRule="auto"/>
        <w:ind w:firstLine="425"/>
        <w:rPr>
          <w:color w:val="000000" w:themeColor="text1"/>
        </w:rPr>
      </w:pPr>
      <w:r>
        <w:rPr>
          <w:rFonts w:hint="eastAsia"/>
          <w:color w:val="000000" w:themeColor="text1"/>
        </w:rPr>
        <w:t>经费限制：无具体限制，自由调控；</w:t>
      </w:r>
    </w:p>
    <w:p w:rsidR="00F965FF" w:rsidRDefault="00F965FF" w:rsidP="00F965FF">
      <w:pPr>
        <w:spacing w:line="360" w:lineRule="auto"/>
        <w:ind w:firstLine="425"/>
        <w:rPr>
          <w:color w:val="000000" w:themeColor="text1"/>
        </w:rPr>
      </w:pPr>
      <w:r>
        <w:rPr>
          <w:rFonts w:hint="eastAsia"/>
          <w:color w:val="000000" w:themeColor="text1"/>
        </w:rPr>
        <w:t>开发期限：七周；</w:t>
      </w:r>
    </w:p>
    <w:p w:rsidR="00F965FF" w:rsidRDefault="00F965FF" w:rsidP="00F965FF">
      <w:pPr>
        <w:spacing w:line="360" w:lineRule="auto"/>
        <w:ind w:firstLine="425"/>
        <w:rPr>
          <w:color w:val="000000" w:themeColor="text1"/>
        </w:rPr>
      </w:pPr>
      <w:r>
        <w:rPr>
          <w:rFonts w:hint="eastAsia"/>
          <w:color w:val="000000" w:themeColor="text1"/>
        </w:rPr>
        <w:t>编程语言：前端：</w:t>
      </w:r>
      <w:r>
        <w:rPr>
          <w:rFonts w:hint="eastAsia"/>
          <w:color w:val="000000" w:themeColor="text1"/>
        </w:rPr>
        <w:t>html+</w:t>
      </w:r>
      <w:r>
        <w:rPr>
          <w:color w:val="000000" w:themeColor="text1"/>
        </w:rPr>
        <w:t xml:space="preserve">Css+Js </w:t>
      </w:r>
      <w:r>
        <w:rPr>
          <w:rFonts w:hint="eastAsia"/>
          <w:color w:val="000000" w:themeColor="text1"/>
        </w:rPr>
        <w:t>后端：</w:t>
      </w:r>
      <w:r>
        <w:rPr>
          <w:rFonts w:hint="eastAsia"/>
          <w:color w:val="000000" w:themeColor="text1"/>
        </w:rPr>
        <w:t>j</w:t>
      </w:r>
      <w:r>
        <w:rPr>
          <w:color w:val="000000" w:themeColor="text1"/>
        </w:rPr>
        <w:t xml:space="preserve">ava spring boot </w:t>
      </w:r>
      <w:r>
        <w:rPr>
          <w:rFonts w:hint="eastAsia"/>
          <w:color w:val="000000" w:themeColor="text1"/>
        </w:rPr>
        <w:t>移动端：</w:t>
      </w:r>
      <w:r>
        <w:rPr>
          <w:rFonts w:hint="eastAsia"/>
          <w:color w:val="000000" w:themeColor="text1"/>
        </w:rPr>
        <w:t>Android</w:t>
      </w:r>
      <w:r>
        <w:rPr>
          <w:rFonts w:hint="eastAsia"/>
          <w:color w:val="000000" w:themeColor="text1"/>
        </w:rPr>
        <w:t>；</w:t>
      </w:r>
    </w:p>
    <w:p w:rsidR="00F965FF" w:rsidRDefault="00F965FF" w:rsidP="00F965FF">
      <w:pPr>
        <w:spacing w:line="360" w:lineRule="auto"/>
        <w:ind w:firstLine="425"/>
        <w:rPr>
          <w:color w:val="000000" w:themeColor="text1"/>
        </w:rPr>
      </w:pPr>
      <w:r>
        <w:rPr>
          <w:rFonts w:hint="eastAsia"/>
          <w:color w:val="000000" w:themeColor="text1"/>
        </w:rPr>
        <w:t>安全和保密要求：严禁代码及项目内容流入他人之手，保证代码的安全性；</w:t>
      </w:r>
    </w:p>
    <w:p w:rsidR="00E848D2" w:rsidRPr="00F965FF" w:rsidRDefault="00E848D2" w:rsidP="00E848D2">
      <w:pPr>
        <w:rPr>
          <w:rFonts w:ascii="宋体"/>
          <w:color w:val="008080"/>
          <w:sz w:val="24"/>
        </w:rPr>
      </w:pPr>
    </w:p>
    <w:p w:rsidR="00A809EE" w:rsidRDefault="00A809EE" w:rsidP="00A809EE">
      <w:pPr>
        <w:pStyle w:val="1"/>
      </w:pPr>
      <w:bookmarkStart w:id="8" w:name="_Toc469413323"/>
      <w:bookmarkStart w:id="9" w:name="_Toc469413318"/>
      <w:r>
        <w:rPr>
          <w:rFonts w:hint="eastAsia"/>
        </w:rPr>
        <w:lastRenderedPageBreak/>
        <w:t>软件系统结构设计</w:t>
      </w:r>
      <w:bookmarkEnd w:id="9"/>
    </w:p>
    <w:p w:rsidR="00A809EE" w:rsidRDefault="00A809EE" w:rsidP="00A809EE">
      <w:pPr>
        <w:pStyle w:val="2"/>
      </w:pPr>
      <w:bookmarkStart w:id="10" w:name="_Toc469413319"/>
      <w:r>
        <w:rPr>
          <w:rFonts w:hint="eastAsia"/>
        </w:rPr>
        <w:t>软件体系结构</w:t>
      </w:r>
      <w:bookmarkEnd w:id="10"/>
    </w:p>
    <w:p w:rsidR="00A809EE" w:rsidRDefault="00A809EE" w:rsidP="00A809EE">
      <w:pPr>
        <w:pStyle w:val="3"/>
      </w:pPr>
      <w:bookmarkStart w:id="11" w:name="_Toc469413320"/>
      <w:bookmarkStart w:id="12" w:name="_GoBack"/>
      <w:bookmarkEnd w:id="12"/>
      <w:r>
        <w:rPr>
          <w:rFonts w:hint="eastAsia"/>
        </w:rPr>
        <w:t>软件程序结构图</w:t>
      </w:r>
      <w:bookmarkEnd w:id="11"/>
    </w:p>
    <w:p w:rsidR="00A809EE" w:rsidRPr="0098686B" w:rsidRDefault="00A809EE" w:rsidP="00A809EE">
      <w:pPr>
        <w:pStyle w:val="a0"/>
      </w:pPr>
      <w:r>
        <w:rPr>
          <w:noProof/>
          <w:snapToGrid/>
        </w:rPr>
        <w:drawing>
          <wp:inline distT="0" distB="0" distL="0" distR="0" wp14:anchorId="30D89E26" wp14:editId="0137DD31">
            <wp:extent cx="6010275" cy="509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EE" w:rsidRDefault="00A809EE" w:rsidP="00A809EE">
      <w:pPr>
        <w:pStyle w:val="3"/>
      </w:pPr>
      <w:bookmarkStart w:id="13" w:name="_Toc469413321"/>
      <w:r>
        <w:rPr>
          <w:rFonts w:hint="eastAsia"/>
        </w:rPr>
        <w:t>模块描述</w:t>
      </w:r>
      <w:bookmarkEnd w:id="13"/>
    </w:p>
    <w:p w:rsidR="00A809EE" w:rsidRPr="003F6F1F" w:rsidRDefault="00A809EE" w:rsidP="00A809EE">
      <w:pPr>
        <w:pStyle w:val="a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A809EE" w:rsidTr="00ED3913">
        <w:tc>
          <w:tcPr>
            <w:tcW w:w="1103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登陆注册模块</w:t>
            </w:r>
          </w:p>
        </w:tc>
        <w:tc>
          <w:tcPr>
            <w:tcW w:w="106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登陆注册系统</w:t>
            </w:r>
          </w:p>
        </w:tc>
        <w:tc>
          <w:tcPr>
            <w:tcW w:w="867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iThink</w:t>
            </w:r>
            <w:r>
              <w:rPr>
                <w:rFonts w:ascii="宋体"/>
                <w:sz w:val="24"/>
              </w:rPr>
              <w:t xml:space="preserve"> </w:t>
            </w:r>
          </w:p>
        </w:tc>
      </w:tr>
      <w:tr w:rsidR="00A809EE" w:rsidTr="00ED3913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用户信息</w:t>
            </w:r>
          </w:p>
        </w:tc>
      </w:tr>
      <w:tr w:rsidR="00A809EE" w:rsidTr="00ED3913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登录或注册成功信息</w:t>
            </w:r>
            <w:r>
              <w:rPr>
                <w:rFonts w:ascii="宋体"/>
                <w:sz w:val="24"/>
              </w:rPr>
              <w:t xml:space="preserve"> </w:t>
            </w:r>
          </w:p>
        </w:tc>
      </w:tr>
      <w:tr w:rsidR="00A809EE" w:rsidTr="00ED3913">
        <w:trPr>
          <w:cantSplit/>
        </w:trPr>
        <w:tc>
          <w:tcPr>
            <w:tcW w:w="1103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用户进行登陆注册，以获得访问网站，保存提交创意等功能的权限。</w:t>
            </w:r>
          </w:p>
        </w:tc>
      </w:tr>
      <w:tr w:rsidR="00A809EE" w:rsidTr="00ED3913">
        <w:trPr>
          <w:cantSplit/>
        </w:trPr>
        <w:tc>
          <w:tcPr>
            <w:tcW w:w="1103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A809EE" w:rsidRDefault="00A809EE" w:rsidP="00ED3913">
            <w:pPr>
              <w:pStyle w:val="InfoBlue"/>
            </w:pPr>
            <w:r>
              <w:rPr>
                <w:rFonts w:hint="eastAsia"/>
              </w:rPr>
              <w:t>浏览器访问网站</w:t>
            </w:r>
          </w:p>
        </w:tc>
      </w:tr>
      <w:tr w:rsidR="00A809EE" w:rsidTr="00ED3913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用户登陆注册模块，管理员登录模块</w:t>
            </w:r>
          </w:p>
        </w:tc>
      </w:tr>
      <w:tr w:rsidR="00A809EE" w:rsidTr="00ED3913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</w:tr>
    </w:tbl>
    <w:p w:rsidR="00A809EE" w:rsidRDefault="00A809EE" w:rsidP="00A809EE">
      <w:pPr>
        <w:pStyle w:val="2"/>
        <w:numPr>
          <w:ilvl w:val="0"/>
          <w:numId w:val="0"/>
        </w:numPr>
      </w:pPr>
      <w:bookmarkStart w:id="14" w:name="_Toc469413322"/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A809EE" w:rsidTr="00ED3913">
        <w:tc>
          <w:tcPr>
            <w:tcW w:w="1103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用户创意操作模块</w:t>
            </w:r>
          </w:p>
        </w:tc>
        <w:tc>
          <w:tcPr>
            <w:tcW w:w="106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用户创意操作系统</w:t>
            </w:r>
          </w:p>
        </w:tc>
        <w:tc>
          <w:tcPr>
            <w:tcW w:w="867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iThink</w:t>
            </w:r>
          </w:p>
        </w:tc>
      </w:tr>
      <w:tr w:rsidR="00A809EE" w:rsidTr="00ED3913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用户保存的创意点子，用户发表的文章，用户的评论和聊天的内容。</w:t>
            </w:r>
          </w:p>
        </w:tc>
      </w:tr>
      <w:tr w:rsidR="00A809EE" w:rsidTr="00ED3913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创意审核情况，审核成功后的首页创意模板信息（包括这个创意模块下的文章和评论）。</w:t>
            </w:r>
          </w:p>
        </w:tc>
      </w:tr>
      <w:tr w:rsidR="00A809EE" w:rsidTr="00ED3913">
        <w:trPr>
          <w:cantSplit/>
        </w:trPr>
        <w:tc>
          <w:tcPr>
            <w:tcW w:w="1103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用户保存创意胶囊并提交创意，等待创意审核，在创意模块下评论以及创意拥有者创建聊天室等功能。</w:t>
            </w:r>
          </w:p>
        </w:tc>
      </w:tr>
      <w:tr w:rsidR="00A809EE" w:rsidTr="00ED3913">
        <w:trPr>
          <w:cantSplit/>
        </w:trPr>
        <w:tc>
          <w:tcPr>
            <w:tcW w:w="1103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A809EE" w:rsidRDefault="00A809EE" w:rsidP="00ED3913">
            <w:pPr>
              <w:pStyle w:val="InfoBlue"/>
            </w:pPr>
            <w:r>
              <w:rPr>
                <w:rFonts w:hint="eastAsia"/>
              </w:rPr>
              <w:t>浏览器访问</w:t>
            </w:r>
          </w:p>
        </w:tc>
      </w:tr>
      <w:tr w:rsidR="00A809EE" w:rsidTr="00ED3913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用户保存提交创意模块，用户发表评论与文章模块，用户创建聊天室模块</w:t>
            </w:r>
          </w:p>
        </w:tc>
      </w:tr>
      <w:tr w:rsidR="00A809EE" w:rsidTr="00ED3913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</w:tr>
    </w:tbl>
    <w:p w:rsidR="00A809EE" w:rsidRDefault="00A809EE" w:rsidP="00A809EE">
      <w:pPr>
        <w:pStyle w:val="a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A809EE" w:rsidTr="00ED3913">
        <w:tc>
          <w:tcPr>
            <w:tcW w:w="1103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用户信息模块</w:t>
            </w:r>
          </w:p>
        </w:tc>
        <w:tc>
          <w:tcPr>
            <w:tcW w:w="106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用户信息系统</w:t>
            </w:r>
          </w:p>
        </w:tc>
        <w:tc>
          <w:tcPr>
            <w:tcW w:w="867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i</w:t>
            </w:r>
            <w:r>
              <w:rPr>
                <w:rFonts w:ascii="宋体"/>
                <w:sz w:val="24"/>
              </w:rPr>
              <w:t>Think</w:t>
            </w:r>
          </w:p>
        </w:tc>
      </w:tr>
      <w:tr w:rsidR="00A809EE" w:rsidTr="00ED3913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用户修改的个人信息以及创意信息</w:t>
            </w:r>
          </w:p>
        </w:tc>
      </w:tr>
      <w:tr w:rsidR="00A809EE" w:rsidTr="00ED3913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修改个人信息成功的提示以及修改创意后的审核信息</w:t>
            </w:r>
          </w:p>
        </w:tc>
      </w:tr>
      <w:tr w:rsidR="00A809EE" w:rsidTr="00ED3913">
        <w:trPr>
          <w:cantSplit/>
        </w:trPr>
        <w:tc>
          <w:tcPr>
            <w:tcW w:w="1103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用户进行个人信息的修改和创意信息的修改</w:t>
            </w:r>
          </w:p>
        </w:tc>
      </w:tr>
      <w:tr w:rsidR="00A809EE" w:rsidTr="00ED3913">
        <w:trPr>
          <w:cantSplit/>
        </w:trPr>
        <w:tc>
          <w:tcPr>
            <w:tcW w:w="1103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A809EE" w:rsidRDefault="00A809EE" w:rsidP="00ED3913">
            <w:pPr>
              <w:pStyle w:val="InfoBlue"/>
            </w:pPr>
            <w:r>
              <w:rPr>
                <w:rFonts w:hint="eastAsia"/>
              </w:rPr>
              <w:t>浏览器访问</w:t>
            </w:r>
          </w:p>
        </w:tc>
      </w:tr>
      <w:tr w:rsidR="00A809EE" w:rsidTr="00ED3913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用户查看信息模块，用户修改信息和创意模块</w:t>
            </w:r>
          </w:p>
        </w:tc>
      </w:tr>
      <w:tr w:rsidR="00A809EE" w:rsidTr="00ED3913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</w:tr>
    </w:tbl>
    <w:p w:rsidR="00A809EE" w:rsidRDefault="00A809EE" w:rsidP="00A809EE">
      <w:pPr>
        <w:pStyle w:val="a0"/>
      </w:pPr>
    </w:p>
    <w:p w:rsidR="00A809EE" w:rsidRPr="003F6F1F" w:rsidRDefault="00A809EE" w:rsidP="00A809EE">
      <w:pPr>
        <w:pStyle w:val="a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A809EE" w:rsidTr="00ED3913">
        <w:tc>
          <w:tcPr>
            <w:tcW w:w="1103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管理员模块</w:t>
            </w:r>
          </w:p>
        </w:tc>
        <w:tc>
          <w:tcPr>
            <w:tcW w:w="106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管理员系统</w:t>
            </w:r>
          </w:p>
        </w:tc>
        <w:tc>
          <w:tcPr>
            <w:tcW w:w="867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i</w:t>
            </w:r>
            <w:r>
              <w:rPr>
                <w:rFonts w:ascii="宋体"/>
                <w:sz w:val="24"/>
              </w:rPr>
              <w:t>Think</w:t>
            </w:r>
          </w:p>
        </w:tc>
      </w:tr>
      <w:tr w:rsidR="00A809EE" w:rsidTr="00ED3913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用户权限修改信息，审核同意与否的信息</w:t>
            </w:r>
          </w:p>
        </w:tc>
      </w:tr>
      <w:tr w:rsidR="00A809EE" w:rsidTr="00ED3913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修改后的提示信息（成功还是失败）</w:t>
            </w:r>
          </w:p>
        </w:tc>
      </w:tr>
      <w:tr w:rsidR="00A809EE" w:rsidTr="00ED3913">
        <w:trPr>
          <w:cantSplit/>
        </w:trPr>
        <w:tc>
          <w:tcPr>
            <w:tcW w:w="1103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管理员通过管理用户权限，可以将用户修改为投资人。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管理员审核创意信息。</w:t>
            </w:r>
          </w:p>
        </w:tc>
      </w:tr>
      <w:tr w:rsidR="00A809EE" w:rsidTr="00ED3913">
        <w:trPr>
          <w:cantSplit/>
        </w:trPr>
        <w:tc>
          <w:tcPr>
            <w:tcW w:w="1103" w:type="dxa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A809EE" w:rsidRDefault="00A809EE" w:rsidP="00ED3913">
            <w:pPr>
              <w:pStyle w:val="InfoBlue"/>
            </w:pPr>
            <w:r>
              <w:rPr>
                <w:rFonts w:hint="eastAsia"/>
              </w:rPr>
              <w:t>浏览器访问</w:t>
            </w:r>
          </w:p>
        </w:tc>
      </w:tr>
      <w:tr w:rsidR="00A809EE" w:rsidTr="00ED3913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管理创意模块，管理审核模块，管理用户模块</w:t>
            </w:r>
          </w:p>
        </w:tc>
      </w:tr>
      <w:tr w:rsidR="00A809EE" w:rsidTr="00ED3913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</w:tr>
    </w:tbl>
    <w:p w:rsidR="00A809EE" w:rsidRDefault="00A809EE" w:rsidP="00A809EE">
      <w:pPr>
        <w:pStyle w:val="2"/>
      </w:pPr>
      <w:r>
        <w:rPr>
          <w:rFonts w:hint="eastAsia"/>
        </w:rPr>
        <w:t>能需求追溯</w:t>
      </w:r>
      <w:bookmarkEnd w:id="14"/>
    </w:p>
    <w:p w:rsidR="00A809EE" w:rsidRDefault="00A809EE" w:rsidP="00A809EE">
      <w:pPr>
        <w:rPr>
          <w:rFonts w:ascii="宋体"/>
          <w:color w:val="00808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4"/>
        <w:gridCol w:w="1704"/>
      </w:tblGrid>
      <w:tr w:rsidR="00A809EE" w:rsidTr="00ED3913"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登陆注册模块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用户创意操作</w:t>
            </w:r>
            <w:r>
              <w:rPr>
                <w:rFonts w:ascii="宋体" w:hint="eastAsia"/>
                <w:sz w:val="24"/>
              </w:rPr>
              <w:lastRenderedPageBreak/>
              <w:t>模块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用户信息系统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管理员系统</w:t>
            </w:r>
          </w:p>
        </w:tc>
      </w:tr>
      <w:tr w:rsidR="00A809EE" w:rsidTr="00ED3913"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用户登陆注册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A809EE" w:rsidTr="00ED3913"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创意提交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A809EE" w:rsidTr="00ED3913"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评论与聊天室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A809EE" w:rsidTr="00ED3913"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管理员操作用户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</w:tr>
      <w:tr w:rsidR="00A809EE" w:rsidTr="00ED3913"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用户修改信息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</w:tr>
      <w:tr w:rsidR="00A809EE" w:rsidTr="00ED3913"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管理员审核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A809EE" w:rsidTr="00ED3913"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投资人认证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A809EE" w:rsidTr="00ED3913"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信誉积分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A809EE" w:rsidTr="00ED3913"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A809EE" w:rsidRDefault="00A809EE" w:rsidP="00ED3913">
            <w:pPr>
              <w:rPr>
                <w:rFonts w:ascii="宋体"/>
                <w:sz w:val="24"/>
              </w:rPr>
            </w:pPr>
          </w:p>
        </w:tc>
      </w:tr>
    </w:tbl>
    <w:p w:rsidR="00573042" w:rsidRDefault="00573042" w:rsidP="00573042">
      <w:pPr>
        <w:pStyle w:val="1"/>
      </w:pPr>
      <w:r>
        <w:rPr>
          <w:rFonts w:hint="eastAsia"/>
        </w:rPr>
        <w:t>数据设计</w:t>
      </w:r>
      <w:bookmarkEnd w:id="8"/>
    </w:p>
    <w:p w:rsidR="00573042" w:rsidRDefault="00573042" w:rsidP="00573042">
      <w:pPr>
        <w:pStyle w:val="a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用户：</w:t>
      </w:r>
    </w:p>
    <w:p w:rsidR="00573042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（主键）</w:t>
      </w:r>
    </w:p>
    <w:p w:rsidR="00573042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用户名（主键）</w:t>
      </w:r>
    </w:p>
    <w:p w:rsidR="00573042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用户密码</w:t>
      </w:r>
    </w:p>
    <w:p w:rsidR="00573042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用户性别</w:t>
      </w:r>
    </w:p>
    <w:p w:rsidR="00573042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用户邮箱</w:t>
      </w:r>
    </w:p>
    <w:p w:rsidR="00573042" w:rsidRPr="00060714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用户生日</w:t>
      </w:r>
    </w:p>
    <w:p w:rsidR="00573042" w:rsidRDefault="00573042" w:rsidP="00573042">
      <w:pPr>
        <w:pStyle w:val="1"/>
      </w:pPr>
      <w:bookmarkStart w:id="15" w:name="_Toc469413324"/>
      <w:r>
        <w:rPr>
          <w:rFonts w:hint="eastAsia"/>
        </w:rPr>
        <w:t>接口设计</w:t>
      </w:r>
      <w:bookmarkEnd w:id="15"/>
    </w:p>
    <w:p w:rsidR="00573042" w:rsidRDefault="00573042" w:rsidP="00573042">
      <w:pPr>
        <w:pStyle w:val="2"/>
      </w:pPr>
      <w:bookmarkStart w:id="16" w:name="_Toc469413325"/>
      <w:r>
        <w:rPr>
          <w:rFonts w:hint="eastAsia"/>
        </w:rPr>
        <w:t>用户界面设计规则</w:t>
      </w:r>
      <w:bookmarkEnd w:id="16"/>
    </w:p>
    <w:p w:rsidR="00573042" w:rsidRDefault="00573042" w:rsidP="00573042">
      <w:pPr>
        <w:pStyle w:val="a0"/>
        <w:ind w:left="300"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用户名：</w:t>
      </w:r>
    </w:p>
    <w:p w:rsidR="00573042" w:rsidRDefault="00573042" w:rsidP="00573042">
      <w:pPr>
        <w:pStyle w:val="a0"/>
        <w:ind w:firstLine="120"/>
      </w:pPr>
      <w:r>
        <w:rPr>
          <w:rFonts w:hint="eastAsia"/>
        </w:rPr>
        <w:t>由</w:t>
      </w:r>
      <w:r>
        <w:rPr>
          <w:rFonts w:hint="eastAsia"/>
        </w:rPr>
        <w:t>4-20</w:t>
      </w:r>
      <w:r>
        <w:rPr>
          <w:rFonts w:hint="eastAsia"/>
        </w:rPr>
        <w:t>个字母或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个汉字组成；</w:t>
      </w:r>
    </w:p>
    <w:p w:rsidR="00573042" w:rsidRDefault="00573042" w:rsidP="00573042">
      <w:pPr>
        <w:pStyle w:val="a0"/>
        <w:ind w:firstLine="120"/>
      </w:pPr>
      <w:r>
        <w:rPr>
          <w:rFonts w:hint="eastAsia"/>
        </w:rPr>
        <w:t>可包含字母、数字、下划线；</w:t>
      </w:r>
    </w:p>
    <w:p w:rsidR="00573042" w:rsidRDefault="00573042" w:rsidP="00573042">
      <w:pPr>
        <w:pStyle w:val="a0"/>
        <w:ind w:firstLine="120"/>
      </w:pPr>
      <w:r>
        <w:rPr>
          <w:rFonts w:hint="eastAsia"/>
        </w:rPr>
        <w:t>不可包含特殊字符和空格，如：！</w:t>
      </w:r>
      <w:r>
        <w:rPr>
          <w:rFonts w:hint="eastAsia"/>
        </w:rPr>
        <w:t xml:space="preserve"> @ # * </w:t>
      </w:r>
    </w:p>
    <w:p w:rsidR="00573042" w:rsidRDefault="00573042" w:rsidP="00573042">
      <w:pPr>
        <w:pStyle w:val="a0"/>
        <w:ind w:left="300" w:firstLine="42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密码：</w:t>
      </w:r>
    </w:p>
    <w:p w:rsidR="00573042" w:rsidRDefault="00573042" w:rsidP="00573042">
      <w:pPr>
        <w:pStyle w:val="a0"/>
        <w:ind w:firstLine="120"/>
      </w:pPr>
      <w:r>
        <w:rPr>
          <w:rFonts w:hint="eastAsia"/>
        </w:rPr>
        <w:t>长度：</w:t>
      </w:r>
      <w:r>
        <w:rPr>
          <w:rFonts w:hint="eastAsia"/>
        </w:rPr>
        <w:t>6-20</w:t>
      </w:r>
      <w:r>
        <w:rPr>
          <w:rFonts w:hint="eastAsia"/>
        </w:rPr>
        <w:t>字符；</w:t>
      </w:r>
    </w:p>
    <w:p w:rsidR="00573042" w:rsidRDefault="00573042" w:rsidP="00573042">
      <w:pPr>
        <w:pStyle w:val="a0"/>
        <w:ind w:firstLine="120"/>
      </w:pPr>
      <w:r>
        <w:rPr>
          <w:rFonts w:hint="eastAsia"/>
        </w:rPr>
        <w:t>由字母及数字组合而成；</w:t>
      </w:r>
    </w:p>
    <w:p w:rsidR="00573042" w:rsidRDefault="00573042" w:rsidP="00573042">
      <w:pPr>
        <w:pStyle w:val="a0"/>
        <w:ind w:firstLine="120"/>
      </w:pPr>
      <w:r>
        <w:rPr>
          <w:rFonts w:hint="eastAsia"/>
        </w:rPr>
        <w:t>不允许有空格。</w:t>
      </w:r>
    </w:p>
    <w:p w:rsidR="00573042" w:rsidRDefault="00573042" w:rsidP="00573042">
      <w:pPr>
        <w:pStyle w:val="a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Web</w:t>
      </w:r>
      <w:r>
        <w:rPr>
          <w:rFonts w:hint="eastAsia"/>
        </w:rPr>
        <w:t>端要同时支持移动端和</w:t>
      </w:r>
      <w:r>
        <w:rPr>
          <w:rFonts w:hint="eastAsia"/>
        </w:rPr>
        <w:t>PC</w:t>
      </w:r>
      <w:r>
        <w:rPr>
          <w:rFonts w:hint="eastAsia"/>
        </w:rPr>
        <w:t>端的界面大小</w:t>
      </w:r>
    </w:p>
    <w:p w:rsidR="00573042" w:rsidRDefault="00573042" w:rsidP="00573042">
      <w:pPr>
        <w:pStyle w:val="a0"/>
      </w:pPr>
      <w:r>
        <w:t xml:space="preserve">4. </w:t>
      </w:r>
      <w:r>
        <w:rPr>
          <w:rFonts w:hint="eastAsia"/>
        </w:rPr>
        <w:t>对页面的访问要加上权限设置</w:t>
      </w:r>
    </w:p>
    <w:p w:rsidR="00573042" w:rsidRPr="000576F8" w:rsidRDefault="00573042" w:rsidP="00573042">
      <w:pPr>
        <w:pStyle w:val="a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对于用户输入，前端后端要分别进行两次合法性检查</w:t>
      </w:r>
    </w:p>
    <w:p w:rsidR="00573042" w:rsidRDefault="00573042" w:rsidP="00573042">
      <w:pPr>
        <w:pStyle w:val="2"/>
      </w:pPr>
      <w:bookmarkStart w:id="17" w:name="_Toc469413326"/>
      <w:r>
        <w:rPr>
          <w:rFonts w:hint="eastAsia"/>
        </w:rPr>
        <w:t>内部接口设计</w:t>
      </w:r>
      <w:bookmarkEnd w:id="17"/>
    </w:p>
    <w:p w:rsidR="00573042" w:rsidRDefault="00573042" w:rsidP="00573042">
      <w:pPr>
        <w:pStyle w:val="a0"/>
      </w:pPr>
      <w:r>
        <w:rPr>
          <w:rFonts w:hint="eastAsia"/>
        </w:rPr>
        <w:t>分为三层设计</w:t>
      </w:r>
    </w:p>
    <w:p w:rsidR="00573042" w:rsidRDefault="00573042" w:rsidP="00573042">
      <w:pPr>
        <w:pStyle w:val="a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用户层：控制与用户的直接交互、访问控制等</w:t>
      </w:r>
    </w:p>
    <w:p w:rsidR="00573042" w:rsidRDefault="00573042" w:rsidP="00573042">
      <w:pPr>
        <w:pStyle w:val="a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服务层：对数据进行操作、或执行用户的请求等。</w:t>
      </w:r>
    </w:p>
    <w:p w:rsidR="00573042" w:rsidRDefault="00573042" w:rsidP="00573042">
      <w:pPr>
        <w:pStyle w:val="a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数据层：对数据直接地进行操作</w:t>
      </w:r>
    </w:p>
    <w:p w:rsidR="00573042" w:rsidRDefault="00573042" w:rsidP="00573042">
      <w:pPr>
        <w:pStyle w:val="a0"/>
      </w:pPr>
      <w:r>
        <w:rPr>
          <w:rFonts w:hint="eastAsia"/>
        </w:rPr>
        <w:lastRenderedPageBreak/>
        <w:t>遵循以下几点基本原则</w:t>
      </w:r>
    </w:p>
    <w:p w:rsidR="00573042" w:rsidRDefault="00573042" w:rsidP="00573042">
      <w:pPr>
        <w:pStyle w:val="a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与用户发生直接交互的只能是用户层</w:t>
      </w:r>
    </w:p>
    <w:p w:rsidR="00573042" w:rsidRDefault="00573042" w:rsidP="00573042">
      <w:pPr>
        <w:pStyle w:val="a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只能用户层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&gt;</w:t>
      </w:r>
      <w:r>
        <w:rPr>
          <w:rFonts w:hint="eastAsia"/>
        </w:rPr>
        <w:t>服务层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数据层逐层调用，不允许跨层调用，即使那样可以提高性能。</w:t>
      </w:r>
    </w:p>
    <w:p w:rsidR="00573042" w:rsidRPr="00C3710E" w:rsidRDefault="00573042" w:rsidP="00573042">
      <w:pPr>
        <w:pStyle w:val="a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数据层不使用最底层接口，而是使用其他更加安全可靠、经过验证的代理（如不使用直接地</w:t>
      </w:r>
      <w:r>
        <w:rPr>
          <w:rFonts w:hint="eastAsia"/>
        </w:rPr>
        <w:t>SQL</w:t>
      </w:r>
      <w:r>
        <w:rPr>
          <w:rFonts w:hint="eastAsia"/>
        </w:rPr>
        <w:t>语句操作数据库，而是使用</w:t>
      </w:r>
      <w:r>
        <w:rPr>
          <w:rFonts w:hint="eastAsia"/>
        </w:rPr>
        <w:t>MyBatis</w:t>
      </w:r>
      <w:r>
        <w:rPr>
          <w:rFonts w:hint="eastAsia"/>
        </w:rPr>
        <w:t>间接操作）</w:t>
      </w:r>
    </w:p>
    <w:p w:rsidR="00573042" w:rsidRDefault="00573042" w:rsidP="00573042">
      <w:pPr>
        <w:pStyle w:val="2"/>
      </w:pPr>
      <w:bookmarkStart w:id="18" w:name="_Toc469413327"/>
      <w:r>
        <w:rPr>
          <w:rFonts w:hint="eastAsia"/>
        </w:rPr>
        <w:t>外部接口设计</w:t>
      </w:r>
      <w:bookmarkEnd w:id="18"/>
    </w:p>
    <w:p w:rsidR="00573042" w:rsidRPr="00B558E1" w:rsidRDefault="00573042" w:rsidP="00573042">
      <w:pPr>
        <w:pStyle w:val="a0"/>
      </w:pPr>
      <w:r>
        <w:rPr>
          <w:rFonts w:hint="eastAsia"/>
        </w:rPr>
        <w:t>针对</w:t>
      </w:r>
      <w:r>
        <w:rPr>
          <w:rFonts w:hint="eastAsia"/>
        </w:rPr>
        <w:t>Web</w:t>
      </w:r>
      <w:r>
        <w:rPr>
          <w:rFonts w:hint="eastAsia"/>
        </w:rPr>
        <w:t>端</w:t>
      </w:r>
    </w:p>
    <w:p w:rsidR="00573042" w:rsidRDefault="00573042" w:rsidP="00573042">
      <w:pPr>
        <w:pStyle w:val="a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登录接口</w:t>
      </w:r>
    </w:p>
    <w:p w:rsidR="00573042" w:rsidRDefault="00573042" w:rsidP="00573042">
      <w:pPr>
        <w:pStyle w:val="a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注册接口</w:t>
      </w:r>
    </w:p>
    <w:p w:rsidR="00573042" w:rsidRDefault="00573042" w:rsidP="00573042">
      <w:pPr>
        <w:pStyle w:val="a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验证用户存在性接口</w:t>
      </w:r>
    </w:p>
    <w:p w:rsidR="00573042" w:rsidRDefault="00573042" w:rsidP="00573042">
      <w:pPr>
        <w:pStyle w:val="a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创意发布接口</w:t>
      </w:r>
    </w:p>
    <w:p w:rsidR="00573042" w:rsidRDefault="00573042" w:rsidP="00573042">
      <w:pPr>
        <w:pStyle w:val="a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创意审核接口（管理员使用）</w:t>
      </w:r>
    </w:p>
    <w:p w:rsidR="00573042" w:rsidRDefault="00573042" w:rsidP="00573042">
      <w:pPr>
        <w:pStyle w:val="a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创意保存接口</w:t>
      </w:r>
    </w:p>
    <w:p w:rsidR="00573042" w:rsidRDefault="00573042" w:rsidP="00573042">
      <w:pPr>
        <w:pStyle w:val="a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建立团组请求接口</w:t>
      </w:r>
    </w:p>
    <w:p w:rsidR="00573042" w:rsidRDefault="00573042" w:rsidP="00573042">
      <w:pPr>
        <w:pStyle w:val="a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创意收藏接口</w:t>
      </w:r>
    </w:p>
    <w:p w:rsidR="00573042" w:rsidRDefault="00573042" w:rsidP="00573042">
      <w:pPr>
        <w:pStyle w:val="a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收藏查询接口</w:t>
      </w:r>
    </w:p>
    <w:p w:rsidR="00573042" w:rsidRDefault="00573042" w:rsidP="00573042">
      <w:pPr>
        <w:pStyle w:val="a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收藏删除接口</w:t>
      </w:r>
    </w:p>
    <w:p w:rsidR="00573042" w:rsidRDefault="00573042" w:rsidP="00573042">
      <w:pPr>
        <w:pStyle w:val="a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投资人认证接口</w:t>
      </w:r>
    </w:p>
    <w:p w:rsidR="00573042" w:rsidRDefault="00573042" w:rsidP="00573042">
      <w:pPr>
        <w:pStyle w:val="a0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创意搜索接口</w:t>
      </w:r>
    </w:p>
    <w:p w:rsidR="00573042" w:rsidRDefault="00573042" w:rsidP="00573042">
      <w:pPr>
        <w:pStyle w:val="a0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聊天室发送消息接口</w:t>
      </w:r>
    </w:p>
    <w:p w:rsidR="00573042" w:rsidRDefault="00573042" w:rsidP="00573042">
      <w:pPr>
        <w:pStyle w:val="a0"/>
      </w:pPr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聊天室接受消息接口</w:t>
      </w:r>
    </w:p>
    <w:p w:rsidR="00573042" w:rsidRPr="00C3710E" w:rsidRDefault="00573042" w:rsidP="00573042">
      <w:pPr>
        <w:pStyle w:val="a0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信誉积分访问接口（不能直接修改，需要后端验证）</w:t>
      </w:r>
    </w:p>
    <w:p w:rsidR="00573042" w:rsidRDefault="00573042" w:rsidP="00573042">
      <w:pPr>
        <w:pStyle w:val="1"/>
      </w:pPr>
      <w:bookmarkStart w:id="19" w:name="_Toc469413328"/>
      <w:r>
        <w:rPr>
          <w:rFonts w:hint="eastAsia"/>
        </w:rPr>
        <w:t>出错处理设计</w:t>
      </w:r>
      <w:bookmarkEnd w:id="19"/>
    </w:p>
    <w:p w:rsidR="00573042" w:rsidRDefault="00573042" w:rsidP="00573042">
      <w:pPr>
        <w:pStyle w:val="InfoBlue"/>
      </w:pPr>
      <w:r>
        <w:rPr>
          <w:rFonts w:hint="eastAsia"/>
        </w:rPr>
        <w:t>说明每种可能的出错或故障情况，并对他们命名和编号；给出出错时的信息显示界面；和相应的补救措施。</w:t>
      </w:r>
    </w:p>
    <w:p w:rsidR="00573042" w:rsidRDefault="00573042" w:rsidP="00573042">
      <w:pPr>
        <w:pStyle w:val="a0"/>
      </w:pPr>
      <w:r>
        <w:tab/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找不到页面</w:t>
      </w:r>
      <w:r>
        <w:rPr>
          <w:rFonts w:hint="eastAsia"/>
        </w:rPr>
        <w:t xml:space="preserve"> </w:t>
      </w:r>
    </w:p>
    <w:p w:rsidR="00573042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命名：</w:t>
      </w:r>
      <w:r>
        <w:rPr>
          <w:rFonts w:hint="eastAsia"/>
        </w:rPr>
        <w:t>Page</w:t>
      </w:r>
      <w:r>
        <w:t>NotFoundException</w:t>
      </w:r>
    </w:p>
    <w:p w:rsidR="00573042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编号：</w:t>
      </w:r>
      <w:r>
        <w:rPr>
          <w:rFonts w:hint="eastAsia"/>
        </w:rPr>
        <w:t>4</w:t>
      </w:r>
      <w:r>
        <w:t>04</w:t>
      </w:r>
    </w:p>
    <w:p w:rsidR="00573042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页面：</w:t>
      </w:r>
      <w:r>
        <w:rPr>
          <w:rFonts w:hint="eastAsia"/>
        </w:rPr>
        <w:t>4</w:t>
      </w:r>
      <w:r>
        <w:t>04.html</w:t>
      </w:r>
    </w:p>
    <w:p w:rsidR="00573042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措施：引导用户更换访问页面或检查请求地址</w:t>
      </w:r>
    </w:p>
    <w:p w:rsidR="00573042" w:rsidRDefault="00573042" w:rsidP="00573042">
      <w:pPr>
        <w:pStyle w:val="a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数据库出错</w:t>
      </w:r>
      <w:r>
        <w:rPr>
          <w:rFonts w:hint="eastAsia"/>
        </w:rPr>
        <w:t xml:space="preserve"> </w:t>
      </w:r>
    </w:p>
    <w:p w:rsidR="00573042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命名：</w:t>
      </w:r>
      <w:r>
        <w:rPr>
          <w:rFonts w:hint="eastAsia"/>
        </w:rPr>
        <w:t>DataBaseException</w:t>
      </w:r>
    </w:p>
    <w:p w:rsidR="00573042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编号：</w:t>
      </w:r>
      <w:r>
        <w:t>100</w:t>
      </w:r>
    </w:p>
    <w:p w:rsidR="00573042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页面：</w:t>
      </w:r>
      <w:r>
        <w:t>100.html</w:t>
      </w:r>
    </w:p>
    <w:p w:rsidR="00573042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措施：引导用户反馈，但是隐藏详细错误信息，记录日志</w:t>
      </w:r>
    </w:p>
    <w:p w:rsidR="00573042" w:rsidRDefault="00573042" w:rsidP="00573042">
      <w:pPr>
        <w:pStyle w:val="a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非法访问</w:t>
      </w:r>
      <w:r>
        <w:rPr>
          <w:rFonts w:hint="eastAsia"/>
        </w:rPr>
        <w:t xml:space="preserve"> </w:t>
      </w:r>
    </w:p>
    <w:p w:rsidR="00573042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命名：</w:t>
      </w:r>
      <w:r>
        <w:rPr>
          <w:rFonts w:hint="eastAsia"/>
        </w:rPr>
        <w:t>RequestAbort</w:t>
      </w:r>
      <w:r>
        <w:t>Exception</w:t>
      </w:r>
    </w:p>
    <w:p w:rsidR="00573042" w:rsidRDefault="00573042" w:rsidP="00573042">
      <w:pPr>
        <w:pStyle w:val="a0"/>
      </w:pPr>
      <w:r>
        <w:lastRenderedPageBreak/>
        <w:tab/>
      </w:r>
      <w:r>
        <w:tab/>
      </w:r>
      <w:r>
        <w:rPr>
          <w:rFonts w:hint="eastAsia"/>
        </w:rPr>
        <w:t>编号：</w:t>
      </w:r>
      <w:r>
        <w:t>101</w:t>
      </w:r>
    </w:p>
    <w:p w:rsidR="00573042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页面：</w:t>
      </w:r>
      <w:r>
        <w:t>101.html</w:t>
      </w:r>
    </w:p>
    <w:p w:rsidR="00573042" w:rsidRDefault="00573042" w:rsidP="00573042">
      <w:pPr>
        <w:pStyle w:val="a0"/>
      </w:pPr>
      <w:r>
        <w:tab/>
      </w:r>
      <w:r>
        <w:tab/>
      </w:r>
      <w:r>
        <w:rPr>
          <w:rFonts w:hint="eastAsia"/>
        </w:rPr>
        <w:t>措施：阻止用户访问，若多次尝试，封禁该</w:t>
      </w:r>
      <w:r>
        <w:rPr>
          <w:rFonts w:hint="eastAsia"/>
        </w:rPr>
        <w:t>ip</w:t>
      </w:r>
    </w:p>
    <w:p w:rsidR="00573042" w:rsidRDefault="00573042" w:rsidP="00573042">
      <w:pPr>
        <w:pStyle w:val="a0"/>
      </w:pPr>
    </w:p>
    <w:p w:rsidR="00573042" w:rsidRPr="008C2790" w:rsidRDefault="00573042" w:rsidP="00573042">
      <w:pPr>
        <w:pStyle w:val="a0"/>
      </w:pPr>
    </w:p>
    <w:p w:rsidR="00595CB2" w:rsidRPr="00E848D2" w:rsidRDefault="00595CB2" w:rsidP="001E1FED">
      <w:pPr>
        <w:pStyle w:val="a0"/>
      </w:pPr>
    </w:p>
    <w:sectPr w:rsidR="00595CB2" w:rsidRPr="00E848D2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69C9" w:rsidRDefault="008B69C9" w:rsidP="00761556">
      <w:pPr>
        <w:spacing w:line="240" w:lineRule="auto"/>
      </w:pPr>
      <w:r>
        <w:separator/>
      </w:r>
    </w:p>
  </w:endnote>
  <w:endnote w:type="continuationSeparator" w:id="0">
    <w:p w:rsidR="008B69C9" w:rsidRDefault="008B69C9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D83EEE">
      <w:rPr>
        <w:rStyle w:val="af1"/>
        <w:noProof/>
      </w:rPr>
      <w:t>6</w:t>
    </w:r>
    <w:r>
      <w:rPr>
        <w:rStyle w:val="af1"/>
      </w:rPr>
      <w:fldChar w:fldCharType="end"/>
    </w:r>
  </w:p>
  <w:p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69C9" w:rsidRDefault="008B69C9" w:rsidP="00761556">
      <w:pPr>
        <w:spacing w:line="240" w:lineRule="auto"/>
      </w:pPr>
      <w:r>
        <w:separator/>
      </w:r>
    </w:p>
  </w:footnote>
  <w:footnote w:type="continuationSeparator" w:id="0">
    <w:p w:rsidR="008B69C9" w:rsidRDefault="008B69C9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Pr="00761556" w:rsidRDefault="008B69C9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2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46138B"/>
    <w:multiLevelType w:val="hybridMultilevel"/>
    <w:tmpl w:val="9BBE330C"/>
    <w:lvl w:ilvl="0" w:tplc="F7087D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4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19"/>
  </w:num>
  <w:num w:numId="2">
    <w:abstractNumId w:val="38"/>
  </w:num>
  <w:num w:numId="3">
    <w:abstractNumId w:val="0"/>
  </w:num>
  <w:num w:numId="4">
    <w:abstractNumId w:val="15"/>
  </w:num>
  <w:num w:numId="5">
    <w:abstractNumId w:val="35"/>
  </w:num>
  <w:num w:numId="6">
    <w:abstractNumId w:val="37"/>
  </w:num>
  <w:num w:numId="7">
    <w:abstractNumId w:val="42"/>
  </w:num>
  <w:num w:numId="8">
    <w:abstractNumId w:val="14"/>
  </w:num>
  <w:num w:numId="9">
    <w:abstractNumId w:val="43"/>
  </w:num>
  <w:num w:numId="10">
    <w:abstractNumId w:val="17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1"/>
  </w:num>
  <w:num w:numId="16">
    <w:abstractNumId w:val="13"/>
  </w:num>
  <w:num w:numId="17">
    <w:abstractNumId w:val="2"/>
  </w:num>
  <w:num w:numId="18">
    <w:abstractNumId w:val="4"/>
  </w:num>
  <w:num w:numId="19">
    <w:abstractNumId w:val="40"/>
  </w:num>
  <w:num w:numId="20">
    <w:abstractNumId w:val="10"/>
  </w:num>
  <w:num w:numId="21">
    <w:abstractNumId w:val="9"/>
  </w:num>
  <w:num w:numId="22">
    <w:abstractNumId w:val="25"/>
  </w:num>
  <w:num w:numId="23">
    <w:abstractNumId w:val="26"/>
  </w:num>
  <w:num w:numId="24">
    <w:abstractNumId w:val="23"/>
  </w:num>
  <w:num w:numId="25">
    <w:abstractNumId w:val="32"/>
  </w:num>
  <w:num w:numId="26">
    <w:abstractNumId w:val="12"/>
  </w:num>
  <w:num w:numId="27">
    <w:abstractNumId w:val="33"/>
  </w:num>
  <w:num w:numId="28">
    <w:abstractNumId w:val="22"/>
  </w:num>
  <w:num w:numId="29">
    <w:abstractNumId w:val="41"/>
  </w:num>
  <w:num w:numId="30">
    <w:abstractNumId w:val="27"/>
  </w:num>
  <w:num w:numId="31">
    <w:abstractNumId w:val="11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8"/>
  </w:num>
  <w:num w:numId="38">
    <w:abstractNumId w:val="24"/>
  </w:num>
  <w:num w:numId="39">
    <w:abstractNumId w:val="20"/>
  </w:num>
  <w:num w:numId="40">
    <w:abstractNumId w:val="36"/>
  </w:num>
  <w:num w:numId="41">
    <w:abstractNumId w:val="16"/>
  </w:num>
  <w:num w:numId="42">
    <w:abstractNumId w:val="29"/>
  </w:num>
  <w:num w:numId="43">
    <w:abstractNumId w:val="7"/>
  </w:num>
  <w:num w:numId="44">
    <w:abstractNumId w:val="44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C0302"/>
    <w:rsid w:val="001E1FED"/>
    <w:rsid w:val="00256C99"/>
    <w:rsid w:val="00386B60"/>
    <w:rsid w:val="003A1AB4"/>
    <w:rsid w:val="00424B19"/>
    <w:rsid w:val="00464E81"/>
    <w:rsid w:val="00573042"/>
    <w:rsid w:val="00577EB3"/>
    <w:rsid w:val="00595CB2"/>
    <w:rsid w:val="005E611E"/>
    <w:rsid w:val="006A1B9A"/>
    <w:rsid w:val="006A1C18"/>
    <w:rsid w:val="00761556"/>
    <w:rsid w:val="00830B9A"/>
    <w:rsid w:val="008B69C9"/>
    <w:rsid w:val="009501C2"/>
    <w:rsid w:val="009A4D6A"/>
    <w:rsid w:val="00A809EE"/>
    <w:rsid w:val="00D83EEE"/>
    <w:rsid w:val="00E848D2"/>
    <w:rsid w:val="00F63435"/>
    <w:rsid w:val="00F965FF"/>
    <w:rsid w:val="00FA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B5FEE"/>
  <w15:docId w15:val="{D78B8877-E7D0-4A4E-9706-061F7CED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qFormat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qFormat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正文 A"/>
    <w:rsid w:val="00F965FF"/>
    <w:pPr>
      <w:framePr w:wrap="around" w:hAnchor="text"/>
      <w:widowControl w:val="0"/>
      <w:jc w:val="both"/>
    </w:pPr>
    <w:rPr>
      <w:rFonts w:ascii="Arial Unicode MS" w:eastAsia="Arial Unicode MS" w:hAnsi="Arial Unicode MS" w:cs="Arial Unicode MS" w:hint="eastAsia"/>
      <w:color w:val="000000"/>
      <w:szCs w:val="21"/>
      <w:u w:color="000000"/>
    </w:rPr>
  </w:style>
  <w:style w:type="paragraph" w:styleId="aff2">
    <w:name w:val="List Paragraph"/>
    <w:basedOn w:val="a"/>
    <w:uiPriority w:val="34"/>
    <w:qFormat/>
    <w:rsid w:val="00F965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649</Words>
  <Characters>3704</Characters>
  <Application>Microsoft Office Word</Application>
  <DocSecurity>0</DocSecurity>
  <Lines>30</Lines>
  <Paragraphs>8</Paragraphs>
  <ScaleCrop>false</ScaleCrop>
  <Company>china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1250687304@qq.com</cp:lastModifiedBy>
  <cp:revision>12</cp:revision>
  <dcterms:created xsi:type="dcterms:W3CDTF">2016-12-13T07:53:00Z</dcterms:created>
  <dcterms:modified xsi:type="dcterms:W3CDTF">2019-10-14T06:27:00Z</dcterms:modified>
</cp:coreProperties>
</file>