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72C6B" w14:textId="77777777" w:rsidR="00D67E2A" w:rsidRPr="00D67E2A" w:rsidRDefault="00D67E2A" w:rsidP="00D67E2A">
      <w:pPr>
        <w:shd w:val="clear" w:color="auto" w:fill="FFFFFF"/>
        <w:spacing w:before="120" w:after="120" w:line="240" w:lineRule="auto"/>
        <w:rPr>
          <w:rFonts w:ascii="Arial" w:eastAsia="Times New Roman" w:hAnsi="Arial" w:cs="Arial"/>
          <w:color w:val="202122"/>
          <w:sz w:val="21"/>
          <w:szCs w:val="21"/>
        </w:rPr>
      </w:pPr>
      <w:proofErr w:type="spellStart"/>
      <w:r w:rsidRPr="00D67E2A">
        <w:rPr>
          <w:rFonts w:ascii="Arial" w:eastAsia="Times New Roman" w:hAnsi="Arial" w:cs="Arial"/>
          <w:b/>
          <w:bCs/>
          <w:color w:val="202122"/>
          <w:sz w:val="21"/>
          <w:szCs w:val="21"/>
        </w:rPr>
        <w:t>Hasami</w:t>
      </w:r>
      <w:proofErr w:type="spellEnd"/>
      <w:r w:rsidRPr="00D67E2A">
        <w:rPr>
          <w:rFonts w:ascii="Arial" w:eastAsia="Times New Roman" w:hAnsi="Arial" w:cs="Arial"/>
          <w:b/>
          <w:bCs/>
          <w:color w:val="202122"/>
          <w:sz w:val="21"/>
          <w:szCs w:val="21"/>
        </w:rPr>
        <w:t xml:space="preserve"> shogi</w:t>
      </w:r>
      <w:r w:rsidRPr="00D67E2A">
        <w:rPr>
          <w:rFonts w:ascii="Arial" w:eastAsia="Times New Roman" w:hAnsi="Arial" w:cs="Arial"/>
          <w:color w:val="202122"/>
          <w:sz w:val="21"/>
          <w:szCs w:val="21"/>
        </w:rPr>
        <w:t> (</w:t>
      </w:r>
      <w:proofErr w:type="spellStart"/>
      <w:r w:rsidRPr="00D67E2A">
        <w:rPr>
          <w:rFonts w:ascii="MS Gothic" w:eastAsia="MS Gothic" w:hAnsi="MS Gothic" w:cs="MS Gothic"/>
          <w:color w:val="202122"/>
          <w:sz w:val="21"/>
          <w:szCs w:val="21"/>
        </w:rPr>
        <w:t>はさみ将棋</w:t>
      </w:r>
      <w:proofErr w:type="spellEnd"/>
      <w:r w:rsidRPr="00D67E2A">
        <w:rPr>
          <w:rFonts w:ascii="Arial" w:eastAsia="Times New Roman" w:hAnsi="Arial" w:cs="Arial"/>
          <w:color w:val="202122"/>
          <w:sz w:val="21"/>
          <w:szCs w:val="21"/>
        </w:rPr>
        <w:t> </w:t>
      </w:r>
      <w:proofErr w:type="spellStart"/>
      <w:r w:rsidRPr="00D67E2A">
        <w:rPr>
          <w:rFonts w:ascii="Arial" w:eastAsia="Times New Roman" w:hAnsi="Arial" w:cs="Arial"/>
          <w:i/>
          <w:iCs/>
          <w:color w:val="202122"/>
          <w:sz w:val="21"/>
          <w:szCs w:val="21"/>
        </w:rPr>
        <w:t>hasami</w:t>
      </w:r>
      <w:proofErr w:type="spellEnd"/>
      <w:r w:rsidRPr="00D67E2A">
        <w:rPr>
          <w:rFonts w:ascii="Arial" w:eastAsia="Times New Roman" w:hAnsi="Arial" w:cs="Arial"/>
          <w:i/>
          <w:iCs/>
          <w:color w:val="202122"/>
          <w:sz w:val="21"/>
          <w:szCs w:val="21"/>
        </w:rPr>
        <w:t xml:space="preserve"> </w:t>
      </w:r>
      <w:proofErr w:type="spellStart"/>
      <w:r w:rsidRPr="00D67E2A">
        <w:rPr>
          <w:rFonts w:ascii="Arial" w:eastAsia="Times New Roman" w:hAnsi="Arial" w:cs="Arial"/>
          <w:i/>
          <w:iCs/>
          <w:color w:val="202122"/>
          <w:sz w:val="21"/>
          <w:szCs w:val="21"/>
        </w:rPr>
        <w:t>shōgi</w:t>
      </w:r>
      <w:proofErr w:type="spellEnd"/>
      <w:r w:rsidRPr="00D67E2A">
        <w:rPr>
          <w:rFonts w:ascii="Arial" w:eastAsia="Times New Roman" w:hAnsi="Arial" w:cs="Arial"/>
          <w:color w:val="202122"/>
          <w:sz w:val="21"/>
          <w:szCs w:val="21"/>
        </w:rPr>
        <w:t>, "intercepting chess"</w:t>
      </w:r>
      <w:hyperlink r:id="rId5" w:anchor="cite_note-1" w:history="1">
        <w:r w:rsidRPr="00D67E2A">
          <w:rPr>
            <w:rFonts w:ascii="Arial" w:eastAsia="Times New Roman" w:hAnsi="Arial" w:cs="Arial"/>
            <w:color w:val="0645AD"/>
            <w:sz w:val="17"/>
            <w:szCs w:val="17"/>
            <w:u w:val="single"/>
            <w:vertAlign w:val="superscript"/>
          </w:rPr>
          <w:t>[1]</w:t>
        </w:r>
      </w:hyperlink>
      <w:r w:rsidRPr="00D67E2A">
        <w:rPr>
          <w:rFonts w:ascii="Arial" w:eastAsia="Times New Roman" w:hAnsi="Arial" w:cs="Arial"/>
          <w:color w:val="202122"/>
          <w:sz w:val="21"/>
          <w:szCs w:val="21"/>
        </w:rPr>
        <w:t>) is a </w:t>
      </w:r>
      <w:hyperlink r:id="rId6" w:tooltip="Shogi variant" w:history="1">
        <w:r w:rsidRPr="00D67E2A">
          <w:rPr>
            <w:rFonts w:ascii="Arial" w:eastAsia="Times New Roman" w:hAnsi="Arial" w:cs="Arial"/>
            <w:color w:val="0645AD"/>
            <w:sz w:val="21"/>
            <w:szCs w:val="21"/>
            <w:u w:val="single"/>
          </w:rPr>
          <w:t>variant</w:t>
        </w:r>
      </w:hyperlink>
      <w:r w:rsidRPr="00D67E2A">
        <w:rPr>
          <w:rFonts w:ascii="Arial" w:eastAsia="Times New Roman" w:hAnsi="Arial" w:cs="Arial"/>
          <w:color w:val="202122"/>
          <w:sz w:val="21"/>
          <w:szCs w:val="21"/>
        </w:rPr>
        <w:t> of </w:t>
      </w:r>
      <w:hyperlink r:id="rId7" w:tooltip="Shogi" w:history="1">
        <w:r w:rsidRPr="00D67E2A">
          <w:rPr>
            <w:rFonts w:ascii="Arial" w:eastAsia="Times New Roman" w:hAnsi="Arial" w:cs="Arial"/>
            <w:color w:val="0645AD"/>
            <w:sz w:val="21"/>
            <w:szCs w:val="21"/>
            <w:u w:val="single"/>
          </w:rPr>
          <w:t>shogi</w:t>
        </w:r>
      </w:hyperlink>
      <w:r w:rsidRPr="00D67E2A">
        <w:rPr>
          <w:rFonts w:ascii="Arial" w:eastAsia="Times New Roman" w:hAnsi="Arial" w:cs="Arial"/>
          <w:color w:val="202122"/>
          <w:sz w:val="21"/>
          <w:szCs w:val="21"/>
        </w:rPr>
        <w:t xml:space="preserve"> (Japanese chess). The game has two main variants, and all </w:t>
      </w:r>
      <w:proofErr w:type="spellStart"/>
      <w:r w:rsidRPr="00D67E2A">
        <w:rPr>
          <w:rFonts w:ascii="Arial" w:eastAsia="Times New Roman" w:hAnsi="Arial" w:cs="Arial"/>
          <w:color w:val="202122"/>
          <w:sz w:val="21"/>
          <w:szCs w:val="21"/>
        </w:rPr>
        <w:t>Hasami</w:t>
      </w:r>
      <w:proofErr w:type="spellEnd"/>
      <w:r w:rsidRPr="00D67E2A">
        <w:rPr>
          <w:rFonts w:ascii="Arial" w:eastAsia="Times New Roman" w:hAnsi="Arial" w:cs="Arial"/>
          <w:color w:val="202122"/>
          <w:sz w:val="21"/>
          <w:szCs w:val="21"/>
        </w:rPr>
        <w:t xml:space="preserve"> variants, unlike other shogi variants, use only one type of piece, and the winning objective is not </w:t>
      </w:r>
      <w:hyperlink r:id="rId8" w:anchor="Checkmate" w:tooltip="Shogi" w:history="1">
        <w:r w:rsidRPr="00D67E2A">
          <w:rPr>
            <w:rFonts w:ascii="Arial" w:eastAsia="Times New Roman" w:hAnsi="Arial" w:cs="Arial"/>
            <w:color w:val="0645AD"/>
            <w:sz w:val="21"/>
            <w:szCs w:val="21"/>
            <w:u w:val="single"/>
          </w:rPr>
          <w:t>checkmate</w:t>
        </w:r>
      </w:hyperlink>
      <w:r w:rsidRPr="00D67E2A">
        <w:rPr>
          <w:rFonts w:ascii="Arial" w:eastAsia="Times New Roman" w:hAnsi="Arial" w:cs="Arial"/>
          <w:color w:val="202122"/>
          <w:sz w:val="21"/>
          <w:szCs w:val="21"/>
        </w:rPr>
        <w:t>. One main variant involves capturing all but one of the opponent's men; the other involves building an unbroken vertical or horizontal chain of five-in-a-row.</w:t>
      </w:r>
    </w:p>
    <w:p w14:paraId="05EFE802" w14:textId="77777777" w:rsidR="00D67E2A" w:rsidRPr="00D67E2A" w:rsidRDefault="00D67E2A" w:rsidP="00D67E2A">
      <w:pPr>
        <w:shd w:val="clear" w:color="auto" w:fill="FFFFFF"/>
        <w:spacing w:before="120" w:after="120" w:line="240" w:lineRule="auto"/>
        <w:rPr>
          <w:rFonts w:ascii="Arial" w:eastAsia="Times New Roman" w:hAnsi="Arial" w:cs="Arial"/>
          <w:color w:val="202122"/>
          <w:sz w:val="21"/>
          <w:szCs w:val="21"/>
        </w:rPr>
      </w:pPr>
      <w:proofErr w:type="spellStart"/>
      <w:r w:rsidRPr="00D67E2A">
        <w:rPr>
          <w:rFonts w:ascii="Arial" w:eastAsia="Times New Roman" w:hAnsi="Arial" w:cs="Arial"/>
          <w:color w:val="202122"/>
          <w:sz w:val="21"/>
          <w:szCs w:val="21"/>
        </w:rPr>
        <w:t>Hasami</w:t>
      </w:r>
      <w:proofErr w:type="spellEnd"/>
      <w:r w:rsidRPr="00D67E2A">
        <w:rPr>
          <w:rFonts w:ascii="Arial" w:eastAsia="Times New Roman" w:hAnsi="Arial" w:cs="Arial"/>
          <w:color w:val="202122"/>
          <w:sz w:val="21"/>
          <w:szCs w:val="21"/>
        </w:rPr>
        <w:t xml:space="preserve"> shogi possesses simple rules while offering complex </w:t>
      </w:r>
      <w:hyperlink r:id="rId9" w:tooltip="Strategy game" w:history="1">
        <w:r w:rsidRPr="00D67E2A">
          <w:rPr>
            <w:rFonts w:ascii="Arial" w:eastAsia="Times New Roman" w:hAnsi="Arial" w:cs="Arial"/>
            <w:color w:val="0645AD"/>
            <w:sz w:val="21"/>
            <w:szCs w:val="21"/>
            <w:u w:val="single"/>
          </w:rPr>
          <w:t>strategy</w:t>
        </w:r>
      </w:hyperlink>
      <w:r w:rsidRPr="00D67E2A">
        <w:rPr>
          <w:rFonts w:ascii="Arial" w:eastAsia="Times New Roman" w:hAnsi="Arial" w:cs="Arial"/>
          <w:color w:val="202122"/>
          <w:sz w:val="21"/>
          <w:szCs w:val="21"/>
        </w:rPr>
        <w:t>. Variant 1 is popular among Japanese children.</w:t>
      </w:r>
      <w:hyperlink r:id="rId10" w:anchor="cite_note-Pritchard-2" w:history="1">
        <w:r w:rsidRPr="00D67E2A">
          <w:rPr>
            <w:rFonts w:ascii="Arial" w:eastAsia="Times New Roman" w:hAnsi="Arial" w:cs="Arial"/>
            <w:color w:val="0645AD"/>
            <w:sz w:val="17"/>
            <w:szCs w:val="17"/>
            <w:u w:val="single"/>
            <w:vertAlign w:val="superscript"/>
          </w:rPr>
          <w:t>[2]</w:t>
        </w:r>
      </w:hyperlink>
    </w:p>
    <w:p w14:paraId="16FAA301" w14:textId="77777777" w:rsidR="00D67E2A" w:rsidRPr="00D67E2A" w:rsidRDefault="00D67E2A" w:rsidP="00D67E2A">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D67E2A">
        <w:rPr>
          <w:rFonts w:ascii="Georgia" w:eastAsia="Times New Roman" w:hAnsi="Georgia" w:cs="Times New Roman"/>
          <w:color w:val="000000"/>
          <w:sz w:val="36"/>
          <w:szCs w:val="36"/>
        </w:rPr>
        <w:t>Variant 1</w:t>
      </w:r>
      <w:r w:rsidRPr="00D67E2A">
        <w:rPr>
          <w:rFonts w:ascii="Arial" w:eastAsia="Times New Roman" w:hAnsi="Arial" w:cs="Arial"/>
          <w:color w:val="54595D"/>
          <w:sz w:val="24"/>
          <w:szCs w:val="24"/>
        </w:rPr>
        <w:t>[</w:t>
      </w:r>
      <w:hyperlink r:id="rId11" w:tooltip="Edit section: Variant 1" w:history="1">
        <w:r w:rsidRPr="00D67E2A">
          <w:rPr>
            <w:rFonts w:ascii="Arial" w:eastAsia="Times New Roman" w:hAnsi="Arial" w:cs="Arial"/>
            <w:color w:val="0645AD"/>
            <w:sz w:val="24"/>
            <w:szCs w:val="24"/>
            <w:u w:val="single"/>
          </w:rPr>
          <w:t>edit</w:t>
        </w:r>
      </w:hyperlink>
      <w:r w:rsidRPr="00D67E2A">
        <w:rPr>
          <w:rFonts w:ascii="Arial" w:eastAsia="Times New Roman" w:hAnsi="Arial" w:cs="Arial"/>
          <w:color w:val="54595D"/>
          <w:sz w:val="24"/>
          <w:szCs w:val="24"/>
        </w:rPr>
        <w:t>]</w:t>
      </w:r>
    </w:p>
    <w:p w14:paraId="284C1D0E" w14:textId="77777777" w:rsidR="00D67E2A" w:rsidRPr="00D67E2A" w:rsidRDefault="00D67E2A" w:rsidP="00D67E2A">
      <w:pPr>
        <w:shd w:val="clear" w:color="auto" w:fill="FFFFFF"/>
        <w:spacing w:before="120" w:after="120" w:line="240" w:lineRule="auto"/>
        <w:rPr>
          <w:rFonts w:ascii="Arial" w:eastAsia="Times New Roman" w:hAnsi="Arial" w:cs="Arial"/>
          <w:color w:val="202122"/>
          <w:sz w:val="21"/>
          <w:szCs w:val="21"/>
        </w:rPr>
      </w:pPr>
      <w:r w:rsidRPr="00D67E2A">
        <w:rPr>
          <w:rFonts w:ascii="Arial" w:eastAsia="Times New Roman" w:hAnsi="Arial" w:cs="Arial"/>
          <w:color w:val="202122"/>
          <w:sz w:val="21"/>
          <w:szCs w:val="21"/>
        </w:rPr>
        <w:t>Play is on a traditional shogi board, with each player having nine men. Traditional shogi pawns (</w:t>
      </w:r>
      <w:r w:rsidRPr="00D67E2A">
        <w:rPr>
          <w:rFonts w:ascii="Arial" w:eastAsia="Times New Roman" w:hAnsi="Arial" w:cs="Arial"/>
          <w:i/>
          <w:iCs/>
          <w:color w:val="202122"/>
          <w:sz w:val="21"/>
          <w:szCs w:val="21"/>
        </w:rPr>
        <w:t>fu</w:t>
      </w:r>
      <w:r w:rsidRPr="00D67E2A">
        <w:rPr>
          <w:rFonts w:ascii="Arial" w:eastAsia="Times New Roman" w:hAnsi="Arial" w:cs="Arial"/>
          <w:color w:val="202122"/>
          <w:sz w:val="21"/>
          <w:szCs w:val="21"/>
        </w:rPr>
        <w:t>) can be used as men; unpromoted pawns (</w:t>
      </w:r>
      <w:r w:rsidRPr="00D67E2A">
        <w:rPr>
          <w:rFonts w:ascii="MS Gothic" w:eastAsia="MS Gothic" w:hAnsi="MS Gothic" w:cs="MS Gothic" w:hint="eastAsia"/>
          <w:color w:val="202122"/>
          <w:sz w:val="21"/>
          <w:szCs w:val="21"/>
        </w:rPr>
        <w:t>歩</w:t>
      </w:r>
      <w:r w:rsidRPr="00D67E2A">
        <w:rPr>
          <w:rFonts w:ascii="Arial" w:eastAsia="Times New Roman" w:hAnsi="Arial" w:cs="Arial"/>
          <w:color w:val="202122"/>
          <w:sz w:val="21"/>
          <w:szCs w:val="21"/>
        </w:rPr>
        <w:t>) for Black (</w:t>
      </w:r>
      <w:proofErr w:type="spellStart"/>
      <w:r w:rsidRPr="00D67E2A">
        <w:rPr>
          <w:rFonts w:ascii="MS Gothic" w:eastAsia="MS Gothic" w:hAnsi="MS Gothic" w:cs="MS Gothic" w:hint="eastAsia"/>
          <w:color w:val="202122"/>
          <w:sz w:val="21"/>
          <w:szCs w:val="21"/>
        </w:rPr>
        <w:t>先手</w:t>
      </w:r>
      <w:proofErr w:type="spellEnd"/>
      <w:r w:rsidRPr="00D67E2A">
        <w:rPr>
          <w:rFonts w:ascii="Arial" w:eastAsia="Times New Roman" w:hAnsi="Arial" w:cs="Arial"/>
          <w:color w:val="202122"/>
          <w:sz w:val="21"/>
          <w:szCs w:val="21"/>
        </w:rPr>
        <w:t> </w:t>
      </w:r>
      <w:r w:rsidRPr="00D67E2A">
        <w:rPr>
          <w:rFonts w:ascii="Arial" w:eastAsia="Times New Roman" w:hAnsi="Arial" w:cs="Arial"/>
          <w:i/>
          <w:iCs/>
          <w:color w:val="202122"/>
          <w:sz w:val="21"/>
          <w:szCs w:val="21"/>
        </w:rPr>
        <w:t>sente</w:t>
      </w:r>
      <w:r w:rsidRPr="00D67E2A">
        <w:rPr>
          <w:rFonts w:ascii="Arial" w:eastAsia="Times New Roman" w:hAnsi="Arial" w:cs="Arial"/>
          <w:color w:val="202122"/>
          <w:sz w:val="21"/>
          <w:szCs w:val="21"/>
        </w:rPr>
        <w:t>), promoted pawns (</w:t>
      </w:r>
      <w:r w:rsidRPr="00D67E2A">
        <w:rPr>
          <w:rFonts w:ascii="MS Gothic" w:eastAsia="MS Gothic" w:hAnsi="MS Gothic" w:cs="MS Gothic" w:hint="eastAsia"/>
          <w:color w:val="202122"/>
          <w:sz w:val="21"/>
          <w:szCs w:val="21"/>
        </w:rPr>
        <w:t>と</w:t>
      </w:r>
      <w:r w:rsidRPr="00D67E2A">
        <w:rPr>
          <w:rFonts w:ascii="Arial" w:eastAsia="Times New Roman" w:hAnsi="Arial" w:cs="Arial"/>
          <w:color w:val="202122"/>
          <w:sz w:val="21"/>
          <w:szCs w:val="21"/>
        </w:rPr>
        <w:t>) for White (</w:t>
      </w:r>
      <w:proofErr w:type="spellStart"/>
      <w:r w:rsidRPr="00D67E2A">
        <w:rPr>
          <w:rFonts w:ascii="MS Gothic" w:eastAsia="MS Gothic" w:hAnsi="MS Gothic" w:cs="MS Gothic" w:hint="eastAsia"/>
          <w:color w:val="202122"/>
          <w:sz w:val="21"/>
          <w:szCs w:val="21"/>
        </w:rPr>
        <w:t>後手</w:t>
      </w:r>
      <w:proofErr w:type="spellEnd"/>
      <w:r w:rsidRPr="00D67E2A">
        <w:rPr>
          <w:rFonts w:ascii="Arial" w:eastAsia="Times New Roman" w:hAnsi="Arial" w:cs="Arial"/>
          <w:color w:val="202122"/>
          <w:sz w:val="21"/>
          <w:szCs w:val="21"/>
        </w:rPr>
        <w:t> </w:t>
      </w:r>
      <w:proofErr w:type="spellStart"/>
      <w:r w:rsidRPr="00D67E2A">
        <w:rPr>
          <w:rFonts w:ascii="Arial" w:eastAsia="Times New Roman" w:hAnsi="Arial" w:cs="Arial"/>
          <w:i/>
          <w:iCs/>
          <w:color w:val="202122"/>
          <w:sz w:val="21"/>
          <w:szCs w:val="21"/>
        </w:rPr>
        <w:t>gote</w:t>
      </w:r>
      <w:proofErr w:type="spellEnd"/>
      <w:r w:rsidRPr="00D67E2A">
        <w:rPr>
          <w:rFonts w:ascii="Arial" w:eastAsia="Times New Roman" w:hAnsi="Arial" w:cs="Arial"/>
          <w:color w:val="202122"/>
          <w:sz w:val="21"/>
          <w:szCs w:val="21"/>
        </w:rPr>
        <w:t>). At the start of the game each player's pieces fill their first </w:t>
      </w:r>
      <w:hyperlink r:id="rId12" w:anchor="rank" w:tooltip="Glossary of chess" w:history="1">
        <w:r w:rsidRPr="00D67E2A">
          <w:rPr>
            <w:rFonts w:ascii="Arial" w:eastAsia="Times New Roman" w:hAnsi="Arial" w:cs="Arial"/>
            <w:i/>
            <w:iCs/>
            <w:color w:val="0645AD"/>
            <w:sz w:val="21"/>
            <w:szCs w:val="21"/>
          </w:rPr>
          <w:t>rank</w:t>
        </w:r>
      </w:hyperlink>
      <w:r w:rsidRPr="00D67E2A">
        <w:rPr>
          <w:rFonts w:ascii="Arial" w:eastAsia="Times New Roman" w:hAnsi="Arial" w:cs="Arial"/>
          <w:color w:val="202122"/>
          <w:sz w:val="21"/>
          <w:szCs w:val="21"/>
        </w:rPr>
        <w:t>, with Black's men on the lower side of the board. Black moves first, then players alternate turns. A player wins by capturing all but one of their opponent's men.</w:t>
      </w:r>
    </w:p>
    <w:p w14:paraId="0B0364B3" w14:textId="77777777" w:rsidR="00D67E2A" w:rsidRPr="00D67E2A" w:rsidRDefault="00D67E2A" w:rsidP="00D67E2A">
      <w:pPr>
        <w:shd w:val="clear" w:color="auto" w:fill="FFFFFF"/>
        <w:spacing w:before="72" w:after="0" w:line="240" w:lineRule="auto"/>
        <w:outlineLvl w:val="2"/>
        <w:rPr>
          <w:rFonts w:ascii="Arial" w:eastAsia="Times New Roman" w:hAnsi="Arial" w:cs="Arial"/>
          <w:b/>
          <w:bCs/>
          <w:color w:val="000000"/>
          <w:sz w:val="29"/>
          <w:szCs w:val="29"/>
        </w:rPr>
      </w:pPr>
      <w:r w:rsidRPr="00D67E2A">
        <w:rPr>
          <w:rFonts w:ascii="Arial" w:eastAsia="Times New Roman" w:hAnsi="Arial" w:cs="Arial"/>
          <w:b/>
          <w:bCs/>
          <w:color w:val="000000"/>
          <w:sz w:val="29"/>
          <w:szCs w:val="29"/>
        </w:rPr>
        <w:t>Moving</w:t>
      </w:r>
      <w:r w:rsidRPr="00D67E2A">
        <w:rPr>
          <w:rFonts w:ascii="Arial" w:eastAsia="Times New Roman" w:hAnsi="Arial" w:cs="Arial"/>
          <w:color w:val="54595D"/>
          <w:sz w:val="24"/>
          <w:szCs w:val="24"/>
        </w:rPr>
        <w:t>[</w:t>
      </w:r>
      <w:hyperlink r:id="rId13" w:tooltip="Edit section: Moving" w:history="1">
        <w:r w:rsidRPr="00D67E2A">
          <w:rPr>
            <w:rFonts w:ascii="Arial" w:eastAsia="Times New Roman" w:hAnsi="Arial" w:cs="Arial"/>
            <w:color w:val="0645AD"/>
            <w:sz w:val="24"/>
            <w:szCs w:val="24"/>
            <w:u w:val="single"/>
          </w:rPr>
          <w:t>edit</w:t>
        </w:r>
      </w:hyperlink>
      <w:r w:rsidRPr="00D67E2A">
        <w:rPr>
          <w:rFonts w:ascii="Arial" w:eastAsia="Times New Roman" w:hAnsi="Arial" w:cs="Arial"/>
          <w:color w:val="54595D"/>
          <w:sz w:val="24"/>
          <w:szCs w:val="24"/>
        </w:rPr>
        <w:t>]</w:t>
      </w:r>
    </w:p>
    <w:p w14:paraId="1C3AECDD" w14:textId="77777777" w:rsidR="00D67E2A" w:rsidRPr="00D67E2A" w:rsidRDefault="00D67E2A" w:rsidP="00D67E2A">
      <w:pPr>
        <w:shd w:val="clear" w:color="auto" w:fill="FFFFFF"/>
        <w:spacing w:before="120" w:after="120" w:line="240" w:lineRule="auto"/>
        <w:rPr>
          <w:rFonts w:ascii="Arial" w:eastAsia="Times New Roman" w:hAnsi="Arial" w:cs="Arial"/>
          <w:color w:val="202122"/>
          <w:sz w:val="21"/>
          <w:szCs w:val="21"/>
        </w:rPr>
      </w:pPr>
      <w:r w:rsidRPr="00D67E2A">
        <w:rPr>
          <w:rFonts w:ascii="Arial" w:eastAsia="Times New Roman" w:hAnsi="Arial" w:cs="Arial"/>
          <w:color w:val="202122"/>
          <w:sz w:val="21"/>
          <w:szCs w:val="21"/>
        </w:rPr>
        <w:t>All pieces move the same as a rook in shogi. (That is, any number of empty cells vertically or horizontally.) A move consists of moving a piece to an empty cell of the board. As in shogi there is no jumping, so a piece can move no further than adjacent to a friendly or enemy piece in its path.</w:t>
      </w:r>
    </w:p>
    <w:p w14:paraId="1B9D98DA" w14:textId="77777777" w:rsidR="00D67E2A" w:rsidRPr="00D67E2A" w:rsidRDefault="00D67E2A" w:rsidP="00D67E2A">
      <w:pPr>
        <w:shd w:val="clear" w:color="auto" w:fill="FFFFFF"/>
        <w:spacing w:before="72" w:after="0" w:line="240" w:lineRule="auto"/>
        <w:outlineLvl w:val="2"/>
        <w:rPr>
          <w:rFonts w:ascii="Arial" w:eastAsia="Times New Roman" w:hAnsi="Arial" w:cs="Arial"/>
          <w:b/>
          <w:bCs/>
          <w:color w:val="000000"/>
          <w:sz w:val="29"/>
          <w:szCs w:val="29"/>
        </w:rPr>
      </w:pPr>
      <w:r w:rsidRPr="00D67E2A">
        <w:rPr>
          <w:rFonts w:ascii="Arial" w:eastAsia="Times New Roman" w:hAnsi="Arial" w:cs="Arial"/>
          <w:b/>
          <w:bCs/>
          <w:color w:val="000000"/>
          <w:sz w:val="29"/>
          <w:szCs w:val="29"/>
        </w:rPr>
        <w:t>Capturing</w:t>
      </w:r>
      <w:r w:rsidRPr="00D67E2A">
        <w:rPr>
          <w:rFonts w:ascii="Arial" w:eastAsia="Times New Roman" w:hAnsi="Arial" w:cs="Arial"/>
          <w:color w:val="54595D"/>
          <w:sz w:val="24"/>
          <w:szCs w:val="24"/>
        </w:rPr>
        <w:t>[</w:t>
      </w:r>
      <w:hyperlink r:id="rId14" w:tooltip="Edit section: Capturing" w:history="1">
        <w:r w:rsidRPr="00D67E2A">
          <w:rPr>
            <w:rFonts w:ascii="Arial" w:eastAsia="Times New Roman" w:hAnsi="Arial" w:cs="Arial"/>
            <w:color w:val="0645AD"/>
            <w:sz w:val="24"/>
            <w:szCs w:val="24"/>
            <w:u w:val="single"/>
          </w:rPr>
          <w:t>edit</w:t>
        </w:r>
      </w:hyperlink>
      <w:r w:rsidRPr="00D67E2A">
        <w:rPr>
          <w:rFonts w:ascii="Arial" w:eastAsia="Times New Roman" w:hAnsi="Arial" w:cs="Arial"/>
          <w:color w:val="54595D"/>
          <w:sz w:val="24"/>
          <w:szCs w:val="24"/>
        </w:rPr>
        <w:t>]</w:t>
      </w:r>
    </w:p>
    <w:p w14:paraId="07FDB060" w14:textId="77777777" w:rsidR="00D67E2A" w:rsidRPr="00D67E2A" w:rsidRDefault="00D67E2A" w:rsidP="00D67E2A">
      <w:pPr>
        <w:shd w:val="clear" w:color="auto" w:fill="FFFFFF"/>
        <w:spacing w:before="120" w:after="120" w:line="240" w:lineRule="auto"/>
        <w:rPr>
          <w:rFonts w:ascii="Arial" w:eastAsia="Times New Roman" w:hAnsi="Arial" w:cs="Arial"/>
          <w:color w:val="202122"/>
          <w:sz w:val="21"/>
          <w:szCs w:val="21"/>
        </w:rPr>
      </w:pPr>
      <w:r w:rsidRPr="00D67E2A">
        <w:rPr>
          <w:rFonts w:ascii="Arial" w:eastAsia="Times New Roman" w:hAnsi="Arial" w:cs="Arial"/>
          <w:color w:val="202122"/>
          <w:sz w:val="21"/>
          <w:szCs w:val="21"/>
        </w:rPr>
        <w:t>An opponent's piece is captured using the </w:t>
      </w:r>
      <w:hyperlink r:id="rId15" w:anchor="custodian_method" w:tooltip="Glossary of board games" w:history="1">
        <w:r w:rsidRPr="00D67E2A">
          <w:rPr>
            <w:rFonts w:ascii="Arial" w:eastAsia="Times New Roman" w:hAnsi="Arial" w:cs="Arial"/>
            <w:i/>
            <w:iCs/>
            <w:color w:val="0645AD"/>
            <w:sz w:val="21"/>
            <w:szCs w:val="21"/>
          </w:rPr>
          <w:t>custodian method</w:t>
        </w:r>
      </w:hyperlink>
      <w:r w:rsidRPr="00D67E2A">
        <w:rPr>
          <w:rFonts w:ascii="Arial" w:eastAsia="Times New Roman" w:hAnsi="Arial" w:cs="Arial"/>
          <w:color w:val="202122"/>
          <w:sz w:val="21"/>
          <w:szCs w:val="21"/>
        </w:rPr>
        <w:t>: the player occupies the two cells adjacent to the piece either horizontally (on a rank) or vertically (on a file). An enemy piece in a corner cell can be captured by occupying the two cells that </w:t>
      </w:r>
      <w:hyperlink r:id="rId16" w:tooltip="Orthogonality" w:history="1">
        <w:r w:rsidRPr="00D67E2A">
          <w:rPr>
            <w:rFonts w:ascii="Arial" w:eastAsia="Times New Roman" w:hAnsi="Arial" w:cs="Arial"/>
            <w:color w:val="0645AD"/>
            <w:sz w:val="21"/>
            <w:szCs w:val="21"/>
            <w:u w:val="single"/>
          </w:rPr>
          <w:t>orthogonally</w:t>
        </w:r>
      </w:hyperlink>
      <w:r w:rsidRPr="00D67E2A">
        <w:rPr>
          <w:rFonts w:ascii="Arial" w:eastAsia="Times New Roman" w:hAnsi="Arial" w:cs="Arial"/>
          <w:color w:val="202122"/>
          <w:sz w:val="21"/>
          <w:szCs w:val="21"/>
        </w:rPr>
        <w:t> surround it. Captured pieces are removed from the game. Multiple pieces can be captured in a single move if all the cells between the capturing player's two pieces are filled by enemy men.</w:t>
      </w:r>
    </w:p>
    <w:p w14:paraId="2A6409CD" w14:textId="77777777" w:rsidR="00D67E2A" w:rsidRPr="00D67E2A" w:rsidRDefault="00D67E2A" w:rsidP="00D67E2A">
      <w:pPr>
        <w:shd w:val="clear" w:color="auto" w:fill="FFFFFF"/>
        <w:spacing w:before="120" w:after="120" w:line="240" w:lineRule="auto"/>
        <w:rPr>
          <w:rFonts w:ascii="Arial" w:eastAsia="Times New Roman" w:hAnsi="Arial" w:cs="Arial"/>
          <w:color w:val="202122"/>
          <w:sz w:val="21"/>
          <w:szCs w:val="21"/>
        </w:rPr>
      </w:pPr>
      <w:r w:rsidRPr="00D67E2A">
        <w:rPr>
          <w:rFonts w:ascii="Arial" w:eastAsia="Times New Roman" w:hAnsi="Arial" w:cs="Arial"/>
          <w:color w:val="202122"/>
          <w:sz w:val="21"/>
          <w:szCs w:val="21"/>
        </w:rPr>
        <w:t>A player can safely move a piece to a cell between two enemy pieces without being captured. Likewise, it is safe to move a piece to complete a chain of friendly pieces flanked by two opponent pieces—none of the "sandwiched" pieces are captured.</w:t>
      </w:r>
    </w:p>
    <w:p w14:paraId="5AD8B66B" w14:textId="77777777" w:rsidR="00D67E2A" w:rsidRPr="00D67E2A" w:rsidRDefault="00D67E2A" w:rsidP="00D67E2A">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D67E2A">
        <w:rPr>
          <w:rFonts w:ascii="Georgia" w:eastAsia="Times New Roman" w:hAnsi="Georgia" w:cs="Times New Roman"/>
          <w:color w:val="000000"/>
          <w:sz w:val="36"/>
          <w:szCs w:val="36"/>
        </w:rPr>
        <w:t xml:space="preserve">Variant 2: Dai </w:t>
      </w:r>
      <w:proofErr w:type="spellStart"/>
      <w:r w:rsidRPr="00D67E2A">
        <w:rPr>
          <w:rFonts w:ascii="Georgia" w:eastAsia="Times New Roman" w:hAnsi="Georgia" w:cs="Times New Roman"/>
          <w:color w:val="000000"/>
          <w:sz w:val="36"/>
          <w:szCs w:val="36"/>
        </w:rPr>
        <w:t>hasami</w:t>
      </w:r>
      <w:proofErr w:type="spellEnd"/>
      <w:r w:rsidRPr="00D67E2A">
        <w:rPr>
          <w:rFonts w:ascii="Georgia" w:eastAsia="Times New Roman" w:hAnsi="Georgia" w:cs="Times New Roman"/>
          <w:color w:val="000000"/>
          <w:sz w:val="36"/>
          <w:szCs w:val="36"/>
        </w:rPr>
        <w:t xml:space="preserve"> shogi</w:t>
      </w:r>
      <w:r w:rsidRPr="00D67E2A">
        <w:rPr>
          <w:rFonts w:ascii="Arial" w:eastAsia="Times New Roman" w:hAnsi="Arial" w:cs="Arial"/>
          <w:color w:val="54595D"/>
          <w:sz w:val="24"/>
          <w:szCs w:val="24"/>
        </w:rPr>
        <w:t>[</w:t>
      </w:r>
      <w:hyperlink r:id="rId17" w:tooltip="Edit section: Variant 2: Dai hasami shogi" w:history="1">
        <w:r w:rsidRPr="00D67E2A">
          <w:rPr>
            <w:rFonts w:ascii="Arial" w:eastAsia="Times New Roman" w:hAnsi="Arial" w:cs="Arial"/>
            <w:color w:val="0645AD"/>
            <w:sz w:val="24"/>
            <w:szCs w:val="24"/>
            <w:u w:val="single"/>
          </w:rPr>
          <w:t>edit</w:t>
        </w:r>
      </w:hyperlink>
      <w:r w:rsidRPr="00D67E2A">
        <w:rPr>
          <w:rFonts w:ascii="Arial" w:eastAsia="Times New Roman" w:hAnsi="Arial" w:cs="Arial"/>
          <w:color w:val="54595D"/>
          <w:sz w:val="24"/>
          <w:szCs w:val="24"/>
        </w:rPr>
        <w:t>]</w:t>
      </w:r>
    </w:p>
    <w:p w14:paraId="46DB0282" w14:textId="77777777" w:rsidR="00D67E2A" w:rsidRPr="00D67E2A" w:rsidRDefault="00D67E2A" w:rsidP="00D67E2A">
      <w:pPr>
        <w:shd w:val="clear" w:color="auto" w:fill="FFFFFF"/>
        <w:spacing w:before="120" w:after="120" w:line="240" w:lineRule="auto"/>
        <w:rPr>
          <w:rFonts w:ascii="Arial" w:eastAsia="Times New Roman" w:hAnsi="Arial" w:cs="Arial"/>
          <w:color w:val="202122"/>
          <w:sz w:val="21"/>
          <w:szCs w:val="21"/>
        </w:rPr>
      </w:pPr>
      <w:r w:rsidRPr="00D67E2A">
        <w:rPr>
          <w:rFonts w:ascii="Arial" w:eastAsia="Times New Roman" w:hAnsi="Arial" w:cs="Arial"/>
          <w:color w:val="202122"/>
          <w:sz w:val="21"/>
          <w:szCs w:val="21"/>
        </w:rPr>
        <w:lastRenderedPageBreak/>
        <w:t>In this variant each player starts the game with 18 pieces occupying their two nearest ranks. Since most shogi sets have only 9 pawns for each side, this game is usually played using black and white </w:t>
      </w:r>
      <w:hyperlink r:id="rId18" w:anchor="Stones" w:tooltip="Go equipment" w:history="1">
        <w:r w:rsidRPr="00D67E2A">
          <w:rPr>
            <w:rFonts w:ascii="Arial" w:eastAsia="Times New Roman" w:hAnsi="Arial" w:cs="Arial"/>
            <w:color w:val="0645AD"/>
            <w:sz w:val="21"/>
            <w:szCs w:val="21"/>
            <w:u w:val="single"/>
          </w:rPr>
          <w:t>Go stones</w:t>
        </w:r>
      </w:hyperlink>
      <w:r w:rsidRPr="00D67E2A">
        <w:rPr>
          <w:rFonts w:ascii="Arial" w:eastAsia="Times New Roman" w:hAnsi="Arial" w:cs="Arial"/>
          <w:color w:val="202122"/>
          <w:sz w:val="21"/>
          <w:szCs w:val="21"/>
        </w:rPr>
        <w:t>. Additionally, one-quarter (9×9 grid) of a </w:t>
      </w:r>
      <w:hyperlink r:id="rId19" w:anchor="Board" w:tooltip="Go equipment" w:history="1">
        <w:r w:rsidRPr="00D67E2A">
          <w:rPr>
            <w:rFonts w:ascii="Arial" w:eastAsia="Times New Roman" w:hAnsi="Arial" w:cs="Arial"/>
            <w:color w:val="0645AD"/>
            <w:sz w:val="21"/>
            <w:szCs w:val="21"/>
            <w:u w:val="single"/>
          </w:rPr>
          <w:t>Go board</w:t>
        </w:r>
      </w:hyperlink>
      <w:r w:rsidRPr="00D67E2A">
        <w:rPr>
          <w:rFonts w:ascii="Arial" w:eastAsia="Times New Roman" w:hAnsi="Arial" w:cs="Arial"/>
          <w:color w:val="202122"/>
          <w:sz w:val="21"/>
          <w:szCs w:val="21"/>
        </w:rPr>
        <w:t> can be used in lieu of a shogi board. All the move and capture rules of Variant 1 apply, but the winning objective is different, and a jumping move is possible.</w:t>
      </w:r>
    </w:p>
    <w:p w14:paraId="5AFC14AF" w14:textId="77777777" w:rsidR="00D67E2A" w:rsidRPr="00D67E2A" w:rsidRDefault="00D67E2A" w:rsidP="00D67E2A">
      <w:pPr>
        <w:shd w:val="clear" w:color="auto" w:fill="FFFFFF"/>
        <w:spacing w:before="72" w:after="0" w:line="240" w:lineRule="auto"/>
        <w:outlineLvl w:val="2"/>
        <w:rPr>
          <w:rFonts w:ascii="Arial" w:eastAsia="Times New Roman" w:hAnsi="Arial" w:cs="Arial"/>
          <w:b/>
          <w:bCs/>
          <w:color w:val="000000"/>
          <w:sz w:val="29"/>
          <w:szCs w:val="29"/>
        </w:rPr>
      </w:pPr>
      <w:r w:rsidRPr="00D67E2A">
        <w:rPr>
          <w:rFonts w:ascii="Arial" w:eastAsia="Times New Roman" w:hAnsi="Arial" w:cs="Arial"/>
          <w:b/>
          <w:bCs/>
          <w:color w:val="000000"/>
          <w:sz w:val="29"/>
          <w:szCs w:val="29"/>
        </w:rPr>
        <w:t>Winning</w:t>
      </w:r>
      <w:r w:rsidRPr="00D67E2A">
        <w:rPr>
          <w:rFonts w:ascii="Arial" w:eastAsia="Times New Roman" w:hAnsi="Arial" w:cs="Arial"/>
          <w:color w:val="54595D"/>
          <w:sz w:val="24"/>
          <w:szCs w:val="24"/>
        </w:rPr>
        <w:t>[</w:t>
      </w:r>
      <w:hyperlink r:id="rId20" w:tooltip="Edit section: Winning" w:history="1">
        <w:r w:rsidRPr="00D67E2A">
          <w:rPr>
            <w:rFonts w:ascii="Arial" w:eastAsia="Times New Roman" w:hAnsi="Arial" w:cs="Arial"/>
            <w:color w:val="0645AD"/>
            <w:sz w:val="24"/>
            <w:szCs w:val="24"/>
            <w:u w:val="single"/>
          </w:rPr>
          <w:t>edit</w:t>
        </w:r>
      </w:hyperlink>
      <w:r w:rsidRPr="00D67E2A">
        <w:rPr>
          <w:rFonts w:ascii="Arial" w:eastAsia="Times New Roman" w:hAnsi="Arial" w:cs="Arial"/>
          <w:color w:val="54595D"/>
          <w:sz w:val="24"/>
          <w:szCs w:val="24"/>
        </w:rPr>
        <w:t>]</w:t>
      </w:r>
    </w:p>
    <w:p w14:paraId="13B26727" w14:textId="77777777" w:rsidR="00D67E2A" w:rsidRPr="00D67E2A" w:rsidRDefault="00D67E2A" w:rsidP="00D67E2A">
      <w:pPr>
        <w:shd w:val="clear" w:color="auto" w:fill="FFFFFF"/>
        <w:spacing w:before="120" w:after="120" w:line="240" w:lineRule="auto"/>
        <w:rPr>
          <w:rFonts w:ascii="Arial" w:eastAsia="Times New Roman" w:hAnsi="Arial" w:cs="Arial"/>
          <w:color w:val="202122"/>
          <w:sz w:val="21"/>
          <w:szCs w:val="21"/>
        </w:rPr>
      </w:pPr>
      <w:r w:rsidRPr="00D67E2A">
        <w:rPr>
          <w:rFonts w:ascii="Arial" w:eastAsia="Times New Roman" w:hAnsi="Arial" w:cs="Arial"/>
          <w:color w:val="202122"/>
          <w:sz w:val="21"/>
          <w:szCs w:val="21"/>
        </w:rPr>
        <w:t>A player wins by building an uninterrupted line of five stones either horizontally or vertically, all of which must lie outside of the starting two rows of that player.</w:t>
      </w:r>
    </w:p>
    <w:p w14:paraId="3E2BF406" w14:textId="77777777" w:rsidR="00D67E2A" w:rsidRPr="00D67E2A" w:rsidRDefault="00D67E2A" w:rsidP="00D67E2A">
      <w:pPr>
        <w:shd w:val="clear" w:color="auto" w:fill="FFFFFF"/>
        <w:spacing w:before="72" w:after="0" w:line="240" w:lineRule="auto"/>
        <w:outlineLvl w:val="2"/>
        <w:rPr>
          <w:rFonts w:ascii="Arial" w:eastAsia="Times New Roman" w:hAnsi="Arial" w:cs="Arial"/>
          <w:b/>
          <w:bCs/>
          <w:color w:val="000000"/>
          <w:sz w:val="29"/>
          <w:szCs w:val="29"/>
        </w:rPr>
      </w:pPr>
      <w:r w:rsidRPr="00D67E2A">
        <w:rPr>
          <w:rFonts w:ascii="Arial" w:eastAsia="Times New Roman" w:hAnsi="Arial" w:cs="Arial"/>
          <w:b/>
          <w:bCs/>
          <w:color w:val="000000"/>
          <w:sz w:val="29"/>
          <w:szCs w:val="29"/>
        </w:rPr>
        <w:t>Jumping</w:t>
      </w:r>
      <w:r w:rsidRPr="00D67E2A">
        <w:rPr>
          <w:rFonts w:ascii="Arial" w:eastAsia="Times New Roman" w:hAnsi="Arial" w:cs="Arial"/>
          <w:color w:val="54595D"/>
          <w:sz w:val="24"/>
          <w:szCs w:val="24"/>
        </w:rPr>
        <w:t>[</w:t>
      </w:r>
      <w:hyperlink r:id="rId21" w:tooltip="Edit section: Jumping" w:history="1">
        <w:r w:rsidRPr="00D67E2A">
          <w:rPr>
            <w:rFonts w:ascii="Arial" w:eastAsia="Times New Roman" w:hAnsi="Arial" w:cs="Arial"/>
            <w:color w:val="0645AD"/>
            <w:sz w:val="24"/>
            <w:szCs w:val="24"/>
            <w:u w:val="single"/>
          </w:rPr>
          <w:t>edit</w:t>
        </w:r>
      </w:hyperlink>
      <w:r w:rsidRPr="00D67E2A">
        <w:rPr>
          <w:rFonts w:ascii="Arial" w:eastAsia="Times New Roman" w:hAnsi="Arial" w:cs="Arial"/>
          <w:color w:val="54595D"/>
          <w:sz w:val="24"/>
          <w:szCs w:val="24"/>
        </w:rPr>
        <w:t>]</w:t>
      </w:r>
    </w:p>
    <w:p w14:paraId="373D4E24" w14:textId="77777777" w:rsidR="00D67E2A" w:rsidRPr="00D67E2A" w:rsidRDefault="00D67E2A" w:rsidP="00D67E2A">
      <w:pPr>
        <w:shd w:val="clear" w:color="auto" w:fill="FFFFFF"/>
        <w:spacing w:before="120" w:after="120" w:line="240" w:lineRule="auto"/>
        <w:rPr>
          <w:rFonts w:ascii="Arial" w:eastAsia="Times New Roman" w:hAnsi="Arial" w:cs="Arial"/>
          <w:color w:val="202122"/>
          <w:sz w:val="21"/>
          <w:szCs w:val="21"/>
        </w:rPr>
      </w:pPr>
      <w:r w:rsidRPr="00D67E2A">
        <w:rPr>
          <w:rFonts w:ascii="Arial" w:eastAsia="Times New Roman" w:hAnsi="Arial" w:cs="Arial"/>
          <w:color w:val="202122"/>
          <w:sz w:val="21"/>
          <w:szCs w:val="21"/>
        </w:rPr>
        <w:t>A piece can move by jumping an orthogonally adjacent piece of either color, to the empty cell immediately beyond it in the same direction. The jumped piece is not captured. Multiple jumps in a single turn are not permitted.</w:t>
      </w:r>
    </w:p>
    <w:p w14:paraId="45EB8B40" w14:textId="77777777" w:rsidR="00D67E2A" w:rsidRPr="00D67E2A" w:rsidRDefault="00D67E2A" w:rsidP="00D67E2A">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D67E2A">
        <w:rPr>
          <w:rFonts w:ascii="Georgia" w:eastAsia="Times New Roman" w:hAnsi="Georgia" w:cs="Times New Roman"/>
          <w:color w:val="000000"/>
          <w:sz w:val="36"/>
          <w:szCs w:val="36"/>
        </w:rPr>
        <w:t>Other variations</w:t>
      </w:r>
      <w:r w:rsidRPr="00D67E2A">
        <w:rPr>
          <w:rFonts w:ascii="Arial" w:eastAsia="Times New Roman" w:hAnsi="Arial" w:cs="Arial"/>
          <w:color w:val="54595D"/>
          <w:sz w:val="24"/>
          <w:szCs w:val="24"/>
        </w:rPr>
        <w:t>[</w:t>
      </w:r>
      <w:hyperlink r:id="rId22" w:tooltip="Edit section: Other variations" w:history="1">
        <w:r w:rsidRPr="00D67E2A">
          <w:rPr>
            <w:rFonts w:ascii="Arial" w:eastAsia="Times New Roman" w:hAnsi="Arial" w:cs="Arial"/>
            <w:color w:val="0645AD"/>
            <w:sz w:val="24"/>
            <w:szCs w:val="24"/>
            <w:u w:val="single"/>
          </w:rPr>
          <w:t>edit</w:t>
        </w:r>
      </w:hyperlink>
      <w:r w:rsidRPr="00D67E2A">
        <w:rPr>
          <w:rFonts w:ascii="Arial" w:eastAsia="Times New Roman" w:hAnsi="Arial" w:cs="Arial"/>
          <w:color w:val="54595D"/>
          <w:sz w:val="24"/>
          <w:szCs w:val="24"/>
        </w:rPr>
        <w:t>]</w:t>
      </w:r>
    </w:p>
    <w:p w14:paraId="7849FDB9" w14:textId="77777777" w:rsidR="00D67E2A" w:rsidRPr="00D67E2A" w:rsidRDefault="00D67E2A" w:rsidP="00D67E2A">
      <w:pPr>
        <w:shd w:val="clear" w:color="auto" w:fill="FFFFFF"/>
        <w:spacing w:before="72" w:after="0" w:line="240" w:lineRule="auto"/>
        <w:outlineLvl w:val="2"/>
        <w:rPr>
          <w:rFonts w:ascii="Arial" w:eastAsia="Times New Roman" w:hAnsi="Arial" w:cs="Arial"/>
          <w:b/>
          <w:bCs/>
          <w:color w:val="000000"/>
          <w:sz w:val="29"/>
          <w:szCs w:val="29"/>
        </w:rPr>
      </w:pPr>
      <w:r w:rsidRPr="00D67E2A">
        <w:rPr>
          <w:rFonts w:ascii="Arial" w:eastAsia="Times New Roman" w:hAnsi="Arial" w:cs="Arial"/>
          <w:b/>
          <w:bCs/>
          <w:color w:val="000000"/>
          <w:sz w:val="29"/>
          <w:szCs w:val="29"/>
        </w:rPr>
        <w:t>Main variant variations</w:t>
      </w:r>
      <w:r w:rsidRPr="00D67E2A">
        <w:rPr>
          <w:rFonts w:ascii="Arial" w:eastAsia="Times New Roman" w:hAnsi="Arial" w:cs="Arial"/>
          <w:color w:val="54595D"/>
          <w:sz w:val="24"/>
          <w:szCs w:val="24"/>
        </w:rPr>
        <w:t>[</w:t>
      </w:r>
      <w:hyperlink r:id="rId23" w:tooltip="Edit section: Main variant variations" w:history="1">
        <w:r w:rsidRPr="00D67E2A">
          <w:rPr>
            <w:rFonts w:ascii="Arial" w:eastAsia="Times New Roman" w:hAnsi="Arial" w:cs="Arial"/>
            <w:color w:val="0645AD"/>
            <w:sz w:val="24"/>
            <w:szCs w:val="24"/>
            <w:u w:val="single"/>
          </w:rPr>
          <w:t>edit</w:t>
        </w:r>
      </w:hyperlink>
      <w:r w:rsidRPr="00D67E2A">
        <w:rPr>
          <w:rFonts w:ascii="Arial" w:eastAsia="Times New Roman" w:hAnsi="Arial" w:cs="Arial"/>
          <w:color w:val="54595D"/>
          <w:sz w:val="24"/>
          <w:szCs w:val="24"/>
        </w:rPr>
        <w:t>]</w:t>
      </w:r>
    </w:p>
    <w:p w14:paraId="49979C7D" w14:textId="77777777" w:rsidR="00D67E2A" w:rsidRPr="00D67E2A" w:rsidRDefault="00D67E2A" w:rsidP="00D67E2A">
      <w:pPr>
        <w:shd w:val="clear" w:color="auto" w:fill="FFFFFF"/>
        <w:spacing w:before="120" w:after="120" w:line="240" w:lineRule="auto"/>
        <w:rPr>
          <w:rFonts w:ascii="Arial" w:eastAsia="Times New Roman" w:hAnsi="Arial" w:cs="Arial"/>
          <w:color w:val="202122"/>
          <w:sz w:val="21"/>
          <w:szCs w:val="21"/>
        </w:rPr>
      </w:pPr>
      <w:r w:rsidRPr="00D67E2A">
        <w:rPr>
          <w:rFonts w:ascii="Arial" w:eastAsia="Times New Roman" w:hAnsi="Arial" w:cs="Arial"/>
          <w:color w:val="202122"/>
          <w:sz w:val="21"/>
          <w:szCs w:val="21"/>
        </w:rPr>
        <w:t>The main variants have been described also with differences in one or more rules. In variations where pieces move one step only, </w:t>
      </w:r>
      <w:hyperlink r:id="rId24" w:anchor="gameplay" w:tooltip="Glossary of board games" w:history="1">
        <w:r w:rsidRPr="00D67E2A">
          <w:rPr>
            <w:rFonts w:ascii="Arial" w:eastAsia="Times New Roman" w:hAnsi="Arial" w:cs="Arial"/>
            <w:i/>
            <w:iCs/>
            <w:color w:val="0645AD"/>
            <w:sz w:val="21"/>
            <w:szCs w:val="21"/>
          </w:rPr>
          <w:t>gameplay</w:t>
        </w:r>
      </w:hyperlink>
      <w:r w:rsidRPr="00D67E2A">
        <w:rPr>
          <w:rFonts w:ascii="Arial" w:eastAsia="Times New Roman" w:hAnsi="Arial" w:cs="Arial"/>
          <w:color w:val="202122"/>
          <w:sz w:val="21"/>
          <w:szCs w:val="21"/>
        </w:rPr>
        <w:t> develops slower.</w:t>
      </w:r>
      <w:hyperlink r:id="rId25" w:anchor="cite_note-Pritchard-2" w:history="1">
        <w:r w:rsidRPr="00D67E2A">
          <w:rPr>
            <w:rFonts w:ascii="Arial" w:eastAsia="Times New Roman" w:hAnsi="Arial" w:cs="Arial"/>
            <w:color w:val="0645AD"/>
            <w:sz w:val="17"/>
            <w:szCs w:val="17"/>
            <w:u w:val="single"/>
            <w:vertAlign w:val="superscript"/>
          </w:rPr>
          <w:t>[2]</w:t>
        </w:r>
      </w:hyperlink>
    </w:p>
    <w:p w14:paraId="585B5208" w14:textId="77777777" w:rsidR="00D67E2A" w:rsidRPr="00D67E2A" w:rsidRDefault="00D67E2A" w:rsidP="00D67E2A">
      <w:pPr>
        <w:shd w:val="clear" w:color="auto" w:fill="FFFFFF"/>
        <w:spacing w:before="120" w:after="120" w:line="240" w:lineRule="auto"/>
        <w:rPr>
          <w:rFonts w:ascii="Arial" w:eastAsia="Times New Roman" w:hAnsi="Arial" w:cs="Arial"/>
          <w:color w:val="202122"/>
          <w:sz w:val="21"/>
          <w:szCs w:val="21"/>
        </w:rPr>
      </w:pPr>
      <w:r w:rsidRPr="00D67E2A">
        <w:rPr>
          <w:rFonts w:ascii="Arial" w:eastAsia="Times New Roman" w:hAnsi="Arial" w:cs="Arial"/>
          <w:color w:val="202122"/>
          <w:sz w:val="21"/>
          <w:szCs w:val="21"/>
        </w:rPr>
        <w:t>Variant 1 variations:</w:t>
      </w:r>
    </w:p>
    <w:p w14:paraId="4266E8F4" w14:textId="77777777" w:rsidR="00D67E2A" w:rsidRPr="00D67E2A" w:rsidRDefault="00D67E2A" w:rsidP="00D67E2A">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rPr>
      </w:pPr>
      <w:r w:rsidRPr="00D67E2A">
        <w:rPr>
          <w:rFonts w:ascii="Arial" w:eastAsia="Times New Roman" w:hAnsi="Arial" w:cs="Arial"/>
          <w:color w:val="202122"/>
          <w:sz w:val="21"/>
          <w:szCs w:val="21"/>
        </w:rPr>
        <w:t>To win, all enemy men must be captured.</w:t>
      </w:r>
      <w:hyperlink r:id="rId26" w:anchor="cite_note-3" w:history="1">
        <w:r w:rsidRPr="00D67E2A">
          <w:rPr>
            <w:rFonts w:ascii="Arial" w:eastAsia="Times New Roman" w:hAnsi="Arial" w:cs="Arial"/>
            <w:color w:val="0645AD"/>
            <w:sz w:val="17"/>
            <w:szCs w:val="17"/>
            <w:u w:val="single"/>
            <w:vertAlign w:val="superscript"/>
          </w:rPr>
          <w:t>[3]</w:t>
        </w:r>
      </w:hyperlink>
    </w:p>
    <w:p w14:paraId="73D14211" w14:textId="78F2DB9A" w:rsidR="00D67E2A" w:rsidRPr="00D67E2A" w:rsidRDefault="00D67E2A" w:rsidP="00D67E2A">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rPr>
      </w:pPr>
      <w:r w:rsidRPr="00D67E2A">
        <w:rPr>
          <w:rFonts w:ascii="Arial" w:eastAsia="Times New Roman" w:hAnsi="Arial" w:cs="Arial"/>
          <w:color w:val="202122"/>
          <w:sz w:val="21"/>
          <w:szCs w:val="21"/>
        </w:rPr>
        <w:t>Instead of moving like rooks, pieces can move only one step to an adjacent empty cell. To win, all enemy men must be captured.</w:t>
      </w:r>
      <w:hyperlink r:id="rId27" w:anchor="cite_note-Pritchard-2" w:history="1">
        <w:r w:rsidRPr="00D67E2A">
          <w:rPr>
            <w:rFonts w:ascii="Arial" w:eastAsia="Times New Roman" w:hAnsi="Arial" w:cs="Arial"/>
            <w:color w:val="0645AD"/>
            <w:sz w:val="17"/>
            <w:szCs w:val="17"/>
            <w:u w:val="single"/>
            <w:vertAlign w:val="superscript"/>
          </w:rPr>
          <w:t>[2]</w:t>
        </w:r>
      </w:hyperlink>
    </w:p>
    <w:sectPr w:rsidR="00D67E2A" w:rsidRPr="00D67E2A" w:rsidSect="00D67E2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871E8F"/>
    <w:multiLevelType w:val="multilevel"/>
    <w:tmpl w:val="FC444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E706A8"/>
    <w:multiLevelType w:val="multilevel"/>
    <w:tmpl w:val="2ED6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E2A"/>
    <w:rsid w:val="00840C31"/>
    <w:rsid w:val="00D67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AA043"/>
  <w15:chartTrackingRefBased/>
  <w15:docId w15:val="{86AC9AE9-0150-4860-B223-019575E2B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7E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7E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7E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7E2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67E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7E2A"/>
    <w:rPr>
      <w:color w:val="0000FF"/>
      <w:u w:val="single"/>
    </w:rPr>
  </w:style>
  <w:style w:type="paragraph" w:customStyle="1" w:styleId="toclevel-1">
    <w:name w:val="toclevel-1"/>
    <w:basedOn w:val="Normal"/>
    <w:rsid w:val="00D67E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D67E2A"/>
  </w:style>
  <w:style w:type="character" w:customStyle="1" w:styleId="toctext">
    <w:name w:val="toctext"/>
    <w:basedOn w:val="DefaultParagraphFont"/>
    <w:rsid w:val="00D67E2A"/>
  </w:style>
  <w:style w:type="paragraph" w:customStyle="1" w:styleId="toclevel-2">
    <w:name w:val="toclevel-2"/>
    <w:basedOn w:val="Normal"/>
    <w:rsid w:val="00D67E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D67E2A"/>
  </w:style>
  <w:style w:type="character" w:customStyle="1" w:styleId="mw-editsection">
    <w:name w:val="mw-editsection"/>
    <w:basedOn w:val="DefaultParagraphFont"/>
    <w:rsid w:val="00D67E2A"/>
  </w:style>
  <w:style w:type="character" w:customStyle="1" w:styleId="mw-editsection-bracket">
    <w:name w:val="mw-editsection-bracket"/>
    <w:basedOn w:val="DefaultParagraphFont"/>
    <w:rsid w:val="00D67E2A"/>
  </w:style>
  <w:style w:type="character" w:styleId="HTMLDefinition">
    <w:name w:val="HTML Definition"/>
    <w:basedOn w:val="DefaultParagraphFont"/>
    <w:uiPriority w:val="99"/>
    <w:semiHidden/>
    <w:unhideWhenUsed/>
    <w:rsid w:val="00D67E2A"/>
    <w:rPr>
      <w:i/>
      <w:iCs/>
    </w:rPr>
  </w:style>
  <w:style w:type="character" w:customStyle="1" w:styleId="glossary-link">
    <w:name w:val="glossary-link"/>
    <w:basedOn w:val="DefaultParagraphFont"/>
    <w:rsid w:val="00D67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640">
      <w:bodyDiv w:val="1"/>
      <w:marLeft w:val="0"/>
      <w:marRight w:val="0"/>
      <w:marTop w:val="0"/>
      <w:marBottom w:val="0"/>
      <w:divBdr>
        <w:top w:val="none" w:sz="0" w:space="0" w:color="auto"/>
        <w:left w:val="none" w:sz="0" w:space="0" w:color="auto"/>
        <w:bottom w:val="none" w:sz="0" w:space="0" w:color="auto"/>
        <w:right w:val="none" w:sz="0" w:space="0" w:color="auto"/>
      </w:divBdr>
      <w:divsChild>
        <w:div w:id="1779908169">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hogi" TargetMode="External"/><Relationship Id="rId13" Type="http://schemas.openxmlformats.org/officeDocument/2006/relationships/hyperlink" Target="https://en.wikipedia.org/w/index.php?title=Hasami_shogi&amp;action=edit&amp;section=2" TargetMode="External"/><Relationship Id="rId18" Type="http://schemas.openxmlformats.org/officeDocument/2006/relationships/hyperlink" Target="https://en.wikipedia.org/wiki/Go_equipment" TargetMode="External"/><Relationship Id="rId26" Type="http://schemas.openxmlformats.org/officeDocument/2006/relationships/hyperlink" Target="https://en.wikipedia.org/wiki/Hasami_shogi" TargetMode="External"/><Relationship Id="rId3" Type="http://schemas.openxmlformats.org/officeDocument/2006/relationships/settings" Target="settings.xml"/><Relationship Id="rId21" Type="http://schemas.openxmlformats.org/officeDocument/2006/relationships/hyperlink" Target="https://en.wikipedia.org/w/index.php?title=Hasami_shogi&amp;action=edit&amp;section=6" TargetMode="External"/><Relationship Id="rId7" Type="http://schemas.openxmlformats.org/officeDocument/2006/relationships/hyperlink" Target="https://en.wikipedia.org/wiki/Shogi" TargetMode="External"/><Relationship Id="rId12" Type="http://schemas.openxmlformats.org/officeDocument/2006/relationships/hyperlink" Target="https://en.wikipedia.org/wiki/Glossary_of_chess" TargetMode="External"/><Relationship Id="rId17" Type="http://schemas.openxmlformats.org/officeDocument/2006/relationships/hyperlink" Target="https://en.wikipedia.org/w/index.php?title=Hasami_shogi&amp;action=edit&amp;section=4" TargetMode="External"/><Relationship Id="rId25" Type="http://schemas.openxmlformats.org/officeDocument/2006/relationships/hyperlink" Target="https://en.wikipedia.org/wiki/Hasami_shogi" TargetMode="External"/><Relationship Id="rId2" Type="http://schemas.openxmlformats.org/officeDocument/2006/relationships/styles" Target="styles.xml"/><Relationship Id="rId16" Type="http://schemas.openxmlformats.org/officeDocument/2006/relationships/hyperlink" Target="https://en.wikipedia.org/wiki/Orthogonality" TargetMode="External"/><Relationship Id="rId20" Type="http://schemas.openxmlformats.org/officeDocument/2006/relationships/hyperlink" Target="https://en.wikipedia.org/w/index.php?title=Hasami_shogi&amp;action=edit&amp;section=5"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hogi_variant" TargetMode="External"/><Relationship Id="rId11" Type="http://schemas.openxmlformats.org/officeDocument/2006/relationships/hyperlink" Target="https://en.wikipedia.org/w/index.php?title=Hasami_shogi&amp;action=edit&amp;section=1" TargetMode="External"/><Relationship Id="rId24" Type="http://schemas.openxmlformats.org/officeDocument/2006/relationships/hyperlink" Target="https://en.wikipedia.org/wiki/Glossary_of_board_games" TargetMode="External"/><Relationship Id="rId5" Type="http://schemas.openxmlformats.org/officeDocument/2006/relationships/hyperlink" Target="https://en.wikipedia.org/wiki/Hasami_shogi" TargetMode="External"/><Relationship Id="rId15" Type="http://schemas.openxmlformats.org/officeDocument/2006/relationships/hyperlink" Target="https://en.wikipedia.org/wiki/Glossary_of_board_games" TargetMode="External"/><Relationship Id="rId23" Type="http://schemas.openxmlformats.org/officeDocument/2006/relationships/hyperlink" Target="https://en.wikipedia.org/w/index.php?title=Hasami_shogi&amp;action=edit&amp;section=8" TargetMode="External"/><Relationship Id="rId28" Type="http://schemas.openxmlformats.org/officeDocument/2006/relationships/fontTable" Target="fontTable.xml"/><Relationship Id="rId10" Type="http://schemas.openxmlformats.org/officeDocument/2006/relationships/hyperlink" Target="https://en.wikipedia.org/wiki/Hasami_shogi" TargetMode="External"/><Relationship Id="rId19" Type="http://schemas.openxmlformats.org/officeDocument/2006/relationships/hyperlink" Target="https://en.wikipedia.org/wiki/Go_equipment" TargetMode="External"/><Relationship Id="rId4" Type="http://schemas.openxmlformats.org/officeDocument/2006/relationships/webSettings" Target="webSettings.xml"/><Relationship Id="rId9" Type="http://schemas.openxmlformats.org/officeDocument/2006/relationships/hyperlink" Target="https://en.wikipedia.org/wiki/Strategy_game" TargetMode="External"/><Relationship Id="rId14" Type="http://schemas.openxmlformats.org/officeDocument/2006/relationships/hyperlink" Target="https://en.wikipedia.org/w/index.php?title=Hasami_shogi&amp;action=edit&amp;section=3" TargetMode="External"/><Relationship Id="rId22" Type="http://schemas.openxmlformats.org/officeDocument/2006/relationships/hyperlink" Target="https://en.wikipedia.org/w/index.php?title=Hasami_shogi&amp;action=edit&amp;section=7" TargetMode="External"/><Relationship Id="rId27" Type="http://schemas.openxmlformats.org/officeDocument/2006/relationships/hyperlink" Target="https://en.wikipedia.org/wiki/Hasami_sho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2744</TotalTime>
  <Pages>1</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Tran</dc:creator>
  <cp:keywords/>
  <dc:description/>
  <cp:lastModifiedBy>Steven Tran</cp:lastModifiedBy>
  <cp:revision>1</cp:revision>
  <dcterms:created xsi:type="dcterms:W3CDTF">2021-11-17T20:24:00Z</dcterms:created>
  <dcterms:modified xsi:type="dcterms:W3CDTF">2021-11-19T19:25:00Z</dcterms:modified>
</cp:coreProperties>
</file>