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86FC6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2C74D7B9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1984910D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DBD6615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3601FC9C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544C35E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A07A6B2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292C152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30F4BA4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CD5BF26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F12F637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57C548D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DC48461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717714E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9627EC0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2A5552E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BC19FD9" w14:textId="31AE221E" w:rsidR="00087E15" w:rsidRDefault="00087E15" w:rsidP="00087E1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</w:t>
      </w:r>
      <w:r w:rsidR="000027AF">
        <w:rPr>
          <w:rFonts w:ascii="Arial" w:hAnsi="Arial" w:cs="Arial"/>
          <w:color w:val="000000"/>
          <w:sz w:val="28"/>
          <w:szCs w:val="28"/>
        </w:rPr>
        <w:t>Программирование на основе классов и шаблонов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14:paraId="4E1E3560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77F2934A" w14:textId="41833FBA" w:rsidR="00087E15" w:rsidRPr="00955C1F" w:rsidRDefault="00087E15" w:rsidP="00087E1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501AC0">
        <w:rPr>
          <w:rFonts w:ascii="Arial" w:hAnsi="Arial" w:cs="Arial"/>
          <w:color w:val="000000"/>
          <w:sz w:val="28"/>
          <w:szCs w:val="28"/>
        </w:rPr>
        <w:t>4</w:t>
      </w:r>
    </w:p>
    <w:p w14:paraId="54996A08" w14:textId="77777777" w:rsidR="00955C1F" w:rsidRPr="00955C1F" w:rsidRDefault="00087E15" w:rsidP="00955C1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28"/>
          <w:szCs w:val="28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955C1F" w:rsidRPr="00955C1F">
        <w:rPr>
          <w:rFonts w:ascii="Arial" w:hAnsi="Arial" w:cs="Arial"/>
          <w:bCs/>
          <w:color w:val="000000"/>
          <w:spacing w:val="-5"/>
          <w:sz w:val="28"/>
          <w:szCs w:val="28"/>
        </w:rPr>
        <w:t>Шаблоны классов.</w:t>
      </w:r>
    </w:p>
    <w:p w14:paraId="1C859531" w14:textId="77777777" w:rsidR="00955C1F" w:rsidRPr="00955C1F" w:rsidRDefault="00955C1F" w:rsidP="00955C1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28"/>
          <w:szCs w:val="28"/>
        </w:rPr>
      </w:pPr>
      <w:r w:rsidRPr="00955C1F"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Использование шаблонного класса </w:t>
      </w:r>
      <w:proofErr w:type="spellStart"/>
      <w:r w:rsidRPr="00955C1F">
        <w:rPr>
          <w:rFonts w:ascii="Arial" w:hAnsi="Arial" w:cs="Arial"/>
          <w:bCs/>
          <w:color w:val="000000"/>
          <w:spacing w:val="-5"/>
          <w:sz w:val="28"/>
          <w:szCs w:val="28"/>
        </w:rPr>
        <w:t>MyStack</w:t>
      </w:r>
      <w:proofErr w:type="spellEnd"/>
      <w:r w:rsidRPr="00955C1F"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 для хранения простых множителей</w:t>
      </w:r>
    </w:p>
    <w:p w14:paraId="300981E8" w14:textId="4BB93BF0" w:rsidR="00087E15" w:rsidRDefault="00955C1F" w:rsidP="00955C1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 w:rsidRPr="00955C1F">
        <w:rPr>
          <w:rFonts w:ascii="Arial" w:hAnsi="Arial" w:cs="Arial"/>
          <w:bCs/>
          <w:color w:val="000000"/>
          <w:spacing w:val="-5"/>
          <w:sz w:val="28"/>
          <w:szCs w:val="28"/>
        </w:rPr>
        <w:t>целых чисел</w:t>
      </w:r>
      <w:r w:rsidR="00087E15"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14:paraId="77C97D37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7D5A251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9C0B04E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038609F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DDFAE1E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927A67E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12AF156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779479C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2BCFD91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75891F8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BE4BF51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18C79AB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52456AF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E1E4EF0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087E15" w14:paraId="1FA112F4" w14:textId="77777777" w:rsidTr="00087E15">
        <w:tc>
          <w:tcPr>
            <w:tcW w:w="1925" w:type="pct"/>
          </w:tcPr>
          <w:p w14:paraId="1BC74573" w14:textId="77777777" w:rsidR="00087E15" w:rsidRDefault="00087E15" w:rsidP="00087E1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46C014C9" w14:textId="77777777" w:rsidR="00087E15" w:rsidRDefault="00087E15" w:rsidP="00087E1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51EA2BD9" w14:textId="77777777" w:rsidR="00087E15" w:rsidRDefault="00087E15" w:rsidP="00087E1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087E15" w14:paraId="3EC29474" w14:textId="77777777" w:rsidTr="00087E15">
        <w:tc>
          <w:tcPr>
            <w:tcW w:w="1925" w:type="pct"/>
          </w:tcPr>
          <w:p w14:paraId="0160DC6F" w14:textId="784B3267" w:rsidR="00087E15" w:rsidRDefault="00087E15" w:rsidP="00087E1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</w:t>
            </w:r>
            <w:r w:rsidR="000027AF">
              <w:rPr>
                <w:rFonts w:ascii="Arial" w:hAnsi="Arial" w:cs="Arial"/>
                <w:color w:val="000000"/>
              </w:rPr>
              <w:t>2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08" w:type="pct"/>
          </w:tcPr>
          <w:p w14:paraId="7BF52DDE" w14:textId="77777777" w:rsidR="00087E15" w:rsidRDefault="00087E15" w:rsidP="00087E1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07ED898D" w14:textId="77777777" w:rsidR="00087E15" w:rsidRDefault="00087E15" w:rsidP="00087E1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087E15" w14:paraId="30EFEB02" w14:textId="77777777" w:rsidTr="00087E15">
        <w:tc>
          <w:tcPr>
            <w:tcW w:w="1925" w:type="pct"/>
          </w:tcPr>
          <w:p w14:paraId="49C602C0" w14:textId="33734399" w:rsidR="00087E15" w:rsidRDefault="00087E15" w:rsidP="00087E1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Агличеев Михаил</w:t>
            </w:r>
          </w:p>
        </w:tc>
        <w:tc>
          <w:tcPr>
            <w:tcW w:w="1408" w:type="pct"/>
          </w:tcPr>
          <w:p w14:paraId="4C646D12" w14:textId="77777777" w:rsidR="00087E15" w:rsidRDefault="00087E15" w:rsidP="00087E1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43B925E7" w14:textId="468EA951" w:rsidR="00087E15" w:rsidRDefault="000027AF" w:rsidP="00087E1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Селиверстова А</w:t>
            </w:r>
            <w:r w:rsidR="00087E15">
              <w:rPr>
                <w:rFonts w:ascii="Arial" w:hAnsi="Arial" w:cs="Arial"/>
                <w:color w:val="000000"/>
              </w:rPr>
              <w:t>.В.</w:t>
            </w:r>
          </w:p>
        </w:tc>
      </w:tr>
      <w:tr w:rsidR="00087E15" w14:paraId="3A8329B1" w14:textId="77777777" w:rsidTr="00087E15">
        <w:tc>
          <w:tcPr>
            <w:tcW w:w="1925" w:type="pct"/>
          </w:tcPr>
          <w:p w14:paraId="7F176844" w14:textId="77777777" w:rsidR="00087E15" w:rsidRDefault="00087E15" w:rsidP="00087E1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4007EFEA" w14:textId="77777777" w:rsidR="00087E15" w:rsidRDefault="00087E15" w:rsidP="00087E1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0B8BBD8D" w14:textId="77777777" w:rsidR="00087E15" w:rsidRDefault="00087E15" w:rsidP="00087E1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0AF38006" w14:textId="77777777" w:rsidR="00087E15" w:rsidRDefault="00087E15" w:rsidP="00087E1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54E33807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2BE93E62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2E0B0746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7822E1D1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6D3E0383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7F19AAB4" w14:textId="3B95880B" w:rsidR="00082B85" w:rsidRDefault="00087E15" w:rsidP="00087E15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</w:t>
      </w:r>
      <w:r w:rsidR="000027AF">
        <w:rPr>
          <w:rFonts w:ascii="Arial" w:hAnsi="Arial" w:cs="Arial"/>
          <w:color w:val="000000"/>
        </w:rPr>
        <w:t>20</w:t>
      </w:r>
      <w:r>
        <w:rPr>
          <w:rFonts w:ascii="Arial" w:hAnsi="Arial" w:cs="Arial"/>
          <w:color w:val="000000"/>
        </w:rPr>
        <w:t xml:space="preserve"> г.</w:t>
      </w:r>
    </w:p>
    <w:p w14:paraId="0E17E2AC" w14:textId="77777777" w:rsidR="00082B85" w:rsidRDefault="00082B85">
      <w:pPr>
        <w:spacing w:after="160" w:line="259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765088D9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/>
          <w:color w:val="000000"/>
          <w:sz w:val="32"/>
          <w:szCs w:val="32"/>
        </w:rPr>
      </w:pPr>
    </w:p>
    <w:p w14:paraId="2C0F07C2" w14:textId="6F25755B" w:rsidR="00087E15" w:rsidRDefault="00B32995" w:rsidP="00B32995">
      <w:pPr>
        <w:pStyle w:val="a4"/>
        <w:numPr>
          <w:ilvl w:val="0"/>
          <w:numId w:val="3"/>
        </w:numPr>
        <w:jc w:val="center"/>
      </w:pPr>
      <w:r w:rsidRPr="00B32995">
        <w:rPr>
          <w:sz w:val="40"/>
          <w:szCs w:val="40"/>
        </w:rPr>
        <w:t>Постановка задачи</w:t>
      </w:r>
      <w:r>
        <w:t>.</w:t>
      </w:r>
    </w:p>
    <w:p w14:paraId="4A1750F6" w14:textId="77777777" w:rsidR="001B3A70" w:rsidRDefault="001B3A70" w:rsidP="00B32995">
      <w:pPr>
        <w:ind w:left="360"/>
      </w:pPr>
    </w:p>
    <w:p w14:paraId="20B8FF75" w14:textId="0256E671" w:rsidR="00955C1F" w:rsidRPr="00955C1F" w:rsidRDefault="00955C1F" w:rsidP="00955C1F">
      <w:pPr>
        <w:spacing w:after="160" w:line="259" w:lineRule="auto"/>
        <w:rPr>
          <w:sz w:val="28"/>
          <w:szCs w:val="28"/>
        </w:rPr>
      </w:pPr>
      <w:r w:rsidRPr="00955C1F">
        <w:rPr>
          <w:sz w:val="28"/>
          <w:szCs w:val="28"/>
        </w:rPr>
        <w:t>Стек представляет собой динамическую структуру (</w:t>
      </w:r>
      <w:proofErr w:type="spellStart"/>
      <w:r w:rsidRPr="00955C1F">
        <w:rPr>
          <w:sz w:val="28"/>
          <w:szCs w:val="28"/>
        </w:rPr>
        <w:t>то-есть</w:t>
      </w:r>
      <w:proofErr w:type="spellEnd"/>
      <w:r w:rsidRPr="00955C1F">
        <w:rPr>
          <w:sz w:val="28"/>
          <w:szCs w:val="28"/>
        </w:rPr>
        <w:t xml:space="preserve"> структуру, размер которой </w:t>
      </w:r>
      <w:proofErr w:type="spellStart"/>
      <w:r w:rsidRPr="00955C1F">
        <w:rPr>
          <w:sz w:val="28"/>
          <w:szCs w:val="28"/>
        </w:rPr>
        <w:t>можети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955C1F">
        <w:rPr>
          <w:sz w:val="28"/>
          <w:szCs w:val="28"/>
        </w:rPr>
        <w:t>зменяться</w:t>
      </w:r>
      <w:proofErr w:type="spellEnd"/>
      <w:r w:rsidRPr="00955C1F">
        <w:rPr>
          <w:sz w:val="28"/>
          <w:szCs w:val="28"/>
        </w:rPr>
        <w:t xml:space="preserve"> в процессе выполнения программы), предназначенную для временного хранения данных</w:t>
      </w:r>
      <w:r>
        <w:rPr>
          <w:sz w:val="28"/>
          <w:szCs w:val="28"/>
        </w:rPr>
        <w:t xml:space="preserve"> </w:t>
      </w:r>
      <w:r w:rsidRPr="00955C1F">
        <w:rPr>
          <w:sz w:val="28"/>
          <w:szCs w:val="28"/>
        </w:rPr>
        <w:t>некоторого типа INF, который может быть как базовым, так и определяемым пользователем. Запись</w:t>
      </w:r>
      <w:r>
        <w:rPr>
          <w:sz w:val="28"/>
          <w:szCs w:val="28"/>
        </w:rPr>
        <w:t xml:space="preserve"> </w:t>
      </w:r>
      <w:r w:rsidRPr="00955C1F">
        <w:rPr>
          <w:sz w:val="28"/>
          <w:szCs w:val="28"/>
        </w:rPr>
        <w:t>данных в стек и выборка данных из стека производятся путем обращения к его вершине.</w:t>
      </w:r>
    </w:p>
    <w:p w14:paraId="2753A715" w14:textId="2B37AEEF" w:rsidR="00955C1F" w:rsidRPr="00955C1F" w:rsidRDefault="00955C1F" w:rsidP="00955C1F">
      <w:pPr>
        <w:spacing w:after="160" w:line="259" w:lineRule="auto"/>
        <w:rPr>
          <w:sz w:val="28"/>
          <w:szCs w:val="28"/>
        </w:rPr>
      </w:pPr>
      <w:r w:rsidRPr="00955C1F">
        <w:rPr>
          <w:sz w:val="28"/>
          <w:szCs w:val="28"/>
        </w:rPr>
        <w:t>В данной работе стек реализуется на базе односвязного списка. При записи в стек (операция</w:t>
      </w:r>
      <w:r>
        <w:rPr>
          <w:sz w:val="28"/>
          <w:szCs w:val="28"/>
        </w:rPr>
        <w:t xml:space="preserve"> </w:t>
      </w:r>
      <w:r w:rsidRPr="00955C1F">
        <w:rPr>
          <w:sz w:val="28"/>
          <w:szCs w:val="28"/>
        </w:rPr>
        <w:t>PUSH) в начало списка добавляется узел, а при выборке из стека (операция POP) узел удаляется изначала списка. Чтобы получить доступ к следующей ячейке стека нужно удалить предыдущую. При</w:t>
      </w:r>
      <w:r>
        <w:rPr>
          <w:sz w:val="28"/>
          <w:szCs w:val="28"/>
        </w:rPr>
        <w:t xml:space="preserve">   </w:t>
      </w:r>
      <w:r w:rsidRPr="00955C1F">
        <w:rPr>
          <w:sz w:val="28"/>
          <w:szCs w:val="28"/>
        </w:rPr>
        <w:t>выполнении операции POP данные из стека не считываются. Данные могут считываться только из</w:t>
      </w:r>
      <w:r>
        <w:rPr>
          <w:sz w:val="28"/>
          <w:szCs w:val="28"/>
        </w:rPr>
        <w:t xml:space="preserve"> </w:t>
      </w:r>
      <w:r w:rsidRPr="00955C1F">
        <w:rPr>
          <w:sz w:val="28"/>
          <w:szCs w:val="28"/>
        </w:rPr>
        <w:t>вершины стека. Для чтения данных используется специальная функция, которая читает данные без</w:t>
      </w:r>
      <w:r>
        <w:rPr>
          <w:sz w:val="28"/>
          <w:szCs w:val="28"/>
        </w:rPr>
        <w:t xml:space="preserve"> </w:t>
      </w:r>
      <w:r w:rsidRPr="00955C1F">
        <w:rPr>
          <w:sz w:val="28"/>
          <w:szCs w:val="28"/>
        </w:rPr>
        <w:t>удаления узла из вершины стека.</w:t>
      </w:r>
    </w:p>
    <w:p w14:paraId="2C1040AD" w14:textId="2B6A164A" w:rsidR="00955C1F" w:rsidRPr="00955C1F" w:rsidRDefault="00955C1F" w:rsidP="00955C1F">
      <w:pPr>
        <w:spacing w:after="160" w:line="259" w:lineRule="auto"/>
        <w:rPr>
          <w:sz w:val="28"/>
          <w:szCs w:val="28"/>
        </w:rPr>
      </w:pPr>
      <w:r w:rsidRPr="00955C1F">
        <w:rPr>
          <w:sz w:val="28"/>
          <w:szCs w:val="28"/>
        </w:rPr>
        <w:t xml:space="preserve">Для обеспечения доступа к данным, хранящимся в узлах типа </w:t>
      </w:r>
      <w:proofErr w:type="spellStart"/>
      <w:r w:rsidRPr="00955C1F">
        <w:rPr>
          <w:sz w:val="28"/>
          <w:szCs w:val="28"/>
        </w:rPr>
        <w:t>ListNode</w:t>
      </w:r>
      <w:proofErr w:type="spellEnd"/>
      <w:r w:rsidRPr="00955C1F">
        <w:rPr>
          <w:sz w:val="28"/>
          <w:szCs w:val="28"/>
        </w:rPr>
        <w:t xml:space="preserve">, класс </w:t>
      </w:r>
      <w:proofErr w:type="spellStart"/>
      <w:r w:rsidRPr="00955C1F">
        <w:rPr>
          <w:sz w:val="28"/>
          <w:szCs w:val="28"/>
        </w:rPr>
        <w:t>MyStack</w:t>
      </w:r>
      <w:proofErr w:type="spellEnd"/>
      <w:r w:rsidRPr="00955C1F">
        <w:rPr>
          <w:sz w:val="28"/>
          <w:szCs w:val="28"/>
        </w:rPr>
        <w:t xml:space="preserve"> сделан</w:t>
      </w:r>
      <w:r>
        <w:rPr>
          <w:sz w:val="28"/>
          <w:szCs w:val="28"/>
        </w:rPr>
        <w:t xml:space="preserve"> </w:t>
      </w:r>
      <w:r w:rsidRPr="00955C1F">
        <w:rPr>
          <w:sz w:val="28"/>
          <w:szCs w:val="28"/>
        </w:rPr>
        <w:t xml:space="preserve">дружественным по отношению к классу </w:t>
      </w:r>
      <w:proofErr w:type="spellStart"/>
      <w:r w:rsidRPr="00955C1F">
        <w:rPr>
          <w:sz w:val="28"/>
          <w:szCs w:val="28"/>
        </w:rPr>
        <w:t>ListNode</w:t>
      </w:r>
      <w:proofErr w:type="spellEnd"/>
      <w:r w:rsidRPr="00955C1F">
        <w:rPr>
          <w:sz w:val="28"/>
          <w:szCs w:val="28"/>
        </w:rPr>
        <w:t xml:space="preserve">. В этом случае все методы класса </w:t>
      </w:r>
      <w:proofErr w:type="spellStart"/>
      <w:r w:rsidRPr="00955C1F">
        <w:rPr>
          <w:sz w:val="28"/>
          <w:szCs w:val="28"/>
        </w:rPr>
        <w:t>MyStack</w:t>
      </w:r>
      <w:proofErr w:type="spellEnd"/>
      <w:r>
        <w:rPr>
          <w:sz w:val="28"/>
          <w:szCs w:val="28"/>
        </w:rPr>
        <w:t xml:space="preserve"> </w:t>
      </w:r>
      <w:r w:rsidRPr="00955C1F">
        <w:rPr>
          <w:sz w:val="28"/>
          <w:szCs w:val="28"/>
        </w:rPr>
        <w:t xml:space="preserve">получают доступ к скрытым данным класса </w:t>
      </w:r>
      <w:proofErr w:type="spellStart"/>
      <w:r w:rsidRPr="00955C1F">
        <w:rPr>
          <w:sz w:val="28"/>
          <w:szCs w:val="28"/>
        </w:rPr>
        <w:t>ListNode</w:t>
      </w:r>
      <w:proofErr w:type="spellEnd"/>
      <w:r w:rsidRPr="00955C1F">
        <w:rPr>
          <w:sz w:val="28"/>
          <w:szCs w:val="28"/>
        </w:rPr>
        <w:t>.</w:t>
      </w:r>
    </w:p>
    <w:p w14:paraId="316FAB2A" w14:textId="71642EF3" w:rsidR="00955C1F" w:rsidRPr="00955C1F" w:rsidRDefault="00955C1F" w:rsidP="00955C1F">
      <w:pPr>
        <w:spacing w:after="160" w:line="259" w:lineRule="auto"/>
        <w:rPr>
          <w:sz w:val="28"/>
          <w:szCs w:val="28"/>
        </w:rPr>
      </w:pPr>
      <w:r w:rsidRPr="00955C1F">
        <w:rPr>
          <w:sz w:val="28"/>
          <w:szCs w:val="28"/>
        </w:rPr>
        <w:t xml:space="preserve">Чтобы в узлах можно было бы хранить данные различных типов и чтобы узлы класса </w:t>
      </w:r>
      <w:proofErr w:type="spellStart"/>
      <w:r w:rsidRPr="00955C1F">
        <w:rPr>
          <w:sz w:val="28"/>
          <w:szCs w:val="28"/>
        </w:rPr>
        <w:t>ListNode</w:t>
      </w:r>
      <w:proofErr w:type="spellEnd"/>
      <w:r>
        <w:rPr>
          <w:sz w:val="28"/>
          <w:szCs w:val="28"/>
        </w:rPr>
        <w:t xml:space="preserve"> </w:t>
      </w:r>
      <w:r w:rsidRPr="00955C1F">
        <w:rPr>
          <w:sz w:val="28"/>
          <w:szCs w:val="28"/>
        </w:rPr>
        <w:t>можно было бы использовать в различных структурах (например, для реализации списка или</w:t>
      </w:r>
      <w:r>
        <w:rPr>
          <w:sz w:val="28"/>
          <w:szCs w:val="28"/>
        </w:rPr>
        <w:t xml:space="preserve"> </w:t>
      </w:r>
      <w:r w:rsidRPr="00955C1F">
        <w:rPr>
          <w:sz w:val="28"/>
          <w:szCs w:val="28"/>
        </w:rPr>
        <w:t xml:space="preserve">очереди), класс </w:t>
      </w:r>
      <w:proofErr w:type="spellStart"/>
      <w:r w:rsidRPr="00955C1F">
        <w:rPr>
          <w:sz w:val="28"/>
          <w:szCs w:val="28"/>
        </w:rPr>
        <w:t>ListNode</w:t>
      </w:r>
      <w:proofErr w:type="spellEnd"/>
      <w:r w:rsidRPr="00955C1F">
        <w:rPr>
          <w:sz w:val="28"/>
          <w:szCs w:val="28"/>
        </w:rPr>
        <w:t xml:space="preserve"> реализован в виде шаблона семейства классов с двумя формальными</w:t>
      </w:r>
      <w:r>
        <w:rPr>
          <w:sz w:val="28"/>
          <w:szCs w:val="28"/>
        </w:rPr>
        <w:t xml:space="preserve"> </w:t>
      </w:r>
      <w:r w:rsidRPr="00955C1F">
        <w:rPr>
          <w:sz w:val="28"/>
          <w:szCs w:val="28"/>
        </w:rPr>
        <w:t>параметрами: типом хранимых данных (</w:t>
      </w:r>
      <w:proofErr w:type="spellStart"/>
      <w:r w:rsidRPr="00955C1F">
        <w:rPr>
          <w:sz w:val="28"/>
          <w:szCs w:val="28"/>
        </w:rPr>
        <w:t>class</w:t>
      </w:r>
      <w:proofErr w:type="spellEnd"/>
      <w:r w:rsidRPr="00955C1F">
        <w:rPr>
          <w:sz w:val="28"/>
          <w:szCs w:val="28"/>
        </w:rPr>
        <w:t xml:space="preserve"> INF) и дружественным классом, реализующим</w:t>
      </w:r>
      <w:r>
        <w:rPr>
          <w:sz w:val="28"/>
          <w:szCs w:val="28"/>
        </w:rPr>
        <w:t xml:space="preserve"> </w:t>
      </w:r>
      <w:r w:rsidRPr="00955C1F">
        <w:rPr>
          <w:sz w:val="28"/>
          <w:szCs w:val="28"/>
        </w:rPr>
        <w:t>некоторую структуру данных, например стек (</w:t>
      </w:r>
      <w:proofErr w:type="spellStart"/>
      <w:r w:rsidRPr="00955C1F">
        <w:rPr>
          <w:sz w:val="28"/>
          <w:szCs w:val="28"/>
        </w:rPr>
        <w:t>class</w:t>
      </w:r>
      <w:proofErr w:type="spellEnd"/>
      <w:r w:rsidRPr="00955C1F">
        <w:rPr>
          <w:sz w:val="28"/>
          <w:szCs w:val="28"/>
        </w:rPr>
        <w:t xml:space="preserve"> FRIEND).</w:t>
      </w:r>
    </w:p>
    <w:p w14:paraId="6FC89169" w14:textId="5D5DA6F8" w:rsidR="00955C1F" w:rsidRPr="00955C1F" w:rsidRDefault="00955C1F" w:rsidP="00955C1F">
      <w:pPr>
        <w:spacing w:after="160" w:line="259" w:lineRule="auto"/>
        <w:rPr>
          <w:sz w:val="28"/>
          <w:szCs w:val="28"/>
        </w:rPr>
      </w:pPr>
      <w:r w:rsidRPr="00955C1F">
        <w:rPr>
          <w:sz w:val="28"/>
          <w:szCs w:val="28"/>
        </w:rPr>
        <w:t>Методы шаблонного класса не должны зависеть от значений формальных параметров и должны</w:t>
      </w:r>
      <w:r>
        <w:rPr>
          <w:sz w:val="28"/>
          <w:szCs w:val="28"/>
        </w:rPr>
        <w:t xml:space="preserve"> </w:t>
      </w:r>
      <w:r w:rsidRPr="00955C1F">
        <w:rPr>
          <w:sz w:val="28"/>
          <w:szCs w:val="28"/>
        </w:rPr>
        <w:t>быть одинаковыми для всех типов хранимых данных и дружественных классов. Для реализации</w:t>
      </w:r>
      <w:r>
        <w:rPr>
          <w:sz w:val="28"/>
          <w:szCs w:val="28"/>
        </w:rPr>
        <w:t xml:space="preserve"> </w:t>
      </w:r>
      <w:r w:rsidRPr="00955C1F">
        <w:rPr>
          <w:sz w:val="28"/>
          <w:szCs w:val="28"/>
        </w:rPr>
        <w:t xml:space="preserve">этого требования в лабораторной работе класс </w:t>
      </w:r>
      <w:proofErr w:type="spellStart"/>
      <w:r w:rsidRPr="00955C1F">
        <w:rPr>
          <w:sz w:val="28"/>
          <w:szCs w:val="28"/>
        </w:rPr>
        <w:t>ListNode</w:t>
      </w:r>
      <w:proofErr w:type="spellEnd"/>
      <w:r w:rsidRPr="00955C1F">
        <w:rPr>
          <w:sz w:val="28"/>
          <w:szCs w:val="28"/>
        </w:rPr>
        <w:t xml:space="preserve"> сделан закрытым (</w:t>
      </w:r>
      <w:proofErr w:type="spellStart"/>
      <w:r w:rsidRPr="00955C1F">
        <w:rPr>
          <w:sz w:val="28"/>
          <w:szCs w:val="28"/>
        </w:rPr>
        <w:t>то-есть</w:t>
      </w:r>
      <w:proofErr w:type="spellEnd"/>
      <w:r w:rsidRPr="00955C1F">
        <w:rPr>
          <w:sz w:val="28"/>
          <w:szCs w:val="28"/>
        </w:rPr>
        <w:t xml:space="preserve"> в нем нет </w:t>
      </w:r>
      <w:proofErr w:type="spellStart"/>
      <w:r w:rsidRPr="00955C1F">
        <w:rPr>
          <w:sz w:val="28"/>
          <w:szCs w:val="28"/>
        </w:rPr>
        <w:t>методовв</w:t>
      </w:r>
      <w:proofErr w:type="spellEnd"/>
      <w:r w:rsidRPr="00955C1F">
        <w:rPr>
          <w:sz w:val="28"/>
          <w:szCs w:val="28"/>
        </w:rPr>
        <w:t xml:space="preserve"> разделе </w:t>
      </w:r>
      <w:proofErr w:type="spellStart"/>
      <w:r w:rsidRPr="00955C1F">
        <w:rPr>
          <w:sz w:val="28"/>
          <w:szCs w:val="28"/>
        </w:rPr>
        <w:t>public</w:t>
      </w:r>
      <w:proofErr w:type="spellEnd"/>
      <w:r w:rsidRPr="00955C1F">
        <w:rPr>
          <w:sz w:val="28"/>
          <w:szCs w:val="28"/>
        </w:rPr>
        <w:t>:, хотя могли бы и быть), а доступ к его элементам осуществляется через интерфейс</w:t>
      </w:r>
      <w:r>
        <w:rPr>
          <w:sz w:val="28"/>
          <w:szCs w:val="28"/>
        </w:rPr>
        <w:t xml:space="preserve"> </w:t>
      </w:r>
      <w:r w:rsidRPr="00955C1F">
        <w:rPr>
          <w:sz w:val="28"/>
          <w:szCs w:val="28"/>
        </w:rPr>
        <w:t>дружественного класса FRIEND, являющегося одним из двух формальных параметров класс</w:t>
      </w:r>
      <w:r>
        <w:rPr>
          <w:sz w:val="28"/>
          <w:szCs w:val="28"/>
        </w:rPr>
        <w:t xml:space="preserve">а </w:t>
      </w:r>
      <w:proofErr w:type="spellStart"/>
      <w:r w:rsidRPr="00955C1F">
        <w:rPr>
          <w:sz w:val="28"/>
          <w:szCs w:val="28"/>
        </w:rPr>
        <w:t>ListNode</w:t>
      </w:r>
      <w:proofErr w:type="spellEnd"/>
      <w:r w:rsidRPr="00955C1F">
        <w:rPr>
          <w:sz w:val="28"/>
          <w:szCs w:val="28"/>
        </w:rPr>
        <w:t xml:space="preserve"> (в данной работе это </w:t>
      </w:r>
      <w:proofErr w:type="spellStart"/>
      <w:r w:rsidRPr="00955C1F">
        <w:rPr>
          <w:sz w:val="28"/>
          <w:szCs w:val="28"/>
        </w:rPr>
        <w:t>MyStack&amp;lt</w:t>
      </w:r>
      <w:proofErr w:type="spellEnd"/>
      <w:r w:rsidRPr="00955C1F">
        <w:rPr>
          <w:sz w:val="28"/>
          <w:szCs w:val="28"/>
        </w:rPr>
        <w:t>;</w:t>
      </w:r>
      <w:r>
        <w:rPr>
          <w:sz w:val="28"/>
          <w:szCs w:val="28"/>
        </w:rPr>
        <w:t xml:space="preserve">  </w:t>
      </w:r>
      <w:proofErr w:type="spellStart"/>
      <w:r w:rsidRPr="00955C1F">
        <w:rPr>
          <w:sz w:val="28"/>
          <w:szCs w:val="28"/>
        </w:rPr>
        <w:t>INF&amp;gt</w:t>
      </w:r>
      <w:proofErr w:type="spellEnd"/>
      <w:r w:rsidRPr="00955C1F">
        <w:rPr>
          <w:sz w:val="28"/>
          <w:szCs w:val="28"/>
        </w:rPr>
        <w:t>;).</w:t>
      </w:r>
    </w:p>
    <w:p w14:paraId="7C7F6C7E" w14:textId="77777777" w:rsidR="00955C1F" w:rsidRPr="00955C1F" w:rsidRDefault="00955C1F" w:rsidP="00955C1F">
      <w:pPr>
        <w:spacing w:after="160" w:line="259" w:lineRule="auto"/>
        <w:rPr>
          <w:sz w:val="28"/>
          <w:szCs w:val="28"/>
        </w:rPr>
      </w:pPr>
      <w:r w:rsidRPr="00955C1F">
        <w:rPr>
          <w:sz w:val="28"/>
          <w:szCs w:val="28"/>
        </w:rPr>
        <w:t>Указания:</w:t>
      </w:r>
    </w:p>
    <w:p w14:paraId="3F7207A6" w14:textId="77777777" w:rsidR="00955C1F" w:rsidRPr="00955C1F" w:rsidRDefault="00955C1F" w:rsidP="00955C1F">
      <w:pPr>
        <w:spacing w:after="160" w:line="259" w:lineRule="auto"/>
        <w:rPr>
          <w:sz w:val="28"/>
          <w:szCs w:val="28"/>
        </w:rPr>
      </w:pPr>
      <w:r w:rsidRPr="00955C1F">
        <w:rPr>
          <w:sz w:val="28"/>
          <w:szCs w:val="28"/>
        </w:rPr>
        <w:t>1. Пример внешнего определения методов шаблонного класса:</w:t>
      </w:r>
    </w:p>
    <w:p w14:paraId="149C381C" w14:textId="77777777" w:rsidR="00955C1F" w:rsidRPr="00955C1F" w:rsidRDefault="00955C1F" w:rsidP="00955C1F">
      <w:pPr>
        <w:spacing w:after="160" w:line="259" w:lineRule="auto"/>
        <w:rPr>
          <w:sz w:val="28"/>
          <w:szCs w:val="28"/>
          <w:lang w:val="en-US"/>
        </w:rPr>
      </w:pPr>
      <w:r w:rsidRPr="00955C1F">
        <w:rPr>
          <w:sz w:val="28"/>
          <w:szCs w:val="28"/>
          <w:lang w:val="en-US"/>
        </w:rPr>
        <w:t>template &amp;</w:t>
      </w:r>
      <w:proofErr w:type="spellStart"/>
      <w:r w:rsidRPr="00955C1F">
        <w:rPr>
          <w:sz w:val="28"/>
          <w:szCs w:val="28"/>
          <w:lang w:val="en-US"/>
        </w:rPr>
        <w:t>lt;class</w:t>
      </w:r>
      <w:proofErr w:type="spellEnd"/>
      <w:r w:rsidRPr="00955C1F">
        <w:rPr>
          <w:sz w:val="28"/>
          <w:szCs w:val="28"/>
          <w:lang w:val="en-US"/>
        </w:rPr>
        <w:t xml:space="preserve"> </w:t>
      </w:r>
      <w:proofErr w:type="spellStart"/>
      <w:r w:rsidRPr="00955C1F">
        <w:rPr>
          <w:sz w:val="28"/>
          <w:szCs w:val="28"/>
          <w:lang w:val="en-US"/>
        </w:rPr>
        <w:t>INF&amp;gt</w:t>
      </w:r>
      <w:proofErr w:type="spellEnd"/>
      <w:r w:rsidRPr="00955C1F">
        <w:rPr>
          <w:sz w:val="28"/>
          <w:szCs w:val="28"/>
          <w:lang w:val="en-US"/>
        </w:rPr>
        <w:t>;</w:t>
      </w:r>
    </w:p>
    <w:p w14:paraId="4821449E" w14:textId="6CDB5228" w:rsidR="00955C1F" w:rsidRPr="00955C1F" w:rsidRDefault="00955C1F" w:rsidP="00955C1F">
      <w:pPr>
        <w:spacing w:after="160" w:line="259" w:lineRule="auto"/>
        <w:rPr>
          <w:sz w:val="28"/>
          <w:szCs w:val="28"/>
          <w:lang w:val="en-US"/>
        </w:rPr>
      </w:pPr>
      <w:r w:rsidRPr="00955C1F">
        <w:rPr>
          <w:sz w:val="28"/>
          <w:szCs w:val="28"/>
          <w:lang w:val="en-US"/>
        </w:rPr>
        <w:t xml:space="preserve">bool </w:t>
      </w:r>
      <w:proofErr w:type="spellStart"/>
      <w:r w:rsidRPr="00955C1F">
        <w:rPr>
          <w:sz w:val="28"/>
          <w:szCs w:val="28"/>
          <w:lang w:val="en-US"/>
        </w:rPr>
        <w:t>MyStack&amp;lt</w:t>
      </w:r>
      <w:proofErr w:type="spellEnd"/>
      <w:r w:rsidRPr="00955C1F">
        <w:rPr>
          <w:sz w:val="28"/>
          <w:szCs w:val="28"/>
          <w:lang w:val="en-US"/>
        </w:rPr>
        <w:t>;</w:t>
      </w:r>
      <w:r w:rsidRPr="00955C1F">
        <w:rPr>
          <w:sz w:val="28"/>
          <w:szCs w:val="28"/>
          <w:lang w:val="en-US"/>
        </w:rPr>
        <w:t xml:space="preserve"> </w:t>
      </w:r>
      <w:proofErr w:type="spellStart"/>
      <w:r w:rsidRPr="00955C1F">
        <w:rPr>
          <w:sz w:val="28"/>
          <w:szCs w:val="28"/>
          <w:lang w:val="en-US"/>
        </w:rPr>
        <w:t>INF&amp;gt</w:t>
      </w:r>
      <w:proofErr w:type="spellEnd"/>
      <w:r w:rsidRPr="00955C1F">
        <w:rPr>
          <w:sz w:val="28"/>
          <w:szCs w:val="28"/>
          <w:lang w:val="en-US"/>
        </w:rPr>
        <w:t>;::empty(void)</w:t>
      </w:r>
    </w:p>
    <w:p w14:paraId="3F522EF3" w14:textId="77777777" w:rsidR="00955C1F" w:rsidRPr="00955C1F" w:rsidRDefault="00955C1F" w:rsidP="00955C1F">
      <w:pPr>
        <w:spacing w:after="160" w:line="259" w:lineRule="auto"/>
        <w:rPr>
          <w:sz w:val="28"/>
          <w:szCs w:val="28"/>
          <w:lang w:val="en-US"/>
        </w:rPr>
      </w:pPr>
      <w:r w:rsidRPr="00955C1F">
        <w:rPr>
          <w:sz w:val="28"/>
          <w:szCs w:val="28"/>
          <w:lang w:val="en-US"/>
        </w:rPr>
        <w:t>{</w:t>
      </w:r>
    </w:p>
    <w:p w14:paraId="4EDFFA0A" w14:textId="77777777" w:rsidR="00955C1F" w:rsidRPr="00955C1F" w:rsidRDefault="00955C1F" w:rsidP="00955C1F">
      <w:pPr>
        <w:spacing w:after="160" w:line="259" w:lineRule="auto"/>
        <w:rPr>
          <w:sz w:val="28"/>
          <w:szCs w:val="28"/>
          <w:lang w:val="en-US"/>
        </w:rPr>
      </w:pPr>
      <w:r w:rsidRPr="00955C1F">
        <w:rPr>
          <w:sz w:val="28"/>
          <w:szCs w:val="28"/>
          <w:lang w:val="en-US"/>
        </w:rPr>
        <w:t>if(top==NULL)</w:t>
      </w:r>
    </w:p>
    <w:p w14:paraId="018842B4" w14:textId="77777777" w:rsidR="00955C1F" w:rsidRPr="00955C1F" w:rsidRDefault="00955C1F" w:rsidP="00955C1F">
      <w:pPr>
        <w:spacing w:after="160" w:line="259" w:lineRule="auto"/>
        <w:rPr>
          <w:sz w:val="28"/>
          <w:szCs w:val="28"/>
          <w:lang w:val="en-US"/>
        </w:rPr>
      </w:pPr>
      <w:r w:rsidRPr="00955C1F">
        <w:rPr>
          <w:sz w:val="28"/>
          <w:szCs w:val="28"/>
          <w:lang w:val="en-US"/>
        </w:rPr>
        <w:t>return true;</w:t>
      </w:r>
    </w:p>
    <w:p w14:paraId="6373AA89" w14:textId="77777777" w:rsidR="00955C1F" w:rsidRPr="00955C1F" w:rsidRDefault="00955C1F" w:rsidP="00955C1F">
      <w:pPr>
        <w:spacing w:after="160" w:line="259" w:lineRule="auto"/>
        <w:rPr>
          <w:sz w:val="28"/>
          <w:szCs w:val="28"/>
        </w:rPr>
      </w:pPr>
      <w:proofErr w:type="spellStart"/>
      <w:r w:rsidRPr="00955C1F">
        <w:rPr>
          <w:sz w:val="28"/>
          <w:szCs w:val="28"/>
        </w:rPr>
        <w:lastRenderedPageBreak/>
        <w:t>else</w:t>
      </w:r>
      <w:proofErr w:type="spellEnd"/>
    </w:p>
    <w:p w14:paraId="67623DFB" w14:textId="77777777" w:rsidR="00955C1F" w:rsidRPr="00955C1F" w:rsidRDefault="00955C1F" w:rsidP="00955C1F">
      <w:pPr>
        <w:spacing w:after="160" w:line="259" w:lineRule="auto"/>
        <w:rPr>
          <w:sz w:val="28"/>
          <w:szCs w:val="28"/>
        </w:rPr>
      </w:pPr>
      <w:proofErr w:type="spellStart"/>
      <w:r w:rsidRPr="00955C1F">
        <w:rPr>
          <w:sz w:val="28"/>
          <w:szCs w:val="28"/>
        </w:rPr>
        <w:t>return</w:t>
      </w:r>
      <w:proofErr w:type="spellEnd"/>
      <w:r w:rsidRPr="00955C1F">
        <w:rPr>
          <w:sz w:val="28"/>
          <w:szCs w:val="28"/>
        </w:rPr>
        <w:t xml:space="preserve"> </w:t>
      </w:r>
      <w:proofErr w:type="spellStart"/>
      <w:r w:rsidRPr="00955C1F">
        <w:rPr>
          <w:sz w:val="28"/>
          <w:szCs w:val="28"/>
        </w:rPr>
        <w:t>false</w:t>
      </w:r>
      <w:proofErr w:type="spellEnd"/>
      <w:r w:rsidRPr="00955C1F">
        <w:rPr>
          <w:sz w:val="28"/>
          <w:szCs w:val="28"/>
        </w:rPr>
        <w:t>;</w:t>
      </w:r>
    </w:p>
    <w:p w14:paraId="3EF0C749" w14:textId="77777777" w:rsidR="00955C1F" w:rsidRPr="00955C1F" w:rsidRDefault="00955C1F" w:rsidP="00955C1F">
      <w:pPr>
        <w:spacing w:after="160" w:line="259" w:lineRule="auto"/>
        <w:rPr>
          <w:sz w:val="28"/>
          <w:szCs w:val="28"/>
        </w:rPr>
      </w:pPr>
      <w:r w:rsidRPr="00955C1F">
        <w:rPr>
          <w:sz w:val="28"/>
          <w:szCs w:val="28"/>
        </w:rPr>
        <w:t>}</w:t>
      </w:r>
    </w:p>
    <w:p w14:paraId="361A1416" w14:textId="77777777" w:rsidR="00955C1F" w:rsidRPr="00955C1F" w:rsidRDefault="00955C1F" w:rsidP="00955C1F">
      <w:pPr>
        <w:spacing w:after="160" w:line="259" w:lineRule="auto"/>
        <w:rPr>
          <w:sz w:val="28"/>
          <w:szCs w:val="28"/>
        </w:rPr>
      </w:pPr>
    </w:p>
    <w:p w14:paraId="21815E4B" w14:textId="77777777" w:rsidR="00955C1F" w:rsidRPr="00955C1F" w:rsidRDefault="00955C1F" w:rsidP="00955C1F">
      <w:pPr>
        <w:spacing w:after="160" w:line="259" w:lineRule="auto"/>
        <w:rPr>
          <w:sz w:val="28"/>
          <w:szCs w:val="28"/>
        </w:rPr>
      </w:pPr>
      <w:r w:rsidRPr="00955C1F">
        <w:rPr>
          <w:sz w:val="28"/>
          <w:szCs w:val="28"/>
        </w:rPr>
        <w:t xml:space="preserve">2. Определение (переименование) типа узла </w:t>
      </w:r>
      <w:proofErr w:type="spellStart"/>
      <w:r w:rsidRPr="00955C1F">
        <w:rPr>
          <w:sz w:val="28"/>
          <w:szCs w:val="28"/>
        </w:rPr>
        <w:t>ListNode</w:t>
      </w:r>
      <w:proofErr w:type="spellEnd"/>
      <w:r w:rsidRPr="00955C1F">
        <w:rPr>
          <w:sz w:val="28"/>
          <w:szCs w:val="28"/>
        </w:rPr>
        <w:t>, хранящего данные класса INF и</w:t>
      </w:r>
    </w:p>
    <w:p w14:paraId="7B0B35F7" w14:textId="77777777" w:rsidR="00955C1F" w:rsidRPr="00955C1F" w:rsidRDefault="00955C1F" w:rsidP="00955C1F">
      <w:pPr>
        <w:spacing w:after="160" w:line="259" w:lineRule="auto"/>
        <w:rPr>
          <w:sz w:val="28"/>
          <w:szCs w:val="28"/>
        </w:rPr>
      </w:pPr>
      <w:r w:rsidRPr="00955C1F">
        <w:rPr>
          <w:sz w:val="28"/>
          <w:szCs w:val="28"/>
        </w:rPr>
        <w:t xml:space="preserve">использующего в качестве дружественного класса FRIEND шаблонный класс </w:t>
      </w:r>
      <w:proofErr w:type="spellStart"/>
      <w:r w:rsidRPr="00955C1F">
        <w:rPr>
          <w:sz w:val="28"/>
          <w:szCs w:val="28"/>
        </w:rPr>
        <w:t>MyStack&amp;lt;INF&amp;gt</w:t>
      </w:r>
      <w:proofErr w:type="spellEnd"/>
      <w:r w:rsidRPr="00955C1F">
        <w:rPr>
          <w:sz w:val="28"/>
          <w:szCs w:val="28"/>
        </w:rPr>
        <w:t>; :</w:t>
      </w:r>
    </w:p>
    <w:p w14:paraId="782232F2" w14:textId="77777777" w:rsidR="00955C1F" w:rsidRPr="00955C1F" w:rsidRDefault="00955C1F" w:rsidP="00955C1F">
      <w:pPr>
        <w:spacing w:after="160" w:line="259" w:lineRule="auto"/>
        <w:rPr>
          <w:sz w:val="28"/>
          <w:szCs w:val="28"/>
          <w:lang w:val="en-US"/>
        </w:rPr>
      </w:pPr>
      <w:r w:rsidRPr="00955C1F">
        <w:rPr>
          <w:sz w:val="28"/>
          <w:szCs w:val="28"/>
          <w:lang w:val="en-US"/>
        </w:rPr>
        <w:t xml:space="preserve">typedef class </w:t>
      </w:r>
      <w:proofErr w:type="spellStart"/>
      <w:r w:rsidRPr="00955C1F">
        <w:rPr>
          <w:sz w:val="28"/>
          <w:szCs w:val="28"/>
          <w:lang w:val="en-US"/>
        </w:rPr>
        <w:t>ListNode</w:t>
      </w:r>
      <w:proofErr w:type="spellEnd"/>
      <w:r w:rsidRPr="00955C1F">
        <w:rPr>
          <w:sz w:val="28"/>
          <w:szCs w:val="28"/>
          <w:lang w:val="en-US"/>
        </w:rPr>
        <w:t xml:space="preserve"> &amp;</w:t>
      </w:r>
      <w:proofErr w:type="spellStart"/>
      <w:r w:rsidRPr="00955C1F">
        <w:rPr>
          <w:sz w:val="28"/>
          <w:szCs w:val="28"/>
          <w:lang w:val="en-US"/>
        </w:rPr>
        <w:t>lt</w:t>
      </w:r>
      <w:proofErr w:type="spellEnd"/>
      <w:r w:rsidRPr="00955C1F">
        <w:rPr>
          <w:sz w:val="28"/>
          <w:szCs w:val="28"/>
          <w:lang w:val="en-US"/>
        </w:rPr>
        <w:t xml:space="preserve">; INF, </w:t>
      </w:r>
      <w:proofErr w:type="spellStart"/>
      <w:r w:rsidRPr="00955C1F">
        <w:rPr>
          <w:sz w:val="28"/>
          <w:szCs w:val="28"/>
          <w:lang w:val="en-US"/>
        </w:rPr>
        <w:t>MyStack</w:t>
      </w:r>
      <w:proofErr w:type="spellEnd"/>
      <w:r w:rsidRPr="00955C1F">
        <w:rPr>
          <w:sz w:val="28"/>
          <w:szCs w:val="28"/>
          <w:lang w:val="en-US"/>
        </w:rPr>
        <w:t xml:space="preserve"> &amp;</w:t>
      </w:r>
      <w:proofErr w:type="spellStart"/>
      <w:r w:rsidRPr="00955C1F">
        <w:rPr>
          <w:sz w:val="28"/>
          <w:szCs w:val="28"/>
          <w:lang w:val="en-US"/>
        </w:rPr>
        <w:t>lt;INF&amp;gt</w:t>
      </w:r>
      <w:proofErr w:type="spellEnd"/>
      <w:r w:rsidRPr="00955C1F">
        <w:rPr>
          <w:sz w:val="28"/>
          <w:szCs w:val="28"/>
          <w:lang w:val="en-US"/>
        </w:rPr>
        <w:t>; &amp;</w:t>
      </w:r>
      <w:proofErr w:type="spellStart"/>
      <w:r w:rsidRPr="00955C1F">
        <w:rPr>
          <w:sz w:val="28"/>
          <w:szCs w:val="28"/>
          <w:lang w:val="en-US"/>
        </w:rPr>
        <w:t>gt</w:t>
      </w:r>
      <w:proofErr w:type="spellEnd"/>
      <w:r w:rsidRPr="00955C1F">
        <w:rPr>
          <w:sz w:val="28"/>
          <w:szCs w:val="28"/>
          <w:lang w:val="en-US"/>
        </w:rPr>
        <w:t>; Node;</w:t>
      </w:r>
    </w:p>
    <w:p w14:paraId="50ED4B26" w14:textId="5309759C" w:rsidR="001B3A70" w:rsidRPr="004D0AA2" w:rsidRDefault="00955C1F" w:rsidP="00955C1F">
      <w:pPr>
        <w:spacing w:after="160" w:line="259" w:lineRule="auto"/>
        <w:rPr>
          <w:sz w:val="28"/>
          <w:szCs w:val="28"/>
        </w:rPr>
      </w:pPr>
      <w:r w:rsidRPr="00955C1F">
        <w:rPr>
          <w:sz w:val="28"/>
          <w:szCs w:val="28"/>
        </w:rPr>
        <w:t xml:space="preserve">Теперь вместо </w:t>
      </w:r>
      <w:proofErr w:type="spellStart"/>
      <w:r w:rsidRPr="00955C1F">
        <w:rPr>
          <w:sz w:val="28"/>
          <w:szCs w:val="28"/>
        </w:rPr>
        <w:t>class</w:t>
      </w:r>
      <w:proofErr w:type="spellEnd"/>
      <w:r w:rsidRPr="00955C1F">
        <w:rPr>
          <w:sz w:val="28"/>
          <w:szCs w:val="28"/>
        </w:rPr>
        <w:t xml:space="preserve"> </w:t>
      </w:r>
      <w:proofErr w:type="spellStart"/>
      <w:r w:rsidRPr="00955C1F">
        <w:rPr>
          <w:sz w:val="28"/>
          <w:szCs w:val="28"/>
        </w:rPr>
        <w:t>ListNode</w:t>
      </w:r>
      <w:proofErr w:type="spellEnd"/>
      <w:r w:rsidRPr="00955C1F">
        <w:rPr>
          <w:sz w:val="28"/>
          <w:szCs w:val="28"/>
        </w:rPr>
        <w:t xml:space="preserve"> &amp;</w:t>
      </w:r>
      <w:proofErr w:type="spellStart"/>
      <w:r w:rsidRPr="00955C1F">
        <w:rPr>
          <w:sz w:val="28"/>
          <w:szCs w:val="28"/>
        </w:rPr>
        <w:t>lt</w:t>
      </w:r>
      <w:proofErr w:type="spellEnd"/>
      <w:r w:rsidRPr="00955C1F">
        <w:rPr>
          <w:sz w:val="28"/>
          <w:szCs w:val="28"/>
        </w:rPr>
        <w:t xml:space="preserve">; INF, </w:t>
      </w:r>
      <w:proofErr w:type="spellStart"/>
      <w:r w:rsidRPr="00955C1F">
        <w:rPr>
          <w:sz w:val="28"/>
          <w:szCs w:val="28"/>
        </w:rPr>
        <w:t>MyStack</w:t>
      </w:r>
      <w:proofErr w:type="spellEnd"/>
      <w:r w:rsidRPr="00955C1F">
        <w:rPr>
          <w:sz w:val="28"/>
          <w:szCs w:val="28"/>
        </w:rPr>
        <w:t xml:space="preserve"> &amp;</w:t>
      </w:r>
      <w:proofErr w:type="spellStart"/>
      <w:r w:rsidRPr="00955C1F">
        <w:rPr>
          <w:sz w:val="28"/>
          <w:szCs w:val="28"/>
        </w:rPr>
        <w:t>lt;INF&amp;gt</w:t>
      </w:r>
      <w:proofErr w:type="spellEnd"/>
      <w:r w:rsidRPr="00955C1F">
        <w:rPr>
          <w:sz w:val="28"/>
          <w:szCs w:val="28"/>
        </w:rPr>
        <w:t>; &amp;</w:t>
      </w:r>
      <w:proofErr w:type="spellStart"/>
      <w:r w:rsidRPr="00955C1F">
        <w:rPr>
          <w:sz w:val="28"/>
          <w:szCs w:val="28"/>
        </w:rPr>
        <w:t>gt</w:t>
      </w:r>
      <w:proofErr w:type="spellEnd"/>
      <w:r w:rsidRPr="00955C1F">
        <w:rPr>
          <w:sz w:val="28"/>
          <w:szCs w:val="28"/>
        </w:rPr>
        <w:t xml:space="preserve">; он будет называться просто </w:t>
      </w:r>
      <w:proofErr w:type="spellStart"/>
      <w:r w:rsidRPr="00955C1F">
        <w:rPr>
          <w:sz w:val="28"/>
          <w:szCs w:val="28"/>
        </w:rPr>
        <w:t>Node</w:t>
      </w:r>
      <w:proofErr w:type="spellEnd"/>
      <w:r w:rsidRPr="00955C1F">
        <w:rPr>
          <w:sz w:val="28"/>
          <w:szCs w:val="28"/>
        </w:rPr>
        <w:t>.</w:t>
      </w:r>
      <w:r w:rsidR="00613E8E" w:rsidRPr="004D0AA2">
        <w:rPr>
          <w:sz w:val="28"/>
          <w:szCs w:val="28"/>
        </w:rPr>
        <w:br w:type="page"/>
      </w:r>
    </w:p>
    <w:p w14:paraId="0D00E9A2" w14:textId="5808CEFD" w:rsidR="00691D33" w:rsidRDefault="007864AE" w:rsidP="00955C1F">
      <w:pPr>
        <w:pStyle w:val="a3"/>
        <w:numPr>
          <w:ilvl w:val="0"/>
          <w:numId w:val="3"/>
        </w:numPr>
        <w:jc w:val="center"/>
        <w:rPr>
          <w:rFonts w:asciiTheme="majorHAnsi" w:hAnsiTheme="majorHAnsi" w:cstheme="majorHAnsi"/>
          <w:sz w:val="40"/>
          <w:szCs w:val="40"/>
        </w:rPr>
      </w:pPr>
      <w:r w:rsidRPr="007864AE">
        <w:rPr>
          <w:rFonts w:asciiTheme="majorHAnsi" w:hAnsiTheme="majorHAnsi" w:cstheme="majorHAnsi"/>
          <w:sz w:val="40"/>
          <w:szCs w:val="40"/>
        </w:rPr>
        <w:lastRenderedPageBreak/>
        <w:t xml:space="preserve">Разработка </w:t>
      </w:r>
      <w:r w:rsidR="00955C1F">
        <w:rPr>
          <w:rFonts w:asciiTheme="majorHAnsi" w:hAnsiTheme="majorHAnsi" w:cstheme="majorHAnsi"/>
          <w:sz w:val="40"/>
          <w:szCs w:val="40"/>
        </w:rPr>
        <w:t>алгоритма</w:t>
      </w:r>
    </w:p>
    <w:p w14:paraId="64F993AE" w14:textId="736B0C7D" w:rsidR="00955C1F" w:rsidRDefault="002421E5" w:rsidP="00955C1F">
      <w:pPr>
        <w:pStyle w:val="a3"/>
        <w:ind w:left="1145"/>
        <w:rPr>
          <w:sz w:val="28"/>
          <w:szCs w:val="28"/>
        </w:rPr>
      </w:pPr>
      <w:r>
        <w:rPr>
          <w:sz w:val="28"/>
          <w:szCs w:val="28"/>
        </w:rPr>
        <w:t>Блок-схема алгоритма нахождения множителей числа:</w:t>
      </w:r>
    </w:p>
    <w:p w14:paraId="1443DB77" w14:textId="77777777" w:rsidR="00E17724" w:rsidRDefault="00E17724" w:rsidP="00955C1F">
      <w:pPr>
        <w:pStyle w:val="a3"/>
        <w:ind w:left="1145"/>
        <w:rPr>
          <w:sz w:val="28"/>
          <w:szCs w:val="28"/>
        </w:rPr>
      </w:pPr>
    </w:p>
    <w:p w14:paraId="581F91AD" w14:textId="67461ACE" w:rsidR="002421E5" w:rsidRPr="002421E5" w:rsidRDefault="002421E5" w:rsidP="00955C1F">
      <w:pPr>
        <w:pStyle w:val="a3"/>
        <w:ind w:left="1145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7F49ED" wp14:editId="7CE5DD87">
            <wp:extent cx="5324475" cy="5619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лаб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C582" w14:textId="77777777" w:rsidR="00955C1F" w:rsidRDefault="00955C1F">
      <w:pPr>
        <w:spacing w:after="160" w:line="259" w:lineRule="auto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br w:type="page"/>
      </w:r>
    </w:p>
    <w:p w14:paraId="49DA65B3" w14:textId="065EDFE3" w:rsidR="00B86F86" w:rsidRPr="004D0AA2" w:rsidRDefault="00081F26" w:rsidP="004D0AA2">
      <w:pPr>
        <w:pStyle w:val="a3"/>
        <w:numPr>
          <w:ilvl w:val="0"/>
          <w:numId w:val="3"/>
        </w:numPr>
        <w:jc w:val="center"/>
        <w:rPr>
          <w:rFonts w:asciiTheme="majorHAnsi" w:hAnsiTheme="majorHAnsi" w:cstheme="majorHAnsi"/>
          <w:sz w:val="40"/>
          <w:szCs w:val="40"/>
        </w:rPr>
      </w:pPr>
      <w:r w:rsidRPr="004D0AA2">
        <w:rPr>
          <w:rFonts w:asciiTheme="majorHAnsi" w:hAnsiTheme="majorHAnsi" w:cstheme="majorHAnsi"/>
          <w:sz w:val="40"/>
          <w:szCs w:val="40"/>
        </w:rPr>
        <w:lastRenderedPageBreak/>
        <w:t>Текст программы</w:t>
      </w:r>
    </w:p>
    <w:p w14:paraId="6812CBF7" w14:textId="2AEAD0EF" w:rsidR="004D0AA2" w:rsidRPr="004D0AA2" w:rsidRDefault="004D0AA2" w:rsidP="00E17724">
      <w:pPr>
        <w:rPr>
          <w:sz w:val="28"/>
          <w:szCs w:val="28"/>
          <w:lang w:val="en-US"/>
        </w:rPr>
      </w:pPr>
      <w:r w:rsidRPr="004D0AA2">
        <w:rPr>
          <w:sz w:val="28"/>
          <w:szCs w:val="28"/>
        </w:rPr>
        <w:t xml:space="preserve">Файл </w:t>
      </w:r>
      <w:proofErr w:type="spellStart"/>
      <w:r w:rsidR="00E17724">
        <w:rPr>
          <w:sz w:val="28"/>
          <w:szCs w:val="28"/>
          <w:lang w:val="en-US"/>
        </w:rPr>
        <w:t>my_stack</w:t>
      </w:r>
      <w:r w:rsidRPr="004D0AA2">
        <w:rPr>
          <w:sz w:val="28"/>
          <w:szCs w:val="28"/>
          <w:lang w:val="en-US"/>
        </w:rPr>
        <w:t>.h</w:t>
      </w:r>
      <w:proofErr w:type="spellEnd"/>
      <w:r w:rsidRPr="004D0AA2">
        <w:rPr>
          <w:sz w:val="28"/>
          <w:szCs w:val="28"/>
          <w:lang w:val="en-US"/>
        </w:rPr>
        <w:t>:</w:t>
      </w:r>
    </w:p>
    <w:p w14:paraId="20BB55DD" w14:textId="77777777" w:rsidR="004D0AA2" w:rsidRPr="004D0AA2" w:rsidRDefault="004D0AA2" w:rsidP="00E17724">
      <w:pPr>
        <w:rPr>
          <w:lang w:val="en-US"/>
        </w:rPr>
      </w:pPr>
    </w:p>
    <w:p w14:paraId="60DBDC93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#</w:t>
      </w:r>
      <w:proofErr w:type="spellStart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ifndef</w:t>
      </w:r>
      <w:proofErr w:type="spellEnd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MY_STACK_H</w:t>
      </w:r>
    </w:p>
    <w:p w14:paraId="6DA9DD93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#define MY_STACK_H</w:t>
      </w:r>
    </w:p>
    <w:p w14:paraId="28A63901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14:paraId="0BE5A4B9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#include "</w:t>
      </w:r>
      <w:proofErr w:type="spellStart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pch.h</w:t>
      </w:r>
      <w:proofErr w:type="spellEnd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"</w:t>
      </w:r>
    </w:p>
    <w:p w14:paraId="03ECFA05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#include "</w:t>
      </w:r>
      <w:proofErr w:type="spellStart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framework.h</w:t>
      </w:r>
      <w:proofErr w:type="spellEnd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"</w:t>
      </w:r>
    </w:p>
    <w:p w14:paraId="354036C2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14:paraId="7B817901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 xml:space="preserve">//Шаблонный класс </w:t>
      </w:r>
      <w:proofErr w:type="spellStart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ListNode</w:t>
      </w:r>
      <w:proofErr w:type="spellEnd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 xml:space="preserve"> (узел односвязного списка)</w:t>
      </w:r>
    </w:p>
    <w:p w14:paraId="310C14F9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template &lt;class INF, class FRIEND&gt;</w:t>
      </w:r>
    </w:p>
    <w:p w14:paraId="378D66CE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class </w:t>
      </w:r>
      <w:proofErr w:type="spellStart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ListNode</w:t>
      </w:r>
      <w:proofErr w:type="spellEnd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            //</w:t>
      </w:r>
      <w:proofErr w:type="spellStart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узел</w:t>
      </w:r>
      <w:proofErr w:type="spellEnd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списка</w:t>
      </w:r>
      <w:proofErr w:type="spellEnd"/>
    </w:p>
    <w:p w14:paraId="46ADB837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{</w:t>
      </w:r>
    </w:p>
    <w:p w14:paraId="1180E57C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private:</w:t>
      </w:r>
    </w:p>
    <w:p w14:paraId="18F06ED0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INF</w:t>
      </w: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 xml:space="preserve"> </w:t>
      </w: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d</w:t>
      </w: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>;                              //информационная часть узла</w:t>
      </w:r>
    </w:p>
    <w:p w14:paraId="5AD7CDD8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 xml:space="preserve">    </w:t>
      </w:r>
      <w:proofErr w:type="spellStart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ListNode</w:t>
      </w:r>
      <w:proofErr w:type="spellEnd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 xml:space="preserve">* </w:t>
      </w: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next</w:t>
      </w: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>;                    //указатель на следующий узел списка</w:t>
      </w:r>
    </w:p>
    <w:p w14:paraId="2400BEB9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 xml:space="preserve">    </w:t>
      </w:r>
      <w:proofErr w:type="spellStart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ListNode</w:t>
      </w:r>
      <w:proofErr w:type="spellEnd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(void) { next = NULL; }  //</w:t>
      </w:r>
      <w:proofErr w:type="spellStart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конструктор</w:t>
      </w:r>
      <w:proofErr w:type="spellEnd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</w:t>
      </w:r>
    </w:p>
    <w:p w14:paraId="4BA17E39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friend </w:t>
      </w:r>
      <w:proofErr w:type="spellStart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FRIEND</w:t>
      </w:r>
      <w:proofErr w:type="spellEnd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;</w:t>
      </w:r>
    </w:p>
    <w:p w14:paraId="0D742155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>};</w:t>
      </w:r>
    </w:p>
    <w:p w14:paraId="3B2F7E70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</w:pPr>
    </w:p>
    <w:p w14:paraId="2812703F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 xml:space="preserve">//Шаблонный класс </w:t>
      </w:r>
      <w:proofErr w:type="spellStart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MyStack</w:t>
      </w:r>
      <w:proofErr w:type="spellEnd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 xml:space="preserve"> на основе односвязного списка.</w:t>
      </w:r>
    </w:p>
    <w:p w14:paraId="6668E764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template &lt;class INF&gt;</w:t>
      </w:r>
    </w:p>
    <w:p w14:paraId="6181E49B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class </w:t>
      </w:r>
      <w:proofErr w:type="spellStart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MyStack</w:t>
      </w:r>
      <w:proofErr w:type="spellEnd"/>
    </w:p>
    <w:p w14:paraId="4F2C031F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{</w:t>
      </w:r>
    </w:p>
    <w:p w14:paraId="66809CEB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typedef class </w:t>
      </w:r>
      <w:proofErr w:type="spellStart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ListNode</w:t>
      </w:r>
      <w:proofErr w:type="spellEnd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&lt; INF, </w:t>
      </w:r>
      <w:proofErr w:type="spellStart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MyStack</w:t>
      </w:r>
      <w:proofErr w:type="spellEnd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&lt;INF&gt; &gt; Node;</w:t>
      </w:r>
    </w:p>
    <w:p w14:paraId="6F10C959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Node* top;</w:t>
      </w:r>
    </w:p>
    <w:p w14:paraId="72093D56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public:</w:t>
      </w:r>
    </w:p>
    <w:p w14:paraId="6782FC8F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MyStack</w:t>
      </w:r>
      <w:proofErr w:type="spellEnd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(void);        // </w:t>
      </w:r>
      <w:proofErr w:type="spellStart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конструктор</w:t>
      </w:r>
      <w:proofErr w:type="spellEnd"/>
    </w:p>
    <w:p w14:paraId="271FDE94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~</w:t>
      </w:r>
      <w:proofErr w:type="spellStart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MyStack</w:t>
      </w:r>
      <w:proofErr w:type="spellEnd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(void);             // </w:t>
      </w:r>
      <w:proofErr w:type="spellStart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освободить</w:t>
      </w:r>
      <w:proofErr w:type="spellEnd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динамическую</w:t>
      </w:r>
      <w:proofErr w:type="spellEnd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память</w:t>
      </w:r>
      <w:proofErr w:type="spellEnd"/>
    </w:p>
    <w:p w14:paraId="0CAAAB6F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bool empty(void);        // </w:t>
      </w:r>
      <w:proofErr w:type="spellStart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стек</w:t>
      </w:r>
      <w:proofErr w:type="spellEnd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пустой</w:t>
      </w:r>
      <w:proofErr w:type="spellEnd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?</w:t>
      </w:r>
    </w:p>
    <w:p w14:paraId="0A7F88BC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bool</w:t>
      </w: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 xml:space="preserve"> </w:t>
      </w: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push</w:t>
      </w: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>(</w:t>
      </w: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INF</w:t>
      </w: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 xml:space="preserve"> </w:t>
      </w: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n</w:t>
      </w: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>);        // добавить узел в вершину стека</w:t>
      </w:r>
    </w:p>
    <w:p w14:paraId="59AD4BBE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 xml:space="preserve">    </w:t>
      </w: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bool</w:t>
      </w: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 xml:space="preserve"> </w:t>
      </w: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pop</w:t>
      </w: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>(</w:t>
      </w: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void</w:t>
      </w: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>);        // удалить узел из вершины стека</w:t>
      </w:r>
    </w:p>
    <w:p w14:paraId="683FA1BF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 xml:space="preserve">    </w:t>
      </w: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INF</w:t>
      </w: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 xml:space="preserve"> </w:t>
      </w: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top</w:t>
      </w: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>_</w:t>
      </w: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inf</w:t>
      </w: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>(</w:t>
      </w: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void</w:t>
      </w: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>);        //считать информацию из вершины стека</w:t>
      </w:r>
    </w:p>
    <w:p w14:paraId="6C2D018A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};</w:t>
      </w:r>
    </w:p>
    <w:p w14:paraId="15A0ED38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14:paraId="59B927FA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template &lt;class INF&gt;</w:t>
      </w:r>
    </w:p>
    <w:p w14:paraId="2F3F8939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proofErr w:type="spellStart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MyStack</w:t>
      </w:r>
      <w:proofErr w:type="spellEnd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&lt;INF&gt;::</w:t>
      </w:r>
      <w:proofErr w:type="spellStart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MyStack</w:t>
      </w:r>
      <w:proofErr w:type="spellEnd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(void) {</w:t>
      </w:r>
    </w:p>
    <w:p w14:paraId="33801CA9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top = </w:t>
      </w:r>
      <w:proofErr w:type="spellStart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nullptr</w:t>
      </w:r>
      <w:proofErr w:type="spellEnd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;</w:t>
      </w:r>
    </w:p>
    <w:p w14:paraId="54D847C6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}</w:t>
      </w:r>
    </w:p>
    <w:p w14:paraId="0846629B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14:paraId="0F418876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template &lt;class INF&gt;</w:t>
      </w:r>
    </w:p>
    <w:p w14:paraId="601CDA87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proofErr w:type="spellStart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MyStack</w:t>
      </w:r>
      <w:proofErr w:type="spellEnd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&lt;INF&gt;::~</w:t>
      </w:r>
      <w:proofErr w:type="spellStart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MyStack</w:t>
      </w:r>
      <w:proofErr w:type="spellEnd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(void) {</w:t>
      </w:r>
    </w:p>
    <w:p w14:paraId="4DF847B5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while (top != </w:t>
      </w:r>
      <w:proofErr w:type="spellStart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nullptr</w:t>
      </w:r>
      <w:proofErr w:type="spellEnd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) {</w:t>
      </w:r>
    </w:p>
    <w:p w14:paraId="48E3BC5A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    Node* temp = top;</w:t>
      </w:r>
    </w:p>
    <w:p w14:paraId="63BD9B1D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    top = top-&gt;next;</w:t>
      </w:r>
    </w:p>
    <w:p w14:paraId="7BF4A03E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    delete temp;</w:t>
      </w:r>
    </w:p>
    <w:p w14:paraId="72B45C43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0C446C5B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}</w:t>
      </w:r>
    </w:p>
    <w:p w14:paraId="37FD95D5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14:paraId="1669DDC1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template &lt;class INF&gt;</w:t>
      </w:r>
    </w:p>
    <w:p w14:paraId="766CF2A0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bool </w:t>
      </w:r>
      <w:proofErr w:type="spellStart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MyStack</w:t>
      </w:r>
      <w:proofErr w:type="spellEnd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&lt;INF&gt;::empty(void) {</w:t>
      </w:r>
    </w:p>
    <w:p w14:paraId="4CA4E932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return (top == </w:t>
      </w:r>
      <w:proofErr w:type="spellStart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nullptr</w:t>
      </w:r>
      <w:proofErr w:type="spellEnd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);</w:t>
      </w:r>
    </w:p>
    <w:p w14:paraId="6D9313C7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}</w:t>
      </w:r>
    </w:p>
    <w:p w14:paraId="3E6AB9B8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14:paraId="1F63AE93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template &lt;class INF&gt;</w:t>
      </w:r>
    </w:p>
    <w:p w14:paraId="4E2CF200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bool </w:t>
      </w:r>
      <w:proofErr w:type="spellStart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MyStack</w:t>
      </w:r>
      <w:proofErr w:type="spellEnd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&lt;INF&gt;::push(INF data) {</w:t>
      </w:r>
    </w:p>
    <w:p w14:paraId="2D4CD779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Node* node = new Node();</w:t>
      </w:r>
    </w:p>
    <w:p w14:paraId="77F2FEE4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node-&gt;next = top;</w:t>
      </w:r>
    </w:p>
    <w:p w14:paraId="40296B09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node-&gt;d = data;</w:t>
      </w:r>
    </w:p>
    <w:p w14:paraId="0FFC1C01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top = node;</w:t>
      </w:r>
    </w:p>
    <w:p w14:paraId="55CAFCC6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return true;</w:t>
      </w:r>
    </w:p>
    <w:p w14:paraId="67500A6C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}</w:t>
      </w:r>
    </w:p>
    <w:p w14:paraId="04ACD0EB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14:paraId="74D76843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template &lt;class INF&gt;</w:t>
      </w:r>
    </w:p>
    <w:p w14:paraId="06C7C895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bool </w:t>
      </w:r>
      <w:proofErr w:type="spellStart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MyStack</w:t>
      </w:r>
      <w:proofErr w:type="spellEnd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&lt;INF&gt;::pop(void) {</w:t>
      </w:r>
    </w:p>
    <w:p w14:paraId="3966A185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if (!empty()) {</w:t>
      </w:r>
    </w:p>
    <w:p w14:paraId="314F374B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    top = top-&gt;next;</w:t>
      </w:r>
    </w:p>
    <w:p w14:paraId="47091921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    return true;</w:t>
      </w:r>
    </w:p>
    <w:p w14:paraId="4315DB82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3892DFDF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return false;</w:t>
      </w:r>
    </w:p>
    <w:p w14:paraId="75A33916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}</w:t>
      </w:r>
    </w:p>
    <w:p w14:paraId="11D20159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14:paraId="408A6CA7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template &lt;class INF&gt;</w:t>
      </w:r>
    </w:p>
    <w:p w14:paraId="19771AC9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INF </w:t>
      </w:r>
      <w:proofErr w:type="spellStart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MyStack</w:t>
      </w:r>
      <w:proofErr w:type="spellEnd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&lt;INF&gt;::</w:t>
      </w:r>
      <w:proofErr w:type="spellStart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top_inf</w:t>
      </w:r>
      <w:proofErr w:type="spellEnd"/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(void) {</w:t>
      </w:r>
    </w:p>
    <w:p w14:paraId="094B5BE0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return top-&gt;d;</w:t>
      </w:r>
    </w:p>
    <w:p w14:paraId="2B106576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}</w:t>
      </w:r>
    </w:p>
    <w:p w14:paraId="2F11257A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14:paraId="3FD78958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14:paraId="08DBEB2A" w14:textId="484B2D63" w:rsid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lastRenderedPageBreak/>
        <w:t>#endif //  MY_STACK_H</w:t>
      </w:r>
    </w:p>
    <w:p w14:paraId="071918D8" w14:textId="77777777" w:rsidR="00E17724" w:rsidRPr="00E17724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14:paraId="3AAA845A" w14:textId="1EE71A86" w:rsidR="004D0AA2" w:rsidRDefault="004D0AA2" w:rsidP="00E17724">
      <w:pPr>
        <w:spacing w:after="16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Файл</w:t>
      </w:r>
      <w:r w:rsidRPr="00501AC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="00E17724">
        <w:rPr>
          <w:rFonts w:eastAsiaTheme="minorHAnsi"/>
          <w:color w:val="000000" w:themeColor="text1"/>
          <w:sz w:val="28"/>
          <w:szCs w:val="28"/>
          <w:lang w:val="en-US" w:eastAsia="en-US"/>
        </w:rPr>
        <w:t>multipliers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.h</w:t>
      </w:r>
      <w:proofErr w:type="spellEnd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:</w:t>
      </w:r>
    </w:p>
    <w:p w14:paraId="124582CF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#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ifndef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MULTIPLIERS_H</w:t>
      </w:r>
    </w:p>
    <w:p w14:paraId="0FB7F873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#define MULTIPLIERS_H</w:t>
      </w:r>
    </w:p>
    <w:p w14:paraId="1FC2FE90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16ACA94A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#include "..\Stack\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my_stack.h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"</w:t>
      </w:r>
    </w:p>
    <w:p w14:paraId="78E74097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5AA5D059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int main();</w:t>
      </w:r>
    </w:p>
    <w:p w14:paraId="2636CAF6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1F151709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void 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get_multipliers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(int, 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MyStack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&lt;int&gt;&amp;);</w:t>
      </w:r>
    </w:p>
    <w:p w14:paraId="07217BAE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6B66E263" w14:textId="2A9279A9" w:rsidR="004D0AA2" w:rsidRPr="004D0AA2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#endif  //  MULTIPLIERS_H</w:t>
      </w:r>
    </w:p>
    <w:p w14:paraId="4E8040D1" w14:textId="75E3FE27" w:rsidR="004D0AA2" w:rsidRDefault="004D0AA2" w:rsidP="00E17724">
      <w:pPr>
        <w:spacing w:after="16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Файл</w:t>
      </w:r>
      <w:r w:rsidRPr="00501AC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="00E17724">
        <w:rPr>
          <w:rFonts w:eastAsiaTheme="minorHAnsi"/>
          <w:color w:val="000000" w:themeColor="text1"/>
          <w:sz w:val="28"/>
          <w:szCs w:val="28"/>
          <w:lang w:val="en-US" w:eastAsia="en-US"/>
        </w:rPr>
        <w:t>multipliers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.cpp:</w:t>
      </w:r>
    </w:p>
    <w:p w14:paraId="2435FFE1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#include &lt;iostream&gt;</w:t>
      </w:r>
    </w:p>
    <w:p w14:paraId="46A62119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#include "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multipliers.h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"</w:t>
      </w:r>
    </w:p>
    <w:p w14:paraId="6E50850F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220D8D82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using namespace std;</w:t>
      </w:r>
    </w:p>
    <w:p w14:paraId="7CFA6DD8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2E54EB76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int main() {</w:t>
      </w:r>
    </w:p>
    <w:p w14:paraId="0AD9C83D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int number;</w:t>
      </w:r>
    </w:p>
    <w:p w14:paraId="5FE392BE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&lt;&lt; "Please input a number to get it's multipliers: ";</w:t>
      </w:r>
    </w:p>
    <w:p w14:paraId="388160E9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cin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&gt;&gt; number;</w:t>
      </w:r>
    </w:p>
    <w:p w14:paraId="566F94F9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&lt;&lt; 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endl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11B2F57E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if (number &lt;= 0) {</w:t>
      </w:r>
    </w:p>
    <w:p w14:paraId="19809EDE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&lt;&lt; "Multipliers of non-positive numbers are undefined!" &lt;&lt; 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endl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765B780C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system("pause");</w:t>
      </w:r>
    </w:p>
    <w:p w14:paraId="2E19568D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return 0;</w:t>
      </w:r>
    </w:p>
    <w:p w14:paraId="1D1A322C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11037863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MyStack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&lt;int&gt; multipliers;</w:t>
      </w:r>
    </w:p>
    <w:p w14:paraId="4D2E1C7F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MyStack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&lt;int&gt; other;</w:t>
      </w:r>
    </w:p>
    <w:p w14:paraId="7D080641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get_multipliers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(number, multipliers);</w:t>
      </w:r>
    </w:p>
    <w:p w14:paraId="37E4EED0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64AA7D7F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&lt;&lt; number &lt;&lt; "=";</w:t>
      </w:r>
    </w:p>
    <w:p w14:paraId="7B9D6C77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while (!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multipliers.empty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()) {</w:t>
      </w:r>
    </w:p>
    <w:p w14:paraId="615710AF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other.push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multipliers.top_inf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());</w:t>
      </w:r>
    </w:p>
    <w:p w14:paraId="6427E25D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&lt;&lt; 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multipliers.top_inf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() &lt;&lt; "*";</w:t>
      </w:r>
    </w:p>
    <w:p w14:paraId="6923ECFD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multipliers.pop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();</w:t>
      </w:r>
    </w:p>
    <w:p w14:paraId="224792A2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2ED119D5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lastRenderedPageBreak/>
        <w:t xml:space="preserve">    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&lt;&lt; '\b' &lt;&lt; '\0' &lt;&lt; '\b' &lt;&lt; 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endl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26D8D713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67BFAD72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&lt;&lt; number &lt;&lt; "=";</w:t>
      </w:r>
    </w:p>
    <w:p w14:paraId="3F6DDB6F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while (!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other.empty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()) {</w:t>
      </w:r>
    </w:p>
    <w:p w14:paraId="7488162D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&lt;&lt; 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other.top_inf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() &lt;&lt; "*";</w:t>
      </w:r>
    </w:p>
    <w:p w14:paraId="23C7A8EC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other.pop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();</w:t>
      </w:r>
    </w:p>
    <w:p w14:paraId="3DA820DA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76013118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&lt;&lt; '\b' &lt;&lt; '\0' &lt;&lt; '\b' &lt;&lt; 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endl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26C5671F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7E11DE69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system("pause");</w:t>
      </w:r>
    </w:p>
    <w:p w14:paraId="0E8E4D4C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return 1;</w:t>
      </w:r>
    </w:p>
    <w:p w14:paraId="04380680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}</w:t>
      </w:r>
    </w:p>
    <w:p w14:paraId="745DFE37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54EE7A24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void 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get_multipliers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(int number, 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MyStack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&lt;int&gt;&amp; multipliers) {</w:t>
      </w:r>
    </w:p>
    <w:p w14:paraId="5BD0A226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if (number &lt;= 0) {</w:t>
      </w:r>
    </w:p>
    <w:p w14:paraId="6DE97B4C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&lt;&lt; "This function is undefined for numbers less 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that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or equal to 0!" &lt;&lt; 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endl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&lt;&lt; 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endl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312BF73D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return;</w:t>
      </w:r>
    </w:p>
    <w:p w14:paraId="7EB8B6E6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0F4D8A4C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2CBF3916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for (int 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= 2; 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 number; 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++) {</w:t>
      </w:r>
    </w:p>
    <w:p w14:paraId="3EFDD2AA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while (number % 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== 0) {</w:t>
      </w:r>
    </w:p>
    <w:p w14:paraId="2A879D26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multipliers.push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);</w:t>
      </w:r>
    </w:p>
    <w:p w14:paraId="2FA48908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number /= 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5629C3A8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}</w:t>
      </w:r>
    </w:p>
    <w:p w14:paraId="1B43F660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194F7B66" w14:textId="77777777" w:rsidR="00E17724" w:rsidRPr="00E17724" w:rsidRDefault="00E17724" w:rsidP="00E17724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multipliers.push</w:t>
      </w:r>
      <w:proofErr w:type="spellEnd"/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(number);</w:t>
      </w:r>
    </w:p>
    <w:p w14:paraId="39FF092D" w14:textId="193DA637" w:rsidR="00FD585C" w:rsidRPr="004D0AA2" w:rsidRDefault="00E17724" w:rsidP="00E17724">
      <w:pPr>
        <w:spacing w:after="1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17724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}</w:t>
      </w:r>
      <w:r w:rsidR="00FD585C" w:rsidRPr="004D0AA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br w:type="page"/>
      </w:r>
    </w:p>
    <w:p w14:paraId="1CE9E1F7" w14:textId="523E8303" w:rsidR="00042808" w:rsidRPr="00FD585C" w:rsidRDefault="00691D33" w:rsidP="00042808">
      <w:pPr>
        <w:ind w:left="425"/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>5</w:t>
      </w:r>
      <w:r w:rsidR="00FD585C" w:rsidRPr="004D0AA2">
        <w:rPr>
          <w:rFonts w:asciiTheme="majorHAnsi" w:hAnsiTheme="majorHAnsi" w:cstheme="majorHAnsi"/>
          <w:sz w:val="40"/>
          <w:szCs w:val="40"/>
        </w:rPr>
        <w:t xml:space="preserve">. </w:t>
      </w:r>
      <w:r w:rsidR="00FD585C">
        <w:rPr>
          <w:rFonts w:asciiTheme="majorHAnsi" w:hAnsiTheme="majorHAnsi" w:cstheme="majorHAnsi"/>
          <w:sz w:val="40"/>
          <w:szCs w:val="40"/>
        </w:rPr>
        <w:t>Анализ результатов</w:t>
      </w:r>
    </w:p>
    <w:p w14:paraId="707D251E" w14:textId="77777777" w:rsidR="00042808" w:rsidRPr="004D0AA2" w:rsidRDefault="00042808" w:rsidP="00042808">
      <w:pPr>
        <w:autoSpaceDE w:val="0"/>
        <w:autoSpaceDN w:val="0"/>
        <w:adjustRightInd w:val="0"/>
        <w:rPr>
          <w:color w:val="000000" w:themeColor="text1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7724" w14:paraId="4AB95149" w14:textId="77777777" w:rsidTr="00E17724">
        <w:tc>
          <w:tcPr>
            <w:tcW w:w="10456" w:type="dxa"/>
          </w:tcPr>
          <w:p w14:paraId="362BD5E4" w14:textId="3611A5E0" w:rsidR="00E17724" w:rsidRPr="00E17724" w:rsidRDefault="00E17724" w:rsidP="0004280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E154236" wp14:editId="709A0887">
                  <wp:extent cx="6645910" cy="758190"/>
                  <wp:effectExtent l="0" t="0" r="254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75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724" w14:paraId="68391CDF" w14:textId="77777777" w:rsidTr="00E17724">
        <w:tc>
          <w:tcPr>
            <w:tcW w:w="10456" w:type="dxa"/>
          </w:tcPr>
          <w:p w14:paraId="427045F8" w14:textId="1467099D" w:rsidR="00E17724" w:rsidRDefault="00E17724" w:rsidP="0004280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FE88CEC" wp14:editId="27731F1D">
                  <wp:extent cx="3733800" cy="69532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724" w14:paraId="419347F0" w14:textId="77777777" w:rsidTr="00E17724">
        <w:tc>
          <w:tcPr>
            <w:tcW w:w="10456" w:type="dxa"/>
          </w:tcPr>
          <w:p w14:paraId="721598C9" w14:textId="15592BA0" w:rsidR="00E17724" w:rsidRDefault="00E17724" w:rsidP="0004280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8EB58BE" wp14:editId="17B82CAB">
                  <wp:extent cx="4057650" cy="6667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724" w14:paraId="6A569BCD" w14:textId="77777777" w:rsidTr="00E17724">
        <w:tc>
          <w:tcPr>
            <w:tcW w:w="10456" w:type="dxa"/>
          </w:tcPr>
          <w:p w14:paraId="4A3B91D6" w14:textId="54FB4C86" w:rsidR="00E17724" w:rsidRDefault="00E17724" w:rsidP="0004280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7B390F6" wp14:editId="350BA575">
                  <wp:extent cx="3886200" cy="6286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9404" cy="630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99E3A8" w14:textId="2412CB8F" w:rsidR="00081F26" w:rsidRPr="00E17724" w:rsidRDefault="00E17724" w:rsidP="00E17724">
      <w:pPr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Как видно, представленный алгоритм успешно справляется с поиском множителей, причём работает даже с простыми числами и в предельном случае, когда вводимое число – единица.</w:t>
      </w:r>
      <w:bookmarkStart w:id="0" w:name="_GoBack"/>
      <w:bookmarkEnd w:id="0"/>
    </w:p>
    <w:sectPr w:rsidR="00081F26" w:rsidRPr="00E17724" w:rsidSect="00082B8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40FA4"/>
    <w:multiLevelType w:val="hybridMultilevel"/>
    <w:tmpl w:val="B3B00B1A"/>
    <w:lvl w:ilvl="0" w:tplc="3D820106">
      <w:start w:val="1"/>
      <w:numFmt w:val="decimal"/>
      <w:lvlText w:val="%1."/>
      <w:lvlJc w:val="left"/>
      <w:pPr>
        <w:ind w:left="1145" w:hanging="720"/>
      </w:pPr>
      <w:rPr>
        <w:rFonts w:hint="default"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13065"/>
    <w:multiLevelType w:val="hybridMultilevel"/>
    <w:tmpl w:val="B3B00B1A"/>
    <w:lvl w:ilvl="0" w:tplc="3D820106">
      <w:start w:val="1"/>
      <w:numFmt w:val="decimal"/>
      <w:lvlText w:val="%1."/>
      <w:lvlJc w:val="left"/>
      <w:pPr>
        <w:ind w:left="3980" w:hanging="720"/>
      </w:pPr>
      <w:rPr>
        <w:rFonts w:hint="default"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4340" w:hanging="360"/>
      </w:pPr>
    </w:lvl>
    <w:lvl w:ilvl="2" w:tplc="0419001B" w:tentative="1">
      <w:start w:val="1"/>
      <w:numFmt w:val="lowerRoman"/>
      <w:lvlText w:val="%3."/>
      <w:lvlJc w:val="right"/>
      <w:pPr>
        <w:ind w:left="5060" w:hanging="180"/>
      </w:pPr>
    </w:lvl>
    <w:lvl w:ilvl="3" w:tplc="0419000F" w:tentative="1">
      <w:start w:val="1"/>
      <w:numFmt w:val="decimal"/>
      <w:lvlText w:val="%4."/>
      <w:lvlJc w:val="left"/>
      <w:pPr>
        <w:ind w:left="5780" w:hanging="360"/>
      </w:pPr>
    </w:lvl>
    <w:lvl w:ilvl="4" w:tplc="04190019" w:tentative="1">
      <w:start w:val="1"/>
      <w:numFmt w:val="lowerLetter"/>
      <w:lvlText w:val="%5."/>
      <w:lvlJc w:val="left"/>
      <w:pPr>
        <w:ind w:left="6500" w:hanging="360"/>
      </w:pPr>
    </w:lvl>
    <w:lvl w:ilvl="5" w:tplc="0419001B" w:tentative="1">
      <w:start w:val="1"/>
      <w:numFmt w:val="lowerRoman"/>
      <w:lvlText w:val="%6."/>
      <w:lvlJc w:val="right"/>
      <w:pPr>
        <w:ind w:left="7220" w:hanging="180"/>
      </w:pPr>
    </w:lvl>
    <w:lvl w:ilvl="6" w:tplc="0419000F" w:tentative="1">
      <w:start w:val="1"/>
      <w:numFmt w:val="decimal"/>
      <w:lvlText w:val="%7."/>
      <w:lvlJc w:val="left"/>
      <w:pPr>
        <w:ind w:left="7940" w:hanging="360"/>
      </w:pPr>
    </w:lvl>
    <w:lvl w:ilvl="7" w:tplc="04190019" w:tentative="1">
      <w:start w:val="1"/>
      <w:numFmt w:val="lowerLetter"/>
      <w:lvlText w:val="%8."/>
      <w:lvlJc w:val="left"/>
      <w:pPr>
        <w:ind w:left="8660" w:hanging="360"/>
      </w:pPr>
    </w:lvl>
    <w:lvl w:ilvl="8" w:tplc="0419001B" w:tentative="1">
      <w:start w:val="1"/>
      <w:numFmt w:val="lowerRoman"/>
      <w:lvlText w:val="%9."/>
      <w:lvlJc w:val="right"/>
      <w:pPr>
        <w:ind w:left="9380" w:hanging="180"/>
      </w:pPr>
    </w:lvl>
  </w:abstractNum>
  <w:abstractNum w:abstractNumId="2" w15:restartNumberingAfterBreak="0">
    <w:nsid w:val="6E0A5143"/>
    <w:multiLevelType w:val="hybridMultilevel"/>
    <w:tmpl w:val="B23E74C4"/>
    <w:lvl w:ilvl="0" w:tplc="7958B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E6619D"/>
    <w:multiLevelType w:val="hybridMultilevel"/>
    <w:tmpl w:val="901AC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73"/>
    <w:rsid w:val="000027AF"/>
    <w:rsid w:val="00042808"/>
    <w:rsid w:val="00081F26"/>
    <w:rsid w:val="00082B85"/>
    <w:rsid w:val="00087E15"/>
    <w:rsid w:val="000C3395"/>
    <w:rsid w:val="000E08D7"/>
    <w:rsid w:val="0014251E"/>
    <w:rsid w:val="001978E4"/>
    <w:rsid w:val="001B3A70"/>
    <w:rsid w:val="002421E5"/>
    <w:rsid w:val="00290335"/>
    <w:rsid w:val="004503FA"/>
    <w:rsid w:val="004A2F26"/>
    <w:rsid w:val="004D0AA2"/>
    <w:rsid w:val="00501AC0"/>
    <w:rsid w:val="00613E8E"/>
    <w:rsid w:val="00624CA0"/>
    <w:rsid w:val="00691D33"/>
    <w:rsid w:val="00747DCC"/>
    <w:rsid w:val="007864AE"/>
    <w:rsid w:val="00862186"/>
    <w:rsid w:val="00955C1F"/>
    <w:rsid w:val="009D1232"/>
    <w:rsid w:val="00A81673"/>
    <w:rsid w:val="00B32995"/>
    <w:rsid w:val="00B62584"/>
    <w:rsid w:val="00B86F86"/>
    <w:rsid w:val="00B93D19"/>
    <w:rsid w:val="00CE0D1A"/>
    <w:rsid w:val="00D00164"/>
    <w:rsid w:val="00D47930"/>
    <w:rsid w:val="00E17724"/>
    <w:rsid w:val="00FD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ADCF"/>
  <w15:chartTrackingRefBased/>
  <w15:docId w15:val="{93967CD7-4AD0-41A3-BE20-E477809E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E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99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B329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3299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6">
    <w:name w:val="annotation reference"/>
    <w:basedOn w:val="a0"/>
    <w:uiPriority w:val="99"/>
    <w:semiHidden/>
    <w:unhideWhenUsed/>
    <w:rsid w:val="00747DC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47DCC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47DC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47DC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47DC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47DC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47DCC"/>
    <w:rPr>
      <w:rFonts w:ascii="Segoe UI" w:eastAsia="Times New Roman" w:hAnsi="Segoe UI" w:cs="Segoe UI"/>
      <w:sz w:val="18"/>
      <w:szCs w:val="18"/>
      <w:lang w:eastAsia="ru-RU"/>
    </w:rPr>
  </w:style>
  <w:style w:type="table" w:styleId="ad">
    <w:name w:val="Table Grid"/>
    <w:basedOn w:val="a1"/>
    <w:uiPriority w:val="39"/>
    <w:rsid w:val="00082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9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Агличеев</dc:creator>
  <cp:keywords/>
  <dc:description/>
  <cp:lastModifiedBy>Михаил Агличеев</cp:lastModifiedBy>
  <cp:revision>13</cp:revision>
  <dcterms:created xsi:type="dcterms:W3CDTF">2019-09-08T11:47:00Z</dcterms:created>
  <dcterms:modified xsi:type="dcterms:W3CDTF">2020-06-09T11:45:00Z</dcterms:modified>
</cp:coreProperties>
</file>