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FAACE" w14:textId="77777777" w:rsidR="00ED2710" w:rsidRDefault="00000000">
      <w:pPr>
        <w:pStyle w:val="Heading1"/>
      </w:pPr>
      <w:bookmarkStart w:id="0" w:name="chapter-7-normalization"/>
      <w:r>
        <w:t>Chapter 7: Normalization</w:t>
      </w:r>
    </w:p>
    <w:p w14:paraId="07987A27" w14:textId="77777777" w:rsidR="00ED2710" w:rsidRDefault="00000000">
      <w:pPr>
        <w:pStyle w:val="Heading2"/>
      </w:pPr>
      <w:bookmarkStart w:id="1" w:name="overview"/>
      <w:r>
        <w:t>Overview</w:t>
      </w:r>
    </w:p>
    <w:p w14:paraId="7F92F16C" w14:textId="77777777" w:rsidR="00ED2710" w:rsidRDefault="00000000">
      <w:pPr>
        <w:pStyle w:val="FirstParagraph"/>
      </w:pPr>
      <w:r>
        <w:t>Normalization is the process of organizing database schemas to reduce redundancy and dependency. This chapter covers functional dependencies, normal forms (1NF, 2NF, 3NF, BCNF, 4NF), and decomposition algorithms.</w:t>
      </w:r>
    </w:p>
    <w:p w14:paraId="4344B279" w14:textId="77777777" w:rsidR="00ED2710" w:rsidRDefault="00000000">
      <w:r>
        <w:pict w14:anchorId="029B98AA">
          <v:rect id="_x0000_i1025" style="width:0;height:1.5pt" o:hralign="center" o:hrstd="t" o:hr="t"/>
        </w:pict>
      </w:r>
    </w:p>
    <w:p w14:paraId="3D7F97B6" w14:textId="77777777" w:rsidR="00ED2710" w:rsidRDefault="00000000">
      <w:pPr>
        <w:pStyle w:val="Heading2"/>
      </w:pPr>
      <w:bookmarkStart w:id="2" w:name="features-of-good-relational-design"/>
      <w:bookmarkEnd w:id="1"/>
      <w:r>
        <w:t>Features of Good Relational Design</w:t>
      </w:r>
    </w:p>
    <w:p w14:paraId="62EBED18" w14:textId="77777777" w:rsidR="00ED2710" w:rsidRDefault="00000000">
      <w:pPr>
        <w:pStyle w:val="Heading3"/>
      </w:pPr>
      <w:bookmarkStart w:id="3" w:name="problems-with-bad-design"/>
      <w:r>
        <w:t>Problems with Bad Design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80"/>
        <w:gridCol w:w="4016"/>
        <w:gridCol w:w="2780"/>
      </w:tblGrid>
      <w:tr w:rsidR="00ED2710" w14:paraId="5BD92074" w14:textId="77777777" w:rsidTr="00ED27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99" w:type="dxa"/>
          </w:tcPr>
          <w:p w14:paraId="0FF3929B" w14:textId="77777777" w:rsidR="00ED2710" w:rsidRDefault="00000000">
            <w:pPr>
              <w:pStyle w:val="Compact"/>
            </w:pPr>
            <w:r>
              <w:t>Problem</w:t>
            </w:r>
          </w:p>
        </w:tc>
        <w:tc>
          <w:tcPr>
            <w:tcW w:w="3321" w:type="dxa"/>
          </w:tcPr>
          <w:p w14:paraId="0E4BF278" w14:textId="77777777" w:rsidR="00ED2710" w:rsidRDefault="00000000">
            <w:pPr>
              <w:pStyle w:val="Compact"/>
            </w:pPr>
            <w:r>
              <w:t>Description</w:t>
            </w:r>
          </w:p>
        </w:tc>
        <w:tc>
          <w:tcPr>
            <w:tcW w:w="2299" w:type="dxa"/>
          </w:tcPr>
          <w:p w14:paraId="12A194E0" w14:textId="77777777" w:rsidR="00ED2710" w:rsidRDefault="00000000">
            <w:pPr>
              <w:pStyle w:val="Compact"/>
            </w:pPr>
            <w:r>
              <w:t>Example</w:t>
            </w:r>
          </w:p>
        </w:tc>
      </w:tr>
      <w:tr w:rsidR="00ED2710" w14:paraId="0F3D3FE9" w14:textId="77777777">
        <w:tc>
          <w:tcPr>
            <w:tcW w:w="2299" w:type="dxa"/>
          </w:tcPr>
          <w:p w14:paraId="33BEDC21" w14:textId="77777777" w:rsidR="00ED2710" w:rsidRDefault="00000000">
            <w:pPr>
              <w:pStyle w:val="Compact"/>
            </w:pPr>
            <w:r>
              <w:rPr>
                <w:b/>
                <w:bCs/>
              </w:rPr>
              <w:t>Redundancy</w:t>
            </w:r>
          </w:p>
        </w:tc>
        <w:tc>
          <w:tcPr>
            <w:tcW w:w="3321" w:type="dxa"/>
          </w:tcPr>
          <w:p w14:paraId="3C0FBD99" w14:textId="77777777" w:rsidR="00ED2710" w:rsidRDefault="00000000">
            <w:pPr>
              <w:pStyle w:val="Compact"/>
            </w:pPr>
            <w:r>
              <w:t>Information repeated multiple times</w:t>
            </w:r>
          </w:p>
        </w:tc>
        <w:tc>
          <w:tcPr>
            <w:tcW w:w="2299" w:type="dxa"/>
          </w:tcPr>
          <w:p w14:paraId="42E967BB" w14:textId="77777777" w:rsidR="00ED2710" w:rsidRDefault="00000000">
            <w:pPr>
              <w:pStyle w:val="Compact"/>
            </w:pPr>
            <w:r>
              <w:t>Department info repeated for each instructor</w:t>
            </w:r>
          </w:p>
        </w:tc>
      </w:tr>
      <w:tr w:rsidR="00ED2710" w14:paraId="451A07D8" w14:textId="77777777">
        <w:tc>
          <w:tcPr>
            <w:tcW w:w="2299" w:type="dxa"/>
          </w:tcPr>
          <w:p w14:paraId="3BC9925B" w14:textId="77777777" w:rsidR="00ED2710" w:rsidRDefault="00000000">
            <w:pPr>
              <w:pStyle w:val="Compact"/>
            </w:pPr>
            <w:r>
              <w:rPr>
                <w:b/>
                <w:bCs/>
              </w:rPr>
              <w:t>Update Anomalies</w:t>
            </w:r>
          </w:p>
        </w:tc>
        <w:tc>
          <w:tcPr>
            <w:tcW w:w="3321" w:type="dxa"/>
          </w:tcPr>
          <w:p w14:paraId="3F007630" w14:textId="77777777" w:rsidR="00ED2710" w:rsidRDefault="00000000">
            <w:pPr>
              <w:pStyle w:val="Compact"/>
            </w:pPr>
            <w:r>
              <w:t>Inconsistency when updating</w:t>
            </w:r>
          </w:p>
        </w:tc>
        <w:tc>
          <w:tcPr>
            <w:tcW w:w="2299" w:type="dxa"/>
          </w:tcPr>
          <w:p w14:paraId="0FC2F412" w14:textId="77777777" w:rsidR="00ED2710" w:rsidRDefault="00000000">
            <w:pPr>
              <w:pStyle w:val="Compact"/>
            </w:pPr>
            <w:r>
              <w:t>Changing building name requires multiple updates</w:t>
            </w:r>
          </w:p>
        </w:tc>
      </w:tr>
      <w:tr w:rsidR="00ED2710" w14:paraId="66E5B243" w14:textId="77777777">
        <w:tc>
          <w:tcPr>
            <w:tcW w:w="2299" w:type="dxa"/>
          </w:tcPr>
          <w:p w14:paraId="12ABB0E1" w14:textId="77777777" w:rsidR="00ED2710" w:rsidRDefault="00000000">
            <w:pPr>
              <w:pStyle w:val="Compact"/>
            </w:pPr>
            <w:r>
              <w:rPr>
                <w:b/>
                <w:bCs/>
              </w:rPr>
              <w:t>Insertion Anomalies</w:t>
            </w:r>
          </w:p>
        </w:tc>
        <w:tc>
          <w:tcPr>
            <w:tcW w:w="3321" w:type="dxa"/>
          </w:tcPr>
          <w:p w14:paraId="5FAD5F2F" w14:textId="77777777" w:rsidR="00ED2710" w:rsidRDefault="00000000">
            <w:pPr>
              <w:pStyle w:val="Compact"/>
            </w:pPr>
            <w:r>
              <w:t>Cannot add data without other data</w:t>
            </w:r>
          </w:p>
        </w:tc>
        <w:tc>
          <w:tcPr>
            <w:tcW w:w="2299" w:type="dxa"/>
          </w:tcPr>
          <w:p w14:paraId="192977CD" w14:textId="77777777" w:rsidR="00ED2710" w:rsidRDefault="00000000">
            <w:pPr>
              <w:pStyle w:val="Compact"/>
            </w:pPr>
            <w:r>
              <w:t>Cannot add department without instructor</w:t>
            </w:r>
          </w:p>
        </w:tc>
      </w:tr>
      <w:tr w:rsidR="00ED2710" w14:paraId="10BC68CE" w14:textId="77777777">
        <w:tc>
          <w:tcPr>
            <w:tcW w:w="2299" w:type="dxa"/>
          </w:tcPr>
          <w:p w14:paraId="14F4966D" w14:textId="77777777" w:rsidR="00ED2710" w:rsidRDefault="00000000">
            <w:pPr>
              <w:pStyle w:val="Compact"/>
            </w:pPr>
            <w:r>
              <w:rPr>
                <w:b/>
                <w:bCs/>
              </w:rPr>
              <w:t>Deletion Anomalies</w:t>
            </w:r>
          </w:p>
        </w:tc>
        <w:tc>
          <w:tcPr>
            <w:tcW w:w="3321" w:type="dxa"/>
          </w:tcPr>
          <w:p w14:paraId="063B7E29" w14:textId="77777777" w:rsidR="00ED2710" w:rsidRDefault="00000000">
            <w:pPr>
              <w:pStyle w:val="Compact"/>
            </w:pPr>
            <w:r>
              <w:t>Losing data unintentionally</w:t>
            </w:r>
          </w:p>
        </w:tc>
        <w:tc>
          <w:tcPr>
            <w:tcW w:w="2299" w:type="dxa"/>
          </w:tcPr>
          <w:p w14:paraId="3363A4F7" w14:textId="77777777" w:rsidR="00ED2710" w:rsidRDefault="00000000">
            <w:pPr>
              <w:pStyle w:val="Compact"/>
            </w:pPr>
            <w:r>
              <w:t>Deleting last instructor loses department info</w:t>
            </w:r>
          </w:p>
        </w:tc>
      </w:tr>
    </w:tbl>
    <w:p w14:paraId="270D6ED8" w14:textId="77777777" w:rsidR="00ED2710" w:rsidRDefault="00000000">
      <w:pPr>
        <w:pStyle w:val="Heading3"/>
      </w:pPr>
      <w:bookmarkStart w:id="4" w:name="example-of-bad-design"/>
      <w:bookmarkEnd w:id="3"/>
      <w:r>
        <w:t>Example of Bad Design</w:t>
      </w:r>
    </w:p>
    <w:p w14:paraId="49621D4C" w14:textId="77777777" w:rsidR="00ED2710" w:rsidRDefault="00000000">
      <w:pPr>
        <w:pStyle w:val="SourceCode"/>
      </w:pPr>
      <w:r>
        <w:rPr>
          <w:rStyle w:val="VerbatimChar"/>
        </w:rPr>
        <w:t>in_dep(ID, name, salary, dept_name, building, budget)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15"/>
        <w:gridCol w:w="1057"/>
        <w:gridCol w:w="881"/>
        <w:gridCol w:w="1338"/>
        <w:gridCol w:w="1065"/>
        <w:gridCol w:w="1014"/>
      </w:tblGrid>
      <w:tr w:rsidR="00ED2710" w14:paraId="6AE21C58" w14:textId="77777777" w:rsidTr="00ED27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0ADBBA" w14:textId="77777777" w:rsidR="00ED2710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F9C56B9" w14:textId="77777777" w:rsidR="00ED2710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6BB7BD1D" w14:textId="77777777" w:rsidR="00ED2710" w:rsidRDefault="00000000">
            <w:pPr>
              <w:pStyle w:val="Compact"/>
            </w:pPr>
            <w:r>
              <w:t>salary</w:t>
            </w:r>
          </w:p>
        </w:tc>
        <w:tc>
          <w:tcPr>
            <w:tcW w:w="0" w:type="auto"/>
          </w:tcPr>
          <w:p w14:paraId="02DEED70" w14:textId="77777777" w:rsidR="00ED2710" w:rsidRDefault="00000000">
            <w:pPr>
              <w:pStyle w:val="Compact"/>
            </w:pPr>
            <w:r>
              <w:t>dept_name</w:t>
            </w:r>
          </w:p>
        </w:tc>
        <w:tc>
          <w:tcPr>
            <w:tcW w:w="0" w:type="auto"/>
          </w:tcPr>
          <w:p w14:paraId="3D478461" w14:textId="77777777" w:rsidR="00ED2710" w:rsidRDefault="00000000">
            <w:pPr>
              <w:pStyle w:val="Compact"/>
            </w:pPr>
            <w:r>
              <w:t>building</w:t>
            </w:r>
          </w:p>
        </w:tc>
        <w:tc>
          <w:tcPr>
            <w:tcW w:w="0" w:type="auto"/>
          </w:tcPr>
          <w:p w14:paraId="7BAE5AE6" w14:textId="77777777" w:rsidR="00ED2710" w:rsidRDefault="00000000">
            <w:pPr>
              <w:pStyle w:val="Compact"/>
            </w:pPr>
            <w:r>
              <w:t>budget</w:t>
            </w:r>
          </w:p>
        </w:tc>
      </w:tr>
      <w:tr w:rsidR="00ED2710" w14:paraId="2F74893B" w14:textId="77777777">
        <w:tc>
          <w:tcPr>
            <w:tcW w:w="0" w:type="auto"/>
          </w:tcPr>
          <w:p w14:paraId="7F66404B" w14:textId="77777777" w:rsidR="00ED2710" w:rsidRDefault="00000000">
            <w:pPr>
              <w:pStyle w:val="Compact"/>
            </w:pPr>
            <w:r>
              <w:t>101</w:t>
            </w:r>
          </w:p>
        </w:tc>
        <w:tc>
          <w:tcPr>
            <w:tcW w:w="0" w:type="auto"/>
          </w:tcPr>
          <w:p w14:paraId="10BD85D8" w14:textId="77777777" w:rsidR="00ED2710" w:rsidRDefault="00000000">
            <w:pPr>
              <w:pStyle w:val="Compact"/>
            </w:pPr>
            <w:r>
              <w:t>Wu</w:t>
            </w:r>
          </w:p>
        </w:tc>
        <w:tc>
          <w:tcPr>
            <w:tcW w:w="0" w:type="auto"/>
          </w:tcPr>
          <w:p w14:paraId="51C4680A" w14:textId="77777777" w:rsidR="00ED2710" w:rsidRDefault="00000000">
            <w:pPr>
              <w:pStyle w:val="Compact"/>
            </w:pPr>
            <w:r>
              <w:t>90000</w:t>
            </w:r>
          </w:p>
        </w:tc>
        <w:tc>
          <w:tcPr>
            <w:tcW w:w="0" w:type="auto"/>
          </w:tcPr>
          <w:p w14:paraId="76D826CA" w14:textId="77777777" w:rsidR="00ED2710" w:rsidRDefault="00000000">
            <w:pPr>
              <w:pStyle w:val="Compact"/>
            </w:pPr>
            <w:r>
              <w:t>Finance</w:t>
            </w:r>
          </w:p>
        </w:tc>
        <w:tc>
          <w:tcPr>
            <w:tcW w:w="0" w:type="auto"/>
          </w:tcPr>
          <w:p w14:paraId="5D550772" w14:textId="77777777" w:rsidR="00ED2710" w:rsidRDefault="00000000">
            <w:pPr>
              <w:pStyle w:val="Compact"/>
            </w:pPr>
            <w:r>
              <w:t>Painter</w:t>
            </w:r>
          </w:p>
        </w:tc>
        <w:tc>
          <w:tcPr>
            <w:tcW w:w="0" w:type="auto"/>
          </w:tcPr>
          <w:p w14:paraId="220B8831" w14:textId="77777777" w:rsidR="00ED2710" w:rsidRDefault="00000000">
            <w:pPr>
              <w:pStyle w:val="Compact"/>
            </w:pPr>
            <w:r>
              <w:t>120000</w:t>
            </w:r>
          </w:p>
        </w:tc>
      </w:tr>
      <w:tr w:rsidR="00ED2710" w14:paraId="19818CB4" w14:textId="77777777">
        <w:tc>
          <w:tcPr>
            <w:tcW w:w="0" w:type="auto"/>
          </w:tcPr>
          <w:p w14:paraId="24C17693" w14:textId="77777777" w:rsidR="00ED2710" w:rsidRDefault="00000000">
            <w:pPr>
              <w:pStyle w:val="Compact"/>
            </w:pPr>
            <w:r>
              <w:t>102</w:t>
            </w:r>
          </w:p>
        </w:tc>
        <w:tc>
          <w:tcPr>
            <w:tcW w:w="0" w:type="auto"/>
          </w:tcPr>
          <w:p w14:paraId="2CEEAC96" w14:textId="77777777" w:rsidR="00ED2710" w:rsidRDefault="00000000">
            <w:pPr>
              <w:pStyle w:val="Compact"/>
            </w:pPr>
            <w:r>
              <w:t>Einstein</w:t>
            </w:r>
          </w:p>
        </w:tc>
        <w:tc>
          <w:tcPr>
            <w:tcW w:w="0" w:type="auto"/>
          </w:tcPr>
          <w:p w14:paraId="5B5FBF65" w14:textId="77777777" w:rsidR="00ED2710" w:rsidRDefault="00000000">
            <w:pPr>
              <w:pStyle w:val="Compact"/>
            </w:pPr>
            <w:r>
              <w:t>95000</w:t>
            </w:r>
          </w:p>
        </w:tc>
        <w:tc>
          <w:tcPr>
            <w:tcW w:w="0" w:type="auto"/>
          </w:tcPr>
          <w:p w14:paraId="033E7BC8" w14:textId="77777777" w:rsidR="00ED2710" w:rsidRDefault="00000000">
            <w:pPr>
              <w:pStyle w:val="Compact"/>
            </w:pPr>
            <w:r>
              <w:t>Physics</w:t>
            </w:r>
          </w:p>
        </w:tc>
        <w:tc>
          <w:tcPr>
            <w:tcW w:w="0" w:type="auto"/>
          </w:tcPr>
          <w:p w14:paraId="0F1F6553" w14:textId="77777777" w:rsidR="00ED2710" w:rsidRDefault="00000000">
            <w:pPr>
              <w:pStyle w:val="Compact"/>
            </w:pPr>
            <w:r>
              <w:t>Watson</w:t>
            </w:r>
          </w:p>
        </w:tc>
        <w:tc>
          <w:tcPr>
            <w:tcW w:w="0" w:type="auto"/>
          </w:tcPr>
          <w:p w14:paraId="427EE770" w14:textId="77777777" w:rsidR="00ED2710" w:rsidRDefault="00000000">
            <w:pPr>
              <w:pStyle w:val="Compact"/>
            </w:pPr>
            <w:r>
              <w:t>70000</w:t>
            </w:r>
          </w:p>
        </w:tc>
      </w:tr>
      <w:tr w:rsidR="00ED2710" w14:paraId="185D549B" w14:textId="77777777">
        <w:tc>
          <w:tcPr>
            <w:tcW w:w="0" w:type="auto"/>
          </w:tcPr>
          <w:p w14:paraId="19FFA724" w14:textId="77777777" w:rsidR="00ED2710" w:rsidRDefault="00000000">
            <w:pPr>
              <w:pStyle w:val="Compact"/>
            </w:pPr>
            <w:r>
              <w:t>103</w:t>
            </w:r>
          </w:p>
        </w:tc>
        <w:tc>
          <w:tcPr>
            <w:tcW w:w="0" w:type="auto"/>
          </w:tcPr>
          <w:p w14:paraId="7FBBCA12" w14:textId="77777777" w:rsidR="00ED2710" w:rsidRDefault="00000000">
            <w:pPr>
              <w:pStyle w:val="Compact"/>
            </w:pPr>
            <w:r>
              <w:t>Gold</w:t>
            </w:r>
          </w:p>
        </w:tc>
        <w:tc>
          <w:tcPr>
            <w:tcW w:w="0" w:type="auto"/>
          </w:tcPr>
          <w:p w14:paraId="62440501" w14:textId="77777777" w:rsidR="00ED2710" w:rsidRDefault="00000000">
            <w:pPr>
              <w:pStyle w:val="Compact"/>
            </w:pPr>
            <w:r>
              <w:t>87000</w:t>
            </w:r>
          </w:p>
        </w:tc>
        <w:tc>
          <w:tcPr>
            <w:tcW w:w="0" w:type="auto"/>
          </w:tcPr>
          <w:p w14:paraId="6680E9ED" w14:textId="77777777" w:rsidR="00ED2710" w:rsidRDefault="00000000">
            <w:pPr>
              <w:pStyle w:val="Compact"/>
            </w:pPr>
            <w:r>
              <w:t>Physics</w:t>
            </w:r>
          </w:p>
        </w:tc>
        <w:tc>
          <w:tcPr>
            <w:tcW w:w="0" w:type="auto"/>
          </w:tcPr>
          <w:p w14:paraId="7A9B1EE2" w14:textId="77777777" w:rsidR="00ED2710" w:rsidRDefault="00000000">
            <w:pPr>
              <w:pStyle w:val="Compact"/>
            </w:pPr>
            <w:r>
              <w:t>Watson</w:t>
            </w:r>
          </w:p>
        </w:tc>
        <w:tc>
          <w:tcPr>
            <w:tcW w:w="0" w:type="auto"/>
          </w:tcPr>
          <w:p w14:paraId="2BFCB29F" w14:textId="77777777" w:rsidR="00ED2710" w:rsidRDefault="00000000">
            <w:pPr>
              <w:pStyle w:val="Compact"/>
            </w:pPr>
            <w:r>
              <w:t>70000</w:t>
            </w:r>
          </w:p>
        </w:tc>
      </w:tr>
    </w:tbl>
    <w:p w14:paraId="4F8385CA" w14:textId="77777777" w:rsidR="00ED2710" w:rsidRDefault="00000000">
      <w:pPr>
        <w:pStyle w:val="BodyText"/>
      </w:pPr>
      <w:r>
        <w:rPr>
          <w:b/>
          <w:bCs/>
        </w:rPr>
        <w:t>Problems:</w:t>
      </w:r>
      <w:r>
        <w:t xml:space="preserve"> Physics department info (building, budget) is repeated.</w:t>
      </w:r>
    </w:p>
    <w:p w14:paraId="03B07B2A" w14:textId="77777777" w:rsidR="00ED2710" w:rsidRDefault="00000000">
      <w:r>
        <w:pict w14:anchorId="263C5606">
          <v:rect id="_x0000_i1026" style="width:0;height:1.5pt" o:hralign="center" o:hrstd="t" o:hr="t"/>
        </w:pict>
      </w:r>
    </w:p>
    <w:p w14:paraId="2471B980" w14:textId="77777777" w:rsidR="00ED2710" w:rsidRDefault="00000000">
      <w:pPr>
        <w:pStyle w:val="Heading2"/>
      </w:pPr>
      <w:bookmarkStart w:id="5" w:name="decomposition"/>
      <w:bookmarkEnd w:id="2"/>
      <w:bookmarkEnd w:id="4"/>
      <w:r>
        <w:t>Decomposition</w:t>
      </w:r>
    </w:p>
    <w:p w14:paraId="39E622AA" w14:textId="77777777" w:rsidR="00ED2710" w:rsidRDefault="00000000">
      <w:pPr>
        <w:pStyle w:val="FirstParagraph"/>
      </w:pPr>
      <w:r>
        <w:t>Decomposition splits a relation into smaller relations to eliminate redundancy.</w:t>
      </w:r>
    </w:p>
    <w:p w14:paraId="4CCCB251" w14:textId="77777777" w:rsidR="00ED2710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3BCFAB9" wp14:editId="139350DD">
            <wp:extent cx="4257304" cy="1722442"/>
            <wp:effectExtent l="0" t="0" r="0" b="0"/>
            <wp:docPr id="25" name="Picture" descr="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C:\Users\Admin\AppData\Local\Temp\tmpwb3bers1\Chapter7_Summary_mermaid_0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947" cy="1725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E1B01B" w14:textId="77777777" w:rsidR="00ED2710" w:rsidRDefault="00000000">
      <w:pPr>
        <w:pStyle w:val="ImageCaption"/>
      </w:pPr>
      <w:r>
        <w:t>Diagram</w:t>
      </w:r>
    </w:p>
    <w:p w14:paraId="642DDE1D" w14:textId="77777777" w:rsidR="00ED2710" w:rsidRDefault="00000000">
      <w:pPr>
        <w:pStyle w:val="Heading3"/>
      </w:pPr>
      <w:bookmarkStart w:id="6" w:name="lossless-vs.-lossy-decomposition"/>
      <w:r>
        <w:t>Lossless vs. Lossy Decomposition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27"/>
        <w:gridCol w:w="4004"/>
        <w:gridCol w:w="1449"/>
      </w:tblGrid>
      <w:tr w:rsidR="00ED2710" w14:paraId="5F7495EB" w14:textId="77777777" w:rsidTr="00ED27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AEE45D" w14:textId="77777777" w:rsidR="00ED2710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267B97DB" w14:textId="77777777" w:rsidR="00ED2710" w:rsidRDefault="00000000">
            <w:pPr>
              <w:pStyle w:val="Compact"/>
            </w:pPr>
            <w:r>
              <w:t>Definition</w:t>
            </w:r>
          </w:p>
        </w:tc>
        <w:tc>
          <w:tcPr>
            <w:tcW w:w="0" w:type="auto"/>
          </w:tcPr>
          <w:p w14:paraId="6E7D7EC1" w14:textId="77777777" w:rsidR="00ED2710" w:rsidRDefault="00000000">
            <w:pPr>
              <w:pStyle w:val="Compact"/>
            </w:pPr>
            <w:r>
              <w:t>Result</w:t>
            </w:r>
          </w:p>
        </w:tc>
      </w:tr>
      <w:tr w:rsidR="00ED2710" w14:paraId="3CD9A0FA" w14:textId="77777777">
        <w:tc>
          <w:tcPr>
            <w:tcW w:w="0" w:type="auto"/>
          </w:tcPr>
          <w:p w14:paraId="16A8301D" w14:textId="77777777" w:rsidR="00ED2710" w:rsidRDefault="00000000">
            <w:pPr>
              <w:pStyle w:val="Compact"/>
            </w:pPr>
            <w:r>
              <w:rPr>
                <w:b/>
                <w:bCs/>
              </w:rPr>
              <w:t>Lossless</w:t>
            </w:r>
          </w:p>
        </w:tc>
        <w:tc>
          <w:tcPr>
            <w:tcW w:w="0" w:type="auto"/>
          </w:tcPr>
          <w:p w14:paraId="4D4A96E9" w14:textId="77777777" w:rsidR="00ED2710" w:rsidRDefault="00000000">
            <w:pPr>
              <w:pStyle w:val="Compact"/>
            </w:pPr>
            <w:r>
              <w:t>Can reconstruct original relation</w:t>
            </w:r>
          </w:p>
        </w:tc>
        <w:tc>
          <w:tcPr>
            <w:tcW w:w="0" w:type="auto"/>
          </w:tcPr>
          <w:p w14:paraId="418C4255" w14:textId="77777777" w:rsidR="00ED2710" w:rsidRDefault="00000000">
            <w:pPr>
              <w:pStyle w:val="Compact"/>
            </w:pPr>
            <w:r>
              <w:t>R₁ ⋈ R₂ = R</w:t>
            </w:r>
          </w:p>
        </w:tc>
      </w:tr>
      <w:tr w:rsidR="00ED2710" w14:paraId="28840BFE" w14:textId="77777777">
        <w:tc>
          <w:tcPr>
            <w:tcW w:w="0" w:type="auto"/>
          </w:tcPr>
          <w:p w14:paraId="04017875" w14:textId="77777777" w:rsidR="00ED2710" w:rsidRDefault="00000000">
            <w:pPr>
              <w:pStyle w:val="Compact"/>
            </w:pPr>
            <w:r>
              <w:rPr>
                <w:b/>
                <w:bCs/>
              </w:rPr>
              <w:t>Lossy</w:t>
            </w:r>
          </w:p>
        </w:tc>
        <w:tc>
          <w:tcPr>
            <w:tcW w:w="0" w:type="auto"/>
          </w:tcPr>
          <w:p w14:paraId="4776C79E" w14:textId="77777777" w:rsidR="00ED2710" w:rsidRDefault="00000000">
            <w:pPr>
              <w:pStyle w:val="Compact"/>
            </w:pPr>
            <w:r>
              <w:t>Cannot reconstruct (spurious tuples)</w:t>
            </w:r>
          </w:p>
        </w:tc>
        <w:tc>
          <w:tcPr>
            <w:tcW w:w="0" w:type="auto"/>
          </w:tcPr>
          <w:p w14:paraId="32D4CB32" w14:textId="77777777" w:rsidR="00ED2710" w:rsidRDefault="00000000">
            <w:pPr>
              <w:pStyle w:val="Compact"/>
            </w:pPr>
            <w:r>
              <w:t>R₁ ⋈ R₂ ⊃ R</w:t>
            </w:r>
          </w:p>
        </w:tc>
      </w:tr>
    </w:tbl>
    <w:p w14:paraId="6CCCC60B" w14:textId="77777777" w:rsidR="00ED2710" w:rsidRDefault="00000000">
      <w:pPr>
        <w:pStyle w:val="Heading3"/>
      </w:pPr>
      <w:bookmarkStart w:id="7" w:name="condition-for-lossless-decomposition"/>
      <w:bookmarkEnd w:id="6"/>
      <w:r>
        <w:t>Condition for Lossless Decomposition</w:t>
      </w:r>
    </w:p>
    <w:p w14:paraId="06D68BBC" w14:textId="77777777" w:rsidR="00ED2710" w:rsidRDefault="00000000">
      <w:pPr>
        <w:pStyle w:val="FirstParagraph"/>
      </w:pPr>
      <w:r>
        <w:t xml:space="preserve">A decomposition of R into R₁ and R₂ is </w:t>
      </w:r>
      <w:r>
        <w:rPr>
          <w:b/>
          <w:bCs/>
        </w:rPr>
        <w:t>lossless</w:t>
      </w:r>
      <w:r>
        <w:t xml:space="preserve"> if at least one holds: - R₁ ∩ R₂ → R₁ (common attributes determine R₁) - R₁ ∩ R₂ → R₂ (common attributes determine R₂)</w:t>
      </w:r>
    </w:p>
    <w:p w14:paraId="6FBB68F6" w14:textId="77777777" w:rsidR="00ED2710" w:rsidRDefault="00000000">
      <w:pPr>
        <w:pStyle w:val="SourceCode"/>
      </w:pPr>
      <w:r>
        <w:rPr>
          <w:rStyle w:val="VerbatimChar"/>
        </w:rPr>
        <w:t>Example: R = (A, B, C), F = {A → B, B → C}</w:t>
      </w:r>
      <w:r>
        <w:br/>
      </w:r>
      <w:r>
        <w:br/>
      </w:r>
      <w:r>
        <w:rPr>
          <w:rStyle w:val="VerbatimChar"/>
        </w:rPr>
        <w:t>Lossless: R₁ = (A, B), R₂ = (B, C)</w:t>
      </w:r>
      <w:r>
        <w:br/>
      </w:r>
      <w:r>
        <w:rPr>
          <w:rStyle w:val="VerbatimChar"/>
        </w:rPr>
        <w:t xml:space="preserve">  R₁ ∩ R₂ = {B}, and B → BC ✓</w:t>
      </w:r>
      <w:r>
        <w:br/>
      </w:r>
      <w:r>
        <w:br/>
      </w:r>
      <w:r>
        <w:rPr>
          <w:rStyle w:val="VerbatimChar"/>
        </w:rPr>
        <w:t>Lossy: R₁ = (A, B), R₂ = (A, C)  when only A → B holds</w:t>
      </w:r>
    </w:p>
    <w:p w14:paraId="03B69204" w14:textId="77777777" w:rsidR="00ED2710" w:rsidRDefault="00000000">
      <w:r>
        <w:pict w14:anchorId="6AD4F4FB">
          <v:rect id="_x0000_i1027" style="width:0;height:1.5pt" o:hralign="center" o:hrstd="t" o:hr="t"/>
        </w:pict>
      </w:r>
    </w:p>
    <w:p w14:paraId="0E0C659E" w14:textId="77777777" w:rsidR="00ED2710" w:rsidRDefault="00000000">
      <w:pPr>
        <w:pStyle w:val="Heading2"/>
      </w:pPr>
      <w:bookmarkStart w:id="8" w:name="functional-dependencies"/>
      <w:bookmarkEnd w:id="5"/>
      <w:bookmarkEnd w:id="7"/>
      <w:r>
        <w:t>Functional Dependencies</w:t>
      </w:r>
    </w:p>
    <w:p w14:paraId="0CA320CA" w14:textId="77777777" w:rsidR="00ED2710" w:rsidRDefault="00000000">
      <w:pPr>
        <w:pStyle w:val="Heading3"/>
      </w:pPr>
      <w:bookmarkStart w:id="9" w:name="definition"/>
      <w:r>
        <w:t>Definition</w:t>
      </w:r>
    </w:p>
    <w:p w14:paraId="692D964F" w14:textId="77777777" w:rsidR="00ED2710" w:rsidRDefault="00000000">
      <w:pPr>
        <w:pStyle w:val="FirstParagraph"/>
      </w:pPr>
      <w:r>
        <w:t xml:space="preserve">A functional dependency </w:t>
      </w:r>
      <w:r>
        <w:rPr>
          <w:b/>
          <w:bCs/>
        </w:rPr>
        <w:t>α → β</w:t>
      </w:r>
      <w:r>
        <w:t xml:space="preserve"> holds on R if for any two tuples t₁ and t₂:</w:t>
      </w:r>
    </w:p>
    <w:p w14:paraId="14EC45FE" w14:textId="77777777" w:rsidR="00ED2710" w:rsidRDefault="00000000">
      <w:pPr>
        <w:pStyle w:val="SourceCode"/>
      </w:pPr>
      <w:r>
        <w:rPr>
          <w:rStyle w:val="VerbatimChar"/>
        </w:rPr>
        <w:t>t₁[α] = t₂[α] ⟹ t₁[β] = t₂[β]</w:t>
      </w:r>
    </w:p>
    <w:p w14:paraId="4745ED53" w14:textId="77777777" w:rsidR="00ED2710" w:rsidRDefault="00000000">
      <w:pPr>
        <w:pStyle w:val="FirstParagraph"/>
      </w:pPr>
      <w:r>
        <w:t>“If two tuples agree on α, they must agree on β”</w:t>
      </w:r>
    </w:p>
    <w:p w14:paraId="60AE7100" w14:textId="77777777" w:rsidR="00ED2710" w:rsidRDefault="00000000">
      <w:pPr>
        <w:pStyle w:val="Heading3"/>
      </w:pPr>
      <w:bookmarkStart w:id="10" w:name="examples"/>
      <w:bookmarkEnd w:id="9"/>
      <w:r>
        <w:t>Examples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472"/>
        <w:gridCol w:w="4104"/>
      </w:tblGrid>
      <w:tr w:rsidR="00ED2710" w14:paraId="5F04307A" w14:textId="77777777" w:rsidTr="00ED27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25" w:type="dxa"/>
          </w:tcPr>
          <w:p w14:paraId="1F3203C3" w14:textId="77777777" w:rsidR="00ED2710" w:rsidRDefault="00000000">
            <w:pPr>
              <w:pStyle w:val="Compact"/>
            </w:pPr>
            <w:r>
              <w:t>Dependency</w:t>
            </w:r>
          </w:p>
        </w:tc>
        <w:tc>
          <w:tcPr>
            <w:tcW w:w="3394" w:type="dxa"/>
          </w:tcPr>
          <w:p w14:paraId="5CC725DB" w14:textId="77777777" w:rsidR="00ED2710" w:rsidRDefault="00000000">
            <w:pPr>
              <w:pStyle w:val="Compact"/>
            </w:pPr>
            <w:r>
              <w:t>Meaning</w:t>
            </w:r>
          </w:p>
        </w:tc>
      </w:tr>
      <w:tr w:rsidR="00ED2710" w14:paraId="0B676FF0" w14:textId="77777777">
        <w:tc>
          <w:tcPr>
            <w:tcW w:w="4525" w:type="dxa"/>
          </w:tcPr>
          <w:p w14:paraId="3EC4A411" w14:textId="77777777" w:rsidR="00ED2710" w:rsidRDefault="00000000">
            <w:pPr>
              <w:pStyle w:val="Compact"/>
            </w:pPr>
            <w:r>
              <w:t>ID → name</w:t>
            </w:r>
          </w:p>
        </w:tc>
        <w:tc>
          <w:tcPr>
            <w:tcW w:w="3394" w:type="dxa"/>
          </w:tcPr>
          <w:p w14:paraId="18D701A9" w14:textId="77777777" w:rsidR="00ED2710" w:rsidRDefault="00000000">
            <w:pPr>
              <w:pStyle w:val="Compact"/>
            </w:pPr>
            <w:r>
              <w:t>ID determines name</w:t>
            </w:r>
          </w:p>
        </w:tc>
      </w:tr>
      <w:tr w:rsidR="00ED2710" w14:paraId="2D03D79A" w14:textId="77777777">
        <w:tc>
          <w:tcPr>
            <w:tcW w:w="4525" w:type="dxa"/>
          </w:tcPr>
          <w:p w14:paraId="1A3DFEDD" w14:textId="77777777" w:rsidR="00ED2710" w:rsidRDefault="00000000">
            <w:pPr>
              <w:pStyle w:val="Compact"/>
            </w:pPr>
            <w:r>
              <w:t>dept_name → building</w:t>
            </w:r>
          </w:p>
        </w:tc>
        <w:tc>
          <w:tcPr>
            <w:tcW w:w="3394" w:type="dxa"/>
          </w:tcPr>
          <w:p w14:paraId="5767325C" w14:textId="77777777" w:rsidR="00ED2710" w:rsidRDefault="00000000">
            <w:pPr>
              <w:pStyle w:val="Compact"/>
            </w:pPr>
            <w:r>
              <w:t>Department determines building</w:t>
            </w:r>
          </w:p>
        </w:tc>
      </w:tr>
      <w:tr w:rsidR="00ED2710" w14:paraId="48F8D1E4" w14:textId="77777777">
        <w:tc>
          <w:tcPr>
            <w:tcW w:w="4525" w:type="dxa"/>
          </w:tcPr>
          <w:p w14:paraId="0773032B" w14:textId="77777777" w:rsidR="00ED2710" w:rsidRDefault="00000000">
            <w:pPr>
              <w:pStyle w:val="Compact"/>
            </w:pPr>
            <w:r>
              <w:t>course_id, sec_id, semester, year → building</w:t>
            </w:r>
          </w:p>
        </w:tc>
        <w:tc>
          <w:tcPr>
            <w:tcW w:w="3394" w:type="dxa"/>
          </w:tcPr>
          <w:p w14:paraId="624D4264" w14:textId="77777777" w:rsidR="00ED2710" w:rsidRDefault="00000000">
            <w:pPr>
              <w:pStyle w:val="Compact"/>
            </w:pPr>
            <w:r>
              <w:t>Section determines building</w:t>
            </w:r>
          </w:p>
        </w:tc>
      </w:tr>
    </w:tbl>
    <w:p w14:paraId="0C98F052" w14:textId="77777777" w:rsidR="00ED2710" w:rsidRDefault="00000000">
      <w:pPr>
        <w:pStyle w:val="Heading3"/>
      </w:pPr>
      <w:bookmarkStart w:id="11" w:name="trivial-functional-dependencies"/>
      <w:bookmarkEnd w:id="10"/>
      <w:r>
        <w:lastRenderedPageBreak/>
        <w:t>Trivial Functional Dependencies</w:t>
      </w:r>
    </w:p>
    <w:p w14:paraId="6248411E" w14:textId="77777777" w:rsidR="00ED2710" w:rsidRDefault="00000000">
      <w:pPr>
        <w:pStyle w:val="FirstParagraph"/>
      </w:pPr>
      <w:r>
        <w:t xml:space="preserve">A FD is </w:t>
      </w:r>
      <w:r>
        <w:rPr>
          <w:b/>
          <w:bCs/>
        </w:rPr>
        <w:t>trivial</w:t>
      </w:r>
      <w:r>
        <w:t xml:space="preserve"> if β ⊆ α (always satisfied).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6"/>
        <w:gridCol w:w="2424"/>
      </w:tblGrid>
      <w:tr w:rsidR="00ED2710" w14:paraId="0DFE43AA" w14:textId="77777777" w:rsidTr="00ED27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F7191B" w14:textId="77777777" w:rsidR="00ED2710" w:rsidRDefault="00000000">
            <w:pPr>
              <w:pStyle w:val="Compact"/>
            </w:pPr>
            <w:r>
              <w:t>Example</w:t>
            </w:r>
          </w:p>
        </w:tc>
        <w:tc>
          <w:tcPr>
            <w:tcW w:w="0" w:type="auto"/>
          </w:tcPr>
          <w:p w14:paraId="0A8AE84B" w14:textId="77777777" w:rsidR="00ED2710" w:rsidRDefault="00000000">
            <w:pPr>
              <w:pStyle w:val="Compact"/>
            </w:pPr>
            <w:r>
              <w:t>Trivial?</w:t>
            </w:r>
          </w:p>
        </w:tc>
      </w:tr>
      <w:tr w:rsidR="00ED2710" w14:paraId="06759CE5" w14:textId="77777777">
        <w:tc>
          <w:tcPr>
            <w:tcW w:w="0" w:type="auto"/>
          </w:tcPr>
          <w:p w14:paraId="6E768FFF" w14:textId="77777777" w:rsidR="00ED2710" w:rsidRDefault="00000000">
            <w:pPr>
              <w:pStyle w:val="Compact"/>
            </w:pPr>
            <w:r>
              <w:t>ID, name → ID</w:t>
            </w:r>
          </w:p>
        </w:tc>
        <w:tc>
          <w:tcPr>
            <w:tcW w:w="0" w:type="auto"/>
          </w:tcPr>
          <w:p w14:paraId="557F0F2A" w14:textId="77777777" w:rsidR="00ED2710" w:rsidRDefault="00000000">
            <w:pPr>
              <w:pStyle w:val="Compact"/>
            </w:pPr>
            <w:r>
              <w:t>Yes (ID ⊆ {ID, name})</w:t>
            </w:r>
          </w:p>
        </w:tc>
      </w:tr>
      <w:tr w:rsidR="00ED2710" w14:paraId="30FBC911" w14:textId="77777777">
        <w:tc>
          <w:tcPr>
            <w:tcW w:w="0" w:type="auto"/>
          </w:tcPr>
          <w:p w14:paraId="6910C07A" w14:textId="77777777" w:rsidR="00ED2710" w:rsidRDefault="00000000">
            <w:pPr>
              <w:pStyle w:val="Compact"/>
            </w:pPr>
            <w:r>
              <w:t>name → name</w:t>
            </w:r>
          </w:p>
        </w:tc>
        <w:tc>
          <w:tcPr>
            <w:tcW w:w="0" w:type="auto"/>
          </w:tcPr>
          <w:p w14:paraId="42B4E681" w14:textId="77777777" w:rsidR="00ED2710" w:rsidRDefault="00000000">
            <w:pPr>
              <w:pStyle w:val="Compact"/>
            </w:pPr>
            <w:r>
              <w:t>Yes</w:t>
            </w:r>
          </w:p>
        </w:tc>
      </w:tr>
      <w:tr w:rsidR="00ED2710" w14:paraId="0F103C93" w14:textId="77777777">
        <w:tc>
          <w:tcPr>
            <w:tcW w:w="0" w:type="auto"/>
          </w:tcPr>
          <w:p w14:paraId="465D61B9" w14:textId="77777777" w:rsidR="00ED2710" w:rsidRDefault="00000000">
            <w:pPr>
              <w:pStyle w:val="Compact"/>
            </w:pPr>
            <w:r>
              <w:t>ID → name</w:t>
            </w:r>
          </w:p>
        </w:tc>
        <w:tc>
          <w:tcPr>
            <w:tcW w:w="0" w:type="auto"/>
          </w:tcPr>
          <w:p w14:paraId="077ADA2A" w14:textId="77777777" w:rsidR="00ED2710" w:rsidRDefault="00000000">
            <w:pPr>
              <w:pStyle w:val="Compact"/>
            </w:pPr>
            <w:r>
              <w:t>No</w:t>
            </w:r>
          </w:p>
        </w:tc>
      </w:tr>
    </w:tbl>
    <w:p w14:paraId="7CF09988" w14:textId="77777777" w:rsidR="00ED2710" w:rsidRDefault="00000000">
      <w:r>
        <w:pict w14:anchorId="06C72D16">
          <v:rect id="_x0000_i1028" style="width:0;height:1.5pt" o:hralign="center" o:hrstd="t" o:hr="t"/>
        </w:pict>
      </w:r>
    </w:p>
    <w:p w14:paraId="353EF735" w14:textId="77777777" w:rsidR="00ED2710" w:rsidRDefault="00000000">
      <w:pPr>
        <w:pStyle w:val="Heading2"/>
      </w:pPr>
      <w:bookmarkStart w:id="12" w:name="keys-and-functional-dependencies"/>
      <w:bookmarkEnd w:id="8"/>
      <w:bookmarkEnd w:id="11"/>
      <w:r>
        <w:t>Keys and Functional Dependencies</w:t>
      </w:r>
    </w:p>
    <w:p w14:paraId="4B9E8F62" w14:textId="77777777" w:rsidR="00ED2710" w:rsidRDefault="00000000">
      <w:pPr>
        <w:pStyle w:val="CaptionedFigure"/>
      </w:pPr>
      <w:r>
        <w:rPr>
          <w:noProof/>
        </w:rPr>
        <w:drawing>
          <wp:inline distT="0" distB="0" distL="0" distR="0" wp14:anchorId="221947B0" wp14:editId="506A58CE">
            <wp:extent cx="2028825" cy="2879725"/>
            <wp:effectExtent l="0" t="0" r="0" b="0"/>
            <wp:docPr id="35" name="Picture" descr="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C:\Users\Admin\AppData\Local\Temp\tmpwb3bers1\Chapter7_Summary_mermaid_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EF885B" w14:textId="77777777" w:rsidR="00ED2710" w:rsidRDefault="00000000">
      <w:pPr>
        <w:pStyle w:val="ImageCaption"/>
      </w:pPr>
      <w:r>
        <w:t>Diagram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4"/>
        <w:gridCol w:w="5270"/>
      </w:tblGrid>
      <w:tr w:rsidR="00ED2710" w14:paraId="699BC20B" w14:textId="77777777" w:rsidTr="00ED27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4ED829" w14:textId="77777777" w:rsidR="00ED2710" w:rsidRDefault="00000000">
            <w:pPr>
              <w:pStyle w:val="Compact"/>
            </w:pPr>
            <w:r>
              <w:t>Term</w:t>
            </w:r>
          </w:p>
        </w:tc>
        <w:tc>
          <w:tcPr>
            <w:tcW w:w="0" w:type="auto"/>
          </w:tcPr>
          <w:p w14:paraId="67C77336" w14:textId="77777777" w:rsidR="00ED2710" w:rsidRDefault="00000000">
            <w:pPr>
              <w:pStyle w:val="Compact"/>
            </w:pPr>
            <w:r>
              <w:t>Definition</w:t>
            </w:r>
          </w:p>
        </w:tc>
      </w:tr>
      <w:tr w:rsidR="00ED2710" w14:paraId="38EA57D7" w14:textId="77777777">
        <w:tc>
          <w:tcPr>
            <w:tcW w:w="0" w:type="auto"/>
          </w:tcPr>
          <w:p w14:paraId="177021A0" w14:textId="77777777" w:rsidR="00ED2710" w:rsidRDefault="00000000">
            <w:pPr>
              <w:pStyle w:val="Compact"/>
            </w:pPr>
            <w:r>
              <w:rPr>
                <w:b/>
                <w:bCs/>
              </w:rPr>
              <w:t>Superkey</w:t>
            </w:r>
          </w:p>
        </w:tc>
        <w:tc>
          <w:tcPr>
            <w:tcW w:w="0" w:type="auto"/>
          </w:tcPr>
          <w:p w14:paraId="43C6B3BE" w14:textId="77777777" w:rsidR="00ED2710" w:rsidRDefault="00000000">
            <w:pPr>
              <w:pStyle w:val="Compact"/>
            </w:pPr>
            <w:r>
              <w:t>K → R (determines all attributes)</w:t>
            </w:r>
          </w:p>
        </w:tc>
      </w:tr>
      <w:tr w:rsidR="00ED2710" w14:paraId="1D102F72" w14:textId="77777777">
        <w:tc>
          <w:tcPr>
            <w:tcW w:w="0" w:type="auto"/>
          </w:tcPr>
          <w:p w14:paraId="1138A874" w14:textId="77777777" w:rsidR="00ED2710" w:rsidRDefault="00000000">
            <w:pPr>
              <w:pStyle w:val="Compact"/>
            </w:pPr>
            <w:r>
              <w:rPr>
                <w:b/>
                <w:bCs/>
              </w:rPr>
              <w:t>Candidate Key</w:t>
            </w:r>
          </w:p>
        </w:tc>
        <w:tc>
          <w:tcPr>
            <w:tcW w:w="0" w:type="auto"/>
          </w:tcPr>
          <w:p w14:paraId="45A31958" w14:textId="77777777" w:rsidR="00ED2710" w:rsidRDefault="00000000">
            <w:pPr>
              <w:pStyle w:val="Compact"/>
            </w:pPr>
            <w:r>
              <w:t>Minimal superkey (no proper subset is superkey)</w:t>
            </w:r>
          </w:p>
        </w:tc>
      </w:tr>
      <w:tr w:rsidR="00ED2710" w14:paraId="745A1AA8" w14:textId="77777777">
        <w:tc>
          <w:tcPr>
            <w:tcW w:w="0" w:type="auto"/>
          </w:tcPr>
          <w:p w14:paraId="10F8E02A" w14:textId="77777777" w:rsidR="00ED2710" w:rsidRDefault="00000000">
            <w:pPr>
              <w:pStyle w:val="Compact"/>
            </w:pPr>
            <w:r>
              <w:rPr>
                <w:b/>
                <w:bCs/>
              </w:rPr>
              <w:t>Primary Key</w:t>
            </w:r>
          </w:p>
        </w:tc>
        <w:tc>
          <w:tcPr>
            <w:tcW w:w="0" w:type="auto"/>
          </w:tcPr>
          <w:p w14:paraId="36BC6421" w14:textId="77777777" w:rsidR="00ED2710" w:rsidRDefault="00000000">
            <w:pPr>
              <w:pStyle w:val="Compact"/>
            </w:pPr>
            <w:r>
              <w:t>Chosen candidate key</w:t>
            </w:r>
          </w:p>
        </w:tc>
      </w:tr>
    </w:tbl>
    <w:p w14:paraId="3FBD829C" w14:textId="77777777" w:rsidR="00ED2710" w:rsidRDefault="00000000">
      <w:pPr>
        <w:pStyle w:val="Heading3"/>
      </w:pPr>
      <w:bookmarkStart w:id="13" w:name="example"/>
      <w:r>
        <w:t>Example</w:t>
      </w:r>
    </w:p>
    <w:p w14:paraId="644883F2" w14:textId="77777777" w:rsidR="00ED2710" w:rsidRDefault="00000000">
      <w:pPr>
        <w:pStyle w:val="SourceCode"/>
      </w:pPr>
      <w:r>
        <w:rPr>
          <w:rStyle w:val="VerbatimChar"/>
        </w:rPr>
        <w:t>R = (A, B, C, G, H, I)</w:t>
      </w:r>
      <w:r>
        <w:br/>
      </w:r>
      <w:r>
        <w:rPr>
          <w:rStyle w:val="VerbatimChar"/>
        </w:rPr>
        <w:t>F = {A → B, A → C, CG → H, CG → I, B → H}</w:t>
      </w:r>
      <w:r>
        <w:br/>
      </w:r>
      <w:r>
        <w:br/>
      </w:r>
      <w:r>
        <w:rPr>
          <w:rStyle w:val="VerbatimChar"/>
        </w:rPr>
        <w:t>Is AG a candidate key?</w:t>
      </w:r>
      <w:r>
        <w:br/>
      </w:r>
      <w:r>
        <w:rPr>
          <w:rStyle w:val="VerbatimChar"/>
        </w:rPr>
        <w:t>1. (AG)⁺ = ABCGHI = R  ✓ (AG is superkey)</w:t>
      </w:r>
      <w:r>
        <w:br/>
      </w:r>
      <w:r>
        <w:rPr>
          <w:rStyle w:val="VerbatimChar"/>
        </w:rPr>
        <w:t>2. (A)⁺ = ABCH ≠ R     ✓ (A alone not superkey)</w:t>
      </w:r>
      <w:r>
        <w:br/>
      </w:r>
      <w:r>
        <w:rPr>
          <w:rStyle w:val="VerbatimChar"/>
        </w:rPr>
        <w:t>3. (G)⁺ = G ≠ R        ✓ (G alone not superkey)</w:t>
      </w:r>
      <w:r>
        <w:br/>
      </w:r>
      <w:r>
        <w:rPr>
          <w:rStyle w:val="VerbatimChar"/>
        </w:rPr>
        <w:t>∴ AG is a candidate key</w:t>
      </w:r>
    </w:p>
    <w:p w14:paraId="4CFABC9F" w14:textId="77777777" w:rsidR="00ED2710" w:rsidRDefault="00000000">
      <w:r>
        <w:pict w14:anchorId="2DF6F396">
          <v:rect id="_x0000_i1029" style="width:0;height:1.5pt" o:hralign="center" o:hrstd="t" o:hr="t"/>
        </w:pict>
      </w:r>
    </w:p>
    <w:p w14:paraId="4A22F435" w14:textId="77777777" w:rsidR="00ED2710" w:rsidRDefault="00000000">
      <w:pPr>
        <w:pStyle w:val="Heading2"/>
      </w:pPr>
      <w:bookmarkStart w:id="14" w:name="closure-of-functional-dependencies-f"/>
      <w:bookmarkEnd w:id="12"/>
      <w:bookmarkEnd w:id="13"/>
      <w:r>
        <w:lastRenderedPageBreak/>
        <w:t>Closure of Functional Dependencies (F⁺)</w:t>
      </w:r>
    </w:p>
    <w:p w14:paraId="39FF63EE" w14:textId="77777777" w:rsidR="00ED2710" w:rsidRDefault="00000000">
      <w:pPr>
        <w:pStyle w:val="FirstParagraph"/>
      </w:pPr>
      <w:r>
        <w:t xml:space="preserve">The </w:t>
      </w:r>
      <w:r>
        <w:rPr>
          <w:b/>
          <w:bCs/>
        </w:rPr>
        <w:t>closure F⁺</w:t>
      </w:r>
      <w:r>
        <w:t xml:space="preserve"> is the set of all FDs logically implied by F.</w:t>
      </w:r>
    </w:p>
    <w:p w14:paraId="15A970AA" w14:textId="77777777" w:rsidR="00ED2710" w:rsidRDefault="00000000">
      <w:pPr>
        <w:pStyle w:val="Heading3"/>
      </w:pPr>
      <w:bookmarkStart w:id="15" w:name="armstrongs-axioms"/>
      <w:r>
        <w:t>Armstrong’s Axioms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47"/>
        <w:gridCol w:w="2612"/>
        <w:gridCol w:w="3917"/>
      </w:tblGrid>
      <w:tr w:rsidR="00ED2710" w14:paraId="1B367D2B" w14:textId="77777777" w:rsidTr="00ED27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20" w:type="dxa"/>
          </w:tcPr>
          <w:p w14:paraId="2053DD03" w14:textId="77777777" w:rsidR="00ED2710" w:rsidRDefault="00000000">
            <w:pPr>
              <w:pStyle w:val="Compact"/>
            </w:pPr>
            <w:r>
              <w:t>Axiom</w:t>
            </w:r>
          </w:p>
        </w:tc>
        <w:tc>
          <w:tcPr>
            <w:tcW w:w="2160" w:type="dxa"/>
          </w:tcPr>
          <w:p w14:paraId="4C5278DB" w14:textId="77777777" w:rsidR="00ED2710" w:rsidRDefault="00000000">
            <w:pPr>
              <w:pStyle w:val="Compact"/>
            </w:pPr>
            <w:r>
              <w:t>Rule</w:t>
            </w:r>
          </w:p>
        </w:tc>
        <w:tc>
          <w:tcPr>
            <w:tcW w:w="3240" w:type="dxa"/>
          </w:tcPr>
          <w:p w14:paraId="12F34F50" w14:textId="77777777" w:rsidR="00ED2710" w:rsidRDefault="00000000">
            <w:pPr>
              <w:pStyle w:val="Compact"/>
            </w:pPr>
            <w:r>
              <w:t>Example</w:t>
            </w:r>
          </w:p>
        </w:tc>
      </w:tr>
      <w:tr w:rsidR="00ED2710" w14:paraId="3AE7D08F" w14:textId="77777777">
        <w:tc>
          <w:tcPr>
            <w:tcW w:w="2520" w:type="dxa"/>
          </w:tcPr>
          <w:p w14:paraId="146C8A94" w14:textId="77777777" w:rsidR="00ED2710" w:rsidRDefault="00000000">
            <w:pPr>
              <w:pStyle w:val="Compact"/>
            </w:pPr>
            <w:r>
              <w:rPr>
                <w:b/>
                <w:bCs/>
              </w:rPr>
              <w:t>Reflexivity</w:t>
            </w:r>
          </w:p>
        </w:tc>
        <w:tc>
          <w:tcPr>
            <w:tcW w:w="2160" w:type="dxa"/>
          </w:tcPr>
          <w:p w14:paraId="230D0CD6" w14:textId="77777777" w:rsidR="00ED2710" w:rsidRDefault="00000000">
            <w:pPr>
              <w:pStyle w:val="Compact"/>
            </w:pPr>
            <w:r>
              <w:t>If β ⊆ α, then α → β</w:t>
            </w:r>
          </w:p>
        </w:tc>
        <w:tc>
          <w:tcPr>
            <w:tcW w:w="3240" w:type="dxa"/>
          </w:tcPr>
          <w:p w14:paraId="46B222A4" w14:textId="77777777" w:rsidR="00ED2710" w:rsidRDefault="00000000">
            <w:pPr>
              <w:pStyle w:val="Compact"/>
            </w:pPr>
            <w:r>
              <w:t>AB → A</w:t>
            </w:r>
          </w:p>
        </w:tc>
      </w:tr>
      <w:tr w:rsidR="00ED2710" w14:paraId="4C50CD12" w14:textId="77777777">
        <w:tc>
          <w:tcPr>
            <w:tcW w:w="2520" w:type="dxa"/>
          </w:tcPr>
          <w:p w14:paraId="6A38D5C3" w14:textId="77777777" w:rsidR="00ED2710" w:rsidRDefault="00000000">
            <w:pPr>
              <w:pStyle w:val="Compact"/>
            </w:pPr>
            <w:r>
              <w:rPr>
                <w:b/>
                <w:bCs/>
              </w:rPr>
              <w:t>Augmentation</w:t>
            </w:r>
          </w:p>
        </w:tc>
        <w:tc>
          <w:tcPr>
            <w:tcW w:w="2160" w:type="dxa"/>
          </w:tcPr>
          <w:p w14:paraId="216D958C" w14:textId="77777777" w:rsidR="00ED2710" w:rsidRDefault="00000000">
            <w:pPr>
              <w:pStyle w:val="Compact"/>
            </w:pPr>
            <w:r>
              <w:t>If α → β, then αγ → βγ</w:t>
            </w:r>
          </w:p>
        </w:tc>
        <w:tc>
          <w:tcPr>
            <w:tcW w:w="3240" w:type="dxa"/>
          </w:tcPr>
          <w:p w14:paraId="040EF16E" w14:textId="77777777" w:rsidR="00ED2710" w:rsidRDefault="00000000">
            <w:pPr>
              <w:pStyle w:val="Compact"/>
            </w:pPr>
            <w:r>
              <w:t>A → B implies AC → BC</w:t>
            </w:r>
          </w:p>
        </w:tc>
      </w:tr>
      <w:tr w:rsidR="00ED2710" w14:paraId="6F89FA0D" w14:textId="77777777">
        <w:tc>
          <w:tcPr>
            <w:tcW w:w="2520" w:type="dxa"/>
          </w:tcPr>
          <w:p w14:paraId="52D809A6" w14:textId="77777777" w:rsidR="00ED2710" w:rsidRDefault="00000000">
            <w:pPr>
              <w:pStyle w:val="Compact"/>
            </w:pPr>
            <w:r>
              <w:rPr>
                <w:b/>
                <w:bCs/>
              </w:rPr>
              <w:t>Transitivity</w:t>
            </w:r>
          </w:p>
        </w:tc>
        <w:tc>
          <w:tcPr>
            <w:tcW w:w="2160" w:type="dxa"/>
          </w:tcPr>
          <w:p w14:paraId="44F7048A" w14:textId="77777777" w:rsidR="00ED2710" w:rsidRDefault="00000000">
            <w:pPr>
              <w:pStyle w:val="Compact"/>
            </w:pPr>
            <w:r>
              <w:t>If α → β and β → γ, then α → γ</w:t>
            </w:r>
          </w:p>
        </w:tc>
        <w:tc>
          <w:tcPr>
            <w:tcW w:w="3240" w:type="dxa"/>
          </w:tcPr>
          <w:p w14:paraId="5375F6CD" w14:textId="77777777" w:rsidR="00ED2710" w:rsidRDefault="00000000">
            <w:pPr>
              <w:pStyle w:val="Compact"/>
            </w:pPr>
            <w:r>
              <w:t>A → B, B → C implies A → C</w:t>
            </w:r>
          </w:p>
        </w:tc>
      </w:tr>
    </w:tbl>
    <w:p w14:paraId="1B4AADED" w14:textId="77777777" w:rsidR="00ED2710" w:rsidRDefault="00000000">
      <w:pPr>
        <w:pStyle w:val="Heading3"/>
      </w:pPr>
      <w:bookmarkStart w:id="16" w:name="additional-rules-derived"/>
      <w:bookmarkEnd w:id="15"/>
      <w:r>
        <w:t>Additional Rules (Derived)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63"/>
        <w:gridCol w:w="3487"/>
      </w:tblGrid>
      <w:tr w:rsidR="00ED2710" w14:paraId="3F4F0DFB" w14:textId="77777777" w:rsidTr="00ED27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FF117A" w14:textId="77777777" w:rsidR="00ED2710" w:rsidRDefault="00000000">
            <w:pPr>
              <w:pStyle w:val="Compact"/>
            </w:pPr>
            <w:r>
              <w:t>Rule</w:t>
            </w:r>
          </w:p>
        </w:tc>
        <w:tc>
          <w:tcPr>
            <w:tcW w:w="0" w:type="auto"/>
          </w:tcPr>
          <w:p w14:paraId="464E2786" w14:textId="77777777" w:rsidR="00ED2710" w:rsidRDefault="00000000">
            <w:pPr>
              <w:pStyle w:val="Compact"/>
            </w:pPr>
            <w:r>
              <w:t>Statement</w:t>
            </w:r>
          </w:p>
        </w:tc>
      </w:tr>
      <w:tr w:rsidR="00ED2710" w14:paraId="275F63F9" w14:textId="77777777">
        <w:tc>
          <w:tcPr>
            <w:tcW w:w="0" w:type="auto"/>
          </w:tcPr>
          <w:p w14:paraId="56D828E7" w14:textId="77777777" w:rsidR="00ED2710" w:rsidRDefault="00000000">
            <w:pPr>
              <w:pStyle w:val="Compact"/>
            </w:pPr>
            <w:r>
              <w:rPr>
                <w:b/>
                <w:bCs/>
              </w:rPr>
              <w:t>Union</w:t>
            </w:r>
          </w:p>
        </w:tc>
        <w:tc>
          <w:tcPr>
            <w:tcW w:w="0" w:type="auto"/>
          </w:tcPr>
          <w:p w14:paraId="3DA61423" w14:textId="77777777" w:rsidR="00ED2710" w:rsidRDefault="00000000">
            <w:pPr>
              <w:pStyle w:val="Compact"/>
            </w:pPr>
            <w:r>
              <w:t>If α → β and α → γ, then α → βγ</w:t>
            </w:r>
          </w:p>
        </w:tc>
      </w:tr>
      <w:tr w:rsidR="00ED2710" w14:paraId="52E5FE72" w14:textId="77777777">
        <w:tc>
          <w:tcPr>
            <w:tcW w:w="0" w:type="auto"/>
          </w:tcPr>
          <w:p w14:paraId="118B1875" w14:textId="77777777" w:rsidR="00ED2710" w:rsidRDefault="00000000">
            <w:pPr>
              <w:pStyle w:val="Compact"/>
            </w:pPr>
            <w:r>
              <w:rPr>
                <w:b/>
                <w:bCs/>
              </w:rPr>
              <w:t>Decomposition</w:t>
            </w:r>
          </w:p>
        </w:tc>
        <w:tc>
          <w:tcPr>
            <w:tcW w:w="0" w:type="auto"/>
          </w:tcPr>
          <w:p w14:paraId="2036018B" w14:textId="77777777" w:rsidR="00ED2710" w:rsidRDefault="00000000">
            <w:pPr>
              <w:pStyle w:val="Compact"/>
            </w:pPr>
            <w:r>
              <w:t>If α → βγ, then α → β and α → γ</w:t>
            </w:r>
          </w:p>
        </w:tc>
      </w:tr>
      <w:tr w:rsidR="00ED2710" w14:paraId="5622C167" w14:textId="77777777">
        <w:tc>
          <w:tcPr>
            <w:tcW w:w="0" w:type="auto"/>
          </w:tcPr>
          <w:p w14:paraId="5C5F4A28" w14:textId="77777777" w:rsidR="00ED2710" w:rsidRDefault="00000000">
            <w:pPr>
              <w:pStyle w:val="Compact"/>
            </w:pPr>
            <w:r>
              <w:rPr>
                <w:b/>
                <w:bCs/>
              </w:rPr>
              <w:t>Pseudotransitivity</w:t>
            </w:r>
          </w:p>
        </w:tc>
        <w:tc>
          <w:tcPr>
            <w:tcW w:w="0" w:type="auto"/>
          </w:tcPr>
          <w:p w14:paraId="4EACCC34" w14:textId="77777777" w:rsidR="00ED2710" w:rsidRDefault="00000000">
            <w:pPr>
              <w:pStyle w:val="Compact"/>
            </w:pPr>
            <w:r>
              <w:t>If α → β and γβ → δ, then αγ → δ</w:t>
            </w:r>
          </w:p>
        </w:tc>
      </w:tr>
    </w:tbl>
    <w:p w14:paraId="0E627672" w14:textId="77777777" w:rsidR="00ED2710" w:rsidRDefault="00000000">
      <w:r>
        <w:pict w14:anchorId="75EB8885">
          <v:rect id="_x0000_i1030" style="width:0;height:1.5pt" o:hralign="center" o:hrstd="t" o:hr="t"/>
        </w:pict>
      </w:r>
    </w:p>
    <w:p w14:paraId="7266A7B6" w14:textId="77777777" w:rsidR="00ED2710" w:rsidRDefault="00000000">
      <w:pPr>
        <w:pStyle w:val="Heading2"/>
      </w:pPr>
      <w:bookmarkStart w:id="17" w:name="attribute-closure-α"/>
      <w:bookmarkEnd w:id="14"/>
      <w:bookmarkEnd w:id="16"/>
      <w:r>
        <w:t>Attribute Closure (α⁺)</w:t>
      </w:r>
    </w:p>
    <w:p w14:paraId="673CE913" w14:textId="77777777" w:rsidR="00ED2710" w:rsidRDefault="00000000">
      <w:pPr>
        <w:pStyle w:val="FirstParagraph"/>
      </w:pPr>
      <w:r>
        <w:t xml:space="preserve">The </w:t>
      </w:r>
      <w:r>
        <w:rPr>
          <w:b/>
          <w:bCs/>
        </w:rPr>
        <w:t>attribute closure α⁺</w:t>
      </w:r>
      <w:r>
        <w:t xml:space="preserve"> is the set of all attributes functionally determined by α.</w:t>
      </w:r>
    </w:p>
    <w:p w14:paraId="26C676C3" w14:textId="77777777" w:rsidR="00ED2710" w:rsidRDefault="00000000">
      <w:pPr>
        <w:pStyle w:val="Heading3"/>
      </w:pPr>
      <w:bookmarkStart w:id="18" w:name="algorithm"/>
      <w:r>
        <w:t>Algorithm</w:t>
      </w:r>
    </w:p>
    <w:p w14:paraId="26C6F028" w14:textId="77777777" w:rsidR="00ED2710" w:rsidRDefault="00000000">
      <w:pPr>
        <w:pStyle w:val="SourceCode"/>
      </w:pPr>
      <w:r>
        <w:rPr>
          <w:rStyle w:val="VerbatimChar"/>
        </w:rPr>
        <w:t>result := α</w:t>
      </w:r>
      <w:r>
        <w:br/>
      </w:r>
      <w:r>
        <w:rPr>
          <w:rStyle w:val="VerbatimChar"/>
        </w:rPr>
        <w:t>while (changes to result) do</w:t>
      </w:r>
      <w:r>
        <w:br/>
      </w:r>
      <w:r>
        <w:rPr>
          <w:rStyle w:val="VerbatimChar"/>
        </w:rPr>
        <w:t xml:space="preserve">    for each β → γ in F do</w:t>
      </w:r>
      <w:r>
        <w:br/>
      </w:r>
      <w:r>
        <w:rPr>
          <w:rStyle w:val="VerbatimChar"/>
        </w:rPr>
        <w:t xml:space="preserve">        if β ⊆ result then</w:t>
      </w:r>
      <w:r>
        <w:br/>
      </w:r>
      <w:r>
        <w:rPr>
          <w:rStyle w:val="VerbatimChar"/>
        </w:rPr>
        <w:t xml:space="preserve">            result := result ∪ γ</w:t>
      </w:r>
    </w:p>
    <w:p w14:paraId="38F7F5CA" w14:textId="77777777" w:rsidR="00ED2710" w:rsidRDefault="00000000">
      <w:pPr>
        <w:pStyle w:val="Heading3"/>
      </w:pPr>
      <w:bookmarkStart w:id="19" w:name="example-1"/>
      <w:bookmarkEnd w:id="18"/>
      <w:r>
        <w:t>Example</w:t>
      </w:r>
    </w:p>
    <w:p w14:paraId="1B9D1642" w14:textId="77777777" w:rsidR="00ED2710" w:rsidRDefault="00000000">
      <w:pPr>
        <w:pStyle w:val="SourceCode"/>
      </w:pPr>
      <w:r>
        <w:rPr>
          <w:rStyle w:val="VerbatimChar"/>
        </w:rPr>
        <w:t>R = (A, B, C, G, H, I)</w:t>
      </w:r>
      <w:r>
        <w:br/>
      </w:r>
      <w:r>
        <w:rPr>
          <w:rStyle w:val="VerbatimChar"/>
        </w:rPr>
        <w:t>F = {A → B, A → C, CG → H, CG → I, B → H}</w:t>
      </w:r>
      <w:r>
        <w:br/>
      </w:r>
      <w:r>
        <w:br/>
      </w:r>
      <w:r>
        <w:rPr>
          <w:rStyle w:val="VerbatimChar"/>
        </w:rPr>
        <w:t>Compute (AG)⁺:</w:t>
      </w:r>
      <w:r>
        <w:br/>
      </w:r>
      <w:r>
        <w:rPr>
          <w:rStyle w:val="VerbatimChar"/>
        </w:rPr>
        <w:t>1. result = AG</w:t>
      </w:r>
      <w:r>
        <w:br/>
      </w:r>
      <w:r>
        <w:rPr>
          <w:rStyle w:val="VerbatimChar"/>
        </w:rPr>
        <w:t>2. result = ABCG    (A → B, A → C)</w:t>
      </w:r>
      <w:r>
        <w:br/>
      </w:r>
      <w:r>
        <w:rPr>
          <w:rStyle w:val="VerbatimChar"/>
        </w:rPr>
        <w:t>3. result = ABCGH   (CG → H)</w:t>
      </w:r>
      <w:r>
        <w:br/>
      </w:r>
      <w:r>
        <w:rPr>
          <w:rStyle w:val="VerbatimChar"/>
        </w:rPr>
        <w:t>4. result = ABCGHI  (CG → I)</w:t>
      </w:r>
      <w:r>
        <w:br/>
      </w:r>
      <w:r>
        <w:br/>
      </w:r>
      <w:r>
        <w:rPr>
          <w:rStyle w:val="VerbatimChar"/>
        </w:rPr>
        <w:t>(AG)⁺ = ABCGHI</w:t>
      </w:r>
    </w:p>
    <w:p w14:paraId="746BAD94" w14:textId="77777777" w:rsidR="00ED2710" w:rsidRDefault="00000000">
      <w:pPr>
        <w:pStyle w:val="Heading3"/>
      </w:pPr>
      <w:bookmarkStart w:id="20" w:name="uses-of-attribute-closure"/>
      <w:bookmarkEnd w:id="19"/>
      <w:r>
        <w:t>Uses of Attribute Closure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68"/>
        <w:gridCol w:w="4699"/>
      </w:tblGrid>
      <w:tr w:rsidR="00ED2710" w14:paraId="6DA2A827" w14:textId="77777777" w:rsidTr="00ED27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EEEB2B" w14:textId="77777777" w:rsidR="00ED2710" w:rsidRDefault="00000000">
            <w:pPr>
              <w:pStyle w:val="Compact"/>
            </w:pPr>
            <w:r>
              <w:t>Use</w:t>
            </w:r>
          </w:p>
        </w:tc>
        <w:tc>
          <w:tcPr>
            <w:tcW w:w="0" w:type="auto"/>
          </w:tcPr>
          <w:p w14:paraId="25C0B9BF" w14:textId="77777777" w:rsidR="00ED2710" w:rsidRDefault="00000000">
            <w:pPr>
              <w:pStyle w:val="Compact"/>
            </w:pPr>
            <w:r>
              <w:t>How</w:t>
            </w:r>
          </w:p>
        </w:tc>
      </w:tr>
      <w:tr w:rsidR="00ED2710" w14:paraId="5923722E" w14:textId="77777777">
        <w:tc>
          <w:tcPr>
            <w:tcW w:w="0" w:type="auto"/>
          </w:tcPr>
          <w:p w14:paraId="1419E338" w14:textId="77777777" w:rsidR="00ED2710" w:rsidRDefault="00000000">
            <w:pPr>
              <w:pStyle w:val="Compact"/>
            </w:pPr>
            <w:r>
              <w:t>Test if α is superkey</w:t>
            </w:r>
          </w:p>
        </w:tc>
        <w:tc>
          <w:tcPr>
            <w:tcW w:w="0" w:type="auto"/>
          </w:tcPr>
          <w:p w14:paraId="402EA958" w14:textId="77777777" w:rsidR="00ED2710" w:rsidRDefault="00000000">
            <w:pPr>
              <w:pStyle w:val="Compact"/>
            </w:pPr>
            <w:r>
              <w:t>Check if α⁺ = R</w:t>
            </w:r>
          </w:p>
        </w:tc>
      </w:tr>
      <w:tr w:rsidR="00ED2710" w14:paraId="5F7736C4" w14:textId="77777777">
        <w:tc>
          <w:tcPr>
            <w:tcW w:w="0" w:type="auto"/>
          </w:tcPr>
          <w:p w14:paraId="3FE0270D" w14:textId="77777777" w:rsidR="00ED2710" w:rsidRDefault="00000000">
            <w:pPr>
              <w:pStyle w:val="Compact"/>
            </w:pPr>
            <w:r>
              <w:t>Test if α → β holds</w:t>
            </w:r>
          </w:p>
        </w:tc>
        <w:tc>
          <w:tcPr>
            <w:tcW w:w="0" w:type="auto"/>
          </w:tcPr>
          <w:p w14:paraId="1546FD7C" w14:textId="77777777" w:rsidR="00ED2710" w:rsidRDefault="00000000">
            <w:pPr>
              <w:pStyle w:val="Compact"/>
            </w:pPr>
            <w:r>
              <w:t>Check if β ⊆ α⁺</w:t>
            </w:r>
          </w:p>
        </w:tc>
      </w:tr>
      <w:tr w:rsidR="00ED2710" w14:paraId="5281D17C" w14:textId="77777777">
        <w:tc>
          <w:tcPr>
            <w:tcW w:w="0" w:type="auto"/>
          </w:tcPr>
          <w:p w14:paraId="7B7CEA4C" w14:textId="77777777" w:rsidR="00ED2710" w:rsidRDefault="00000000">
            <w:pPr>
              <w:pStyle w:val="Compact"/>
            </w:pPr>
            <w:r>
              <w:lastRenderedPageBreak/>
              <w:t>Compute F⁺</w:t>
            </w:r>
          </w:p>
        </w:tc>
        <w:tc>
          <w:tcPr>
            <w:tcW w:w="0" w:type="auto"/>
          </w:tcPr>
          <w:p w14:paraId="0235516F" w14:textId="77777777" w:rsidR="00ED2710" w:rsidRDefault="00000000">
            <w:pPr>
              <w:pStyle w:val="Compact"/>
            </w:pPr>
            <w:r>
              <w:t>For each α ⊆ R, output α → S for each S ⊆ α⁺</w:t>
            </w:r>
          </w:p>
        </w:tc>
      </w:tr>
    </w:tbl>
    <w:p w14:paraId="594E6ACC" w14:textId="77777777" w:rsidR="00ED2710" w:rsidRDefault="00000000">
      <w:r>
        <w:pict w14:anchorId="67E15E02">
          <v:rect id="_x0000_i1031" style="width:0;height:1.5pt" o:hralign="center" o:hrstd="t" o:hr="t"/>
        </w:pict>
      </w:r>
    </w:p>
    <w:p w14:paraId="30640268" w14:textId="77777777" w:rsidR="00ED2710" w:rsidRDefault="00000000">
      <w:pPr>
        <w:pStyle w:val="Heading2"/>
      </w:pPr>
      <w:bookmarkStart w:id="21" w:name="canonical-cover-fᶜ"/>
      <w:bookmarkEnd w:id="17"/>
      <w:bookmarkEnd w:id="20"/>
      <w:r>
        <w:t>Canonical Cover (Fᶜ)</w:t>
      </w:r>
    </w:p>
    <w:p w14:paraId="07BD11A6" w14:textId="77777777" w:rsidR="00ED2710" w:rsidRDefault="00000000">
      <w:pPr>
        <w:pStyle w:val="FirstParagraph"/>
      </w:pPr>
      <w:r>
        <w:t xml:space="preserve">A </w:t>
      </w:r>
      <w:r>
        <w:rPr>
          <w:b/>
          <w:bCs/>
        </w:rPr>
        <w:t>canonical cover</w:t>
      </w:r>
      <w:r>
        <w:t xml:space="preserve"> Fᶜ is a minimal set of FDs equivalent to F: - No extraneous attributes - Each left side is unique - F⁺ = Fᶜ⁺</w:t>
      </w:r>
    </w:p>
    <w:p w14:paraId="7B5AB3D1" w14:textId="77777777" w:rsidR="00ED2710" w:rsidRDefault="00000000">
      <w:pPr>
        <w:pStyle w:val="Heading3"/>
      </w:pPr>
      <w:bookmarkStart w:id="22" w:name="extraneous-attributes"/>
      <w:r>
        <w:t>Extraneous Attributes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985"/>
        <w:gridCol w:w="3591"/>
      </w:tblGrid>
      <w:tr w:rsidR="00ED2710" w14:paraId="2FD7EC4D" w14:textId="77777777" w:rsidTr="00ED27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50" w:type="dxa"/>
          </w:tcPr>
          <w:p w14:paraId="61B140B3" w14:textId="77777777" w:rsidR="00ED2710" w:rsidRDefault="00000000">
            <w:pPr>
              <w:pStyle w:val="Compact"/>
            </w:pPr>
            <w:r>
              <w:t>Location</w:t>
            </w:r>
          </w:p>
        </w:tc>
        <w:tc>
          <w:tcPr>
            <w:tcW w:w="2970" w:type="dxa"/>
          </w:tcPr>
          <w:p w14:paraId="680C02E5" w14:textId="77777777" w:rsidR="00ED2710" w:rsidRDefault="00000000">
            <w:pPr>
              <w:pStyle w:val="Compact"/>
            </w:pPr>
            <w:r>
              <w:t>Test</w:t>
            </w:r>
          </w:p>
        </w:tc>
      </w:tr>
      <w:tr w:rsidR="00ED2710" w14:paraId="55D5586C" w14:textId="77777777">
        <w:tc>
          <w:tcPr>
            <w:tcW w:w="4950" w:type="dxa"/>
          </w:tcPr>
          <w:p w14:paraId="0991090A" w14:textId="77777777" w:rsidR="00ED2710" w:rsidRDefault="00000000">
            <w:pPr>
              <w:pStyle w:val="Compact"/>
            </w:pPr>
            <w:r>
              <w:t xml:space="preserve">A extraneous in </w:t>
            </w:r>
            <w:r>
              <w:rPr>
                <w:b/>
                <w:bCs/>
              </w:rPr>
              <w:t>α</w:t>
            </w:r>
            <w:r>
              <w:t xml:space="preserve"> of α → β</w:t>
            </w:r>
          </w:p>
        </w:tc>
        <w:tc>
          <w:tcPr>
            <w:tcW w:w="2970" w:type="dxa"/>
          </w:tcPr>
          <w:p w14:paraId="1C14678D" w14:textId="77777777" w:rsidR="00ED2710" w:rsidRDefault="00000000">
            <w:pPr>
              <w:pStyle w:val="Compact"/>
            </w:pPr>
            <w:r>
              <w:t>Check if (α - A)⁺ includes β</w:t>
            </w:r>
          </w:p>
        </w:tc>
      </w:tr>
      <w:tr w:rsidR="00ED2710" w14:paraId="4203B516" w14:textId="77777777">
        <w:tc>
          <w:tcPr>
            <w:tcW w:w="4950" w:type="dxa"/>
          </w:tcPr>
          <w:p w14:paraId="74AE1D05" w14:textId="77777777" w:rsidR="00ED2710" w:rsidRDefault="00000000">
            <w:pPr>
              <w:pStyle w:val="Compact"/>
            </w:pPr>
            <w:r>
              <w:t xml:space="preserve">A extraneous in </w:t>
            </w:r>
            <w:r>
              <w:rPr>
                <w:b/>
                <w:bCs/>
              </w:rPr>
              <w:t>β</w:t>
            </w:r>
            <w:r>
              <w:t xml:space="preserve"> of α → β</w:t>
            </w:r>
          </w:p>
        </w:tc>
        <w:tc>
          <w:tcPr>
            <w:tcW w:w="2970" w:type="dxa"/>
          </w:tcPr>
          <w:p w14:paraId="569C3756" w14:textId="77777777" w:rsidR="00ED2710" w:rsidRDefault="00000000">
            <w:pPr>
              <w:pStyle w:val="Compact"/>
            </w:pPr>
            <w:r>
              <w:t>Check if α⁺ (under F’) includes A, where F’ = (F - {α → β}) ∪ {α → (β - A)}</w:t>
            </w:r>
          </w:p>
        </w:tc>
      </w:tr>
    </w:tbl>
    <w:p w14:paraId="2346D47A" w14:textId="77777777" w:rsidR="00ED2710" w:rsidRDefault="00000000">
      <w:pPr>
        <w:pStyle w:val="Heading3"/>
      </w:pPr>
      <w:bookmarkStart w:id="23" w:name="computing-canonical-cover"/>
      <w:bookmarkEnd w:id="22"/>
      <w:r>
        <w:t>Computing Canonical Cover</w:t>
      </w:r>
    </w:p>
    <w:p w14:paraId="6F520ABC" w14:textId="77777777" w:rsidR="00ED2710" w:rsidRDefault="00000000">
      <w:pPr>
        <w:pStyle w:val="SourceCode"/>
      </w:pPr>
      <w:r>
        <w:rPr>
          <w:rStyle w:val="VerbatimChar"/>
        </w:rPr>
        <w:t>repeat</w:t>
      </w:r>
      <w:r>
        <w:br/>
      </w:r>
      <w:r>
        <w:rPr>
          <w:rStyle w:val="VerbatimChar"/>
        </w:rPr>
        <w:t xml:space="preserve">    1. Use union rule: α → β₁, α → β₂  becomes  α → β₁β₂</w:t>
      </w:r>
      <w:r>
        <w:br/>
      </w:r>
      <w:r>
        <w:rPr>
          <w:rStyle w:val="VerbatimChar"/>
        </w:rPr>
        <w:t xml:space="preserve">    2. Find and remove extraneous attributes</w:t>
      </w:r>
      <w:r>
        <w:br/>
      </w:r>
      <w:r>
        <w:rPr>
          <w:rStyle w:val="VerbatimChar"/>
        </w:rPr>
        <w:t>until Fᶜ doesn't change</w:t>
      </w:r>
    </w:p>
    <w:p w14:paraId="3972B3E6" w14:textId="77777777" w:rsidR="00ED2710" w:rsidRDefault="00000000">
      <w:pPr>
        <w:pStyle w:val="Heading3"/>
      </w:pPr>
      <w:bookmarkStart w:id="24" w:name="example-2"/>
      <w:bookmarkEnd w:id="23"/>
      <w:r>
        <w:t>Example</w:t>
      </w:r>
    </w:p>
    <w:p w14:paraId="006C6416" w14:textId="77777777" w:rsidR="00ED2710" w:rsidRDefault="00000000">
      <w:pPr>
        <w:pStyle w:val="SourceCode"/>
      </w:pPr>
      <w:r>
        <w:rPr>
          <w:rStyle w:val="VerbatimChar"/>
        </w:rPr>
        <w:t>F = {A → BC, B → C, A → B, AB → C}</w:t>
      </w:r>
      <w:r>
        <w:br/>
      </w:r>
      <w:r>
        <w:br/>
      </w:r>
      <w:r>
        <w:rPr>
          <w:rStyle w:val="VerbatimChar"/>
        </w:rPr>
        <w:t>Step 1: Combine A → BC and A → B → A → BC</w:t>
      </w:r>
      <w:r>
        <w:br/>
      </w:r>
      <w:r>
        <w:rPr>
          <w:rStyle w:val="VerbatimChar"/>
        </w:rPr>
        <w:t xml:space="preserve">        Result: {A → BC, B → C, AB → C}</w:t>
      </w:r>
      <w:r>
        <w:br/>
      </w:r>
      <w:r>
        <w:br/>
      </w:r>
      <w:r>
        <w:rPr>
          <w:rStyle w:val="VerbatimChar"/>
        </w:rPr>
        <w:t>Step 2: A is extraneous in AB → C (since B → C exists)</w:t>
      </w:r>
      <w:r>
        <w:br/>
      </w:r>
      <w:r>
        <w:rPr>
          <w:rStyle w:val="VerbatimChar"/>
        </w:rPr>
        <w:t xml:space="preserve">        Result: {A → BC, B → C}</w:t>
      </w:r>
      <w:r>
        <w:br/>
      </w:r>
      <w:r>
        <w:br/>
      </w:r>
      <w:r>
        <w:rPr>
          <w:rStyle w:val="VerbatimChar"/>
        </w:rPr>
        <w:t>Step 3: C is extraneous in A → BC (A → B and B → C implies A → C)</w:t>
      </w:r>
      <w:r>
        <w:br/>
      </w:r>
      <w:r>
        <w:rPr>
          <w:rStyle w:val="VerbatimChar"/>
        </w:rPr>
        <w:t xml:space="preserve">        Result: {A → B, B → C}</w:t>
      </w:r>
      <w:r>
        <w:br/>
      </w:r>
      <w:r>
        <w:br/>
      </w:r>
      <w:r>
        <w:rPr>
          <w:rStyle w:val="VerbatimChar"/>
        </w:rPr>
        <w:t>Canonical Cover: Fᶜ = {A → B, B → C}</w:t>
      </w:r>
    </w:p>
    <w:p w14:paraId="59485830" w14:textId="77777777" w:rsidR="00ED2710" w:rsidRDefault="00000000">
      <w:r>
        <w:pict w14:anchorId="4BE07121">
          <v:rect id="_x0000_i1032" style="width:0;height:1.5pt" o:hralign="center" o:hrstd="t" o:hr="t"/>
        </w:pict>
      </w:r>
    </w:p>
    <w:p w14:paraId="476C0C1E" w14:textId="77777777" w:rsidR="00ED2710" w:rsidRDefault="00000000">
      <w:pPr>
        <w:pStyle w:val="Heading2"/>
      </w:pPr>
      <w:bookmarkStart w:id="25" w:name="normal-forms"/>
      <w:bookmarkEnd w:id="21"/>
      <w:bookmarkEnd w:id="24"/>
      <w:r>
        <w:lastRenderedPageBreak/>
        <w:t>Normal Forms</w:t>
      </w:r>
    </w:p>
    <w:p w14:paraId="1719C8AC" w14:textId="77777777" w:rsidR="00ED2710" w:rsidRDefault="00000000">
      <w:pPr>
        <w:pStyle w:val="CaptionedFigure"/>
      </w:pPr>
      <w:r>
        <w:rPr>
          <w:noProof/>
        </w:rPr>
        <w:drawing>
          <wp:inline distT="0" distB="0" distL="0" distR="0" wp14:anchorId="7C60E93C" wp14:editId="0F3A7318">
            <wp:extent cx="1400175" cy="3371215"/>
            <wp:effectExtent l="0" t="0" r="0" b="0"/>
            <wp:docPr id="51" name="Picture" descr="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C:\Users\Admin\AppData\Local\Temp\tmpwb3bers1\Chapter7_Summary_mermaid_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205" cy="3371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3425EE" w14:textId="77777777" w:rsidR="00ED2710" w:rsidRDefault="00000000">
      <w:pPr>
        <w:pStyle w:val="ImageCaption"/>
      </w:pPr>
      <w:r>
        <w:t>Diagram</w:t>
      </w:r>
    </w:p>
    <w:p w14:paraId="12A00530" w14:textId="77777777" w:rsidR="00ED2710" w:rsidRDefault="00000000">
      <w:pPr>
        <w:pStyle w:val="Heading3"/>
      </w:pPr>
      <w:bookmarkStart w:id="26" w:name="normal-forms-comparison"/>
      <w:r>
        <w:t>Normal Forms Comparison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30"/>
        <w:gridCol w:w="2829"/>
        <w:gridCol w:w="3917"/>
      </w:tblGrid>
      <w:tr w:rsidR="00ED2710" w14:paraId="35EFE7CA" w14:textId="77777777" w:rsidTr="00ED27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40" w:type="dxa"/>
          </w:tcPr>
          <w:p w14:paraId="1FF3C13B" w14:textId="77777777" w:rsidR="00ED2710" w:rsidRDefault="00000000">
            <w:pPr>
              <w:pStyle w:val="Compact"/>
            </w:pPr>
            <w:r>
              <w:t>Normal Form</w:t>
            </w:r>
          </w:p>
        </w:tc>
        <w:tc>
          <w:tcPr>
            <w:tcW w:w="2340" w:type="dxa"/>
          </w:tcPr>
          <w:p w14:paraId="6548B026" w14:textId="77777777" w:rsidR="00ED2710" w:rsidRDefault="00000000">
            <w:pPr>
              <w:pStyle w:val="Compact"/>
            </w:pPr>
            <w:r>
              <w:t>Requirement</w:t>
            </w:r>
          </w:p>
        </w:tc>
        <w:tc>
          <w:tcPr>
            <w:tcW w:w="3240" w:type="dxa"/>
          </w:tcPr>
          <w:p w14:paraId="309A9917" w14:textId="77777777" w:rsidR="00ED2710" w:rsidRDefault="00000000">
            <w:pPr>
              <w:pStyle w:val="Compact"/>
            </w:pPr>
            <w:r>
              <w:t>Issues Addressed</w:t>
            </w:r>
          </w:p>
        </w:tc>
      </w:tr>
      <w:tr w:rsidR="00ED2710" w14:paraId="63504EFD" w14:textId="77777777">
        <w:tc>
          <w:tcPr>
            <w:tcW w:w="2340" w:type="dxa"/>
          </w:tcPr>
          <w:p w14:paraId="4F9C0174" w14:textId="77777777" w:rsidR="00ED2710" w:rsidRDefault="00000000">
            <w:pPr>
              <w:pStyle w:val="Compact"/>
            </w:pPr>
            <w:r>
              <w:rPr>
                <w:b/>
                <w:bCs/>
              </w:rPr>
              <w:t>1NF</w:t>
            </w:r>
          </w:p>
        </w:tc>
        <w:tc>
          <w:tcPr>
            <w:tcW w:w="2340" w:type="dxa"/>
          </w:tcPr>
          <w:p w14:paraId="2EF0AD83" w14:textId="77777777" w:rsidR="00ED2710" w:rsidRDefault="00000000">
            <w:pPr>
              <w:pStyle w:val="Compact"/>
            </w:pPr>
            <w:r>
              <w:t>All attributes are atomic</w:t>
            </w:r>
          </w:p>
        </w:tc>
        <w:tc>
          <w:tcPr>
            <w:tcW w:w="3240" w:type="dxa"/>
          </w:tcPr>
          <w:p w14:paraId="623D436B" w14:textId="77777777" w:rsidR="00ED2710" w:rsidRDefault="00000000">
            <w:pPr>
              <w:pStyle w:val="Compact"/>
            </w:pPr>
            <w:r>
              <w:t>Non-atomic values</w:t>
            </w:r>
          </w:p>
        </w:tc>
      </w:tr>
      <w:tr w:rsidR="00ED2710" w14:paraId="783A9313" w14:textId="77777777">
        <w:tc>
          <w:tcPr>
            <w:tcW w:w="2340" w:type="dxa"/>
          </w:tcPr>
          <w:p w14:paraId="1AF32810" w14:textId="77777777" w:rsidR="00ED2710" w:rsidRDefault="00000000">
            <w:pPr>
              <w:pStyle w:val="Compact"/>
            </w:pPr>
            <w:r>
              <w:rPr>
                <w:b/>
                <w:bCs/>
              </w:rPr>
              <w:t>2NF</w:t>
            </w:r>
          </w:p>
        </w:tc>
        <w:tc>
          <w:tcPr>
            <w:tcW w:w="2340" w:type="dxa"/>
          </w:tcPr>
          <w:p w14:paraId="7D54B3B8" w14:textId="77777777" w:rsidR="00ED2710" w:rsidRDefault="00000000">
            <w:pPr>
              <w:pStyle w:val="Compact"/>
            </w:pPr>
            <w:r>
              <w:t>1NF + no partial dependencies</w:t>
            </w:r>
          </w:p>
        </w:tc>
        <w:tc>
          <w:tcPr>
            <w:tcW w:w="3240" w:type="dxa"/>
          </w:tcPr>
          <w:p w14:paraId="357F85BE" w14:textId="77777777" w:rsidR="00ED2710" w:rsidRDefault="00000000">
            <w:pPr>
              <w:pStyle w:val="Compact"/>
            </w:pPr>
            <w:r>
              <w:t>Partial key dependencies</w:t>
            </w:r>
          </w:p>
        </w:tc>
      </w:tr>
      <w:tr w:rsidR="00ED2710" w14:paraId="12154220" w14:textId="77777777">
        <w:tc>
          <w:tcPr>
            <w:tcW w:w="2340" w:type="dxa"/>
          </w:tcPr>
          <w:p w14:paraId="7A2943EC" w14:textId="77777777" w:rsidR="00ED2710" w:rsidRDefault="00000000">
            <w:pPr>
              <w:pStyle w:val="Compact"/>
            </w:pPr>
            <w:r>
              <w:rPr>
                <w:b/>
                <w:bCs/>
              </w:rPr>
              <w:t>3NF</w:t>
            </w:r>
          </w:p>
        </w:tc>
        <w:tc>
          <w:tcPr>
            <w:tcW w:w="2340" w:type="dxa"/>
          </w:tcPr>
          <w:p w14:paraId="1C1FB70A" w14:textId="77777777" w:rsidR="00ED2710" w:rsidRDefault="00000000">
            <w:pPr>
              <w:pStyle w:val="Compact"/>
            </w:pPr>
            <w:r>
              <w:t>2NF + no transitive dependencies</w:t>
            </w:r>
          </w:p>
        </w:tc>
        <w:tc>
          <w:tcPr>
            <w:tcW w:w="3240" w:type="dxa"/>
          </w:tcPr>
          <w:p w14:paraId="07BDA951" w14:textId="77777777" w:rsidR="00ED2710" w:rsidRDefault="00000000">
            <w:pPr>
              <w:pStyle w:val="Compact"/>
            </w:pPr>
            <w:r>
              <w:t>Some redundancy, but dependency preserving</w:t>
            </w:r>
          </w:p>
        </w:tc>
      </w:tr>
      <w:tr w:rsidR="00ED2710" w14:paraId="2D49FAEA" w14:textId="77777777">
        <w:tc>
          <w:tcPr>
            <w:tcW w:w="2340" w:type="dxa"/>
          </w:tcPr>
          <w:p w14:paraId="549673DB" w14:textId="77777777" w:rsidR="00ED2710" w:rsidRDefault="00000000">
            <w:pPr>
              <w:pStyle w:val="Compact"/>
            </w:pPr>
            <w:r>
              <w:rPr>
                <w:b/>
                <w:bCs/>
              </w:rPr>
              <w:t>BCNF</w:t>
            </w:r>
          </w:p>
        </w:tc>
        <w:tc>
          <w:tcPr>
            <w:tcW w:w="2340" w:type="dxa"/>
          </w:tcPr>
          <w:p w14:paraId="2AE7752C" w14:textId="77777777" w:rsidR="00ED2710" w:rsidRDefault="00000000">
            <w:pPr>
              <w:pStyle w:val="Compact"/>
            </w:pPr>
            <w:r>
              <w:t>Every non-trivial FD has superkey on left</w:t>
            </w:r>
          </w:p>
        </w:tc>
        <w:tc>
          <w:tcPr>
            <w:tcW w:w="3240" w:type="dxa"/>
          </w:tcPr>
          <w:p w14:paraId="0C86DFF2" w14:textId="77777777" w:rsidR="00ED2710" w:rsidRDefault="00000000">
            <w:pPr>
              <w:pStyle w:val="Compact"/>
            </w:pPr>
            <w:r>
              <w:t>All FD-based redundancy</w:t>
            </w:r>
          </w:p>
        </w:tc>
      </w:tr>
      <w:tr w:rsidR="00ED2710" w14:paraId="6A5DD9EB" w14:textId="77777777">
        <w:tc>
          <w:tcPr>
            <w:tcW w:w="2340" w:type="dxa"/>
          </w:tcPr>
          <w:p w14:paraId="0A2BBF19" w14:textId="77777777" w:rsidR="00ED2710" w:rsidRDefault="00000000">
            <w:pPr>
              <w:pStyle w:val="Compact"/>
            </w:pPr>
            <w:r>
              <w:rPr>
                <w:b/>
                <w:bCs/>
              </w:rPr>
              <w:t>4NF</w:t>
            </w:r>
          </w:p>
        </w:tc>
        <w:tc>
          <w:tcPr>
            <w:tcW w:w="2340" w:type="dxa"/>
          </w:tcPr>
          <w:p w14:paraId="4B4EDEA0" w14:textId="77777777" w:rsidR="00ED2710" w:rsidRDefault="00000000">
            <w:pPr>
              <w:pStyle w:val="Compact"/>
            </w:pPr>
            <w:r>
              <w:t>BCNF + no non-trivial MVDs</w:t>
            </w:r>
          </w:p>
        </w:tc>
        <w:tc>
          <w:tcPr>
            <w:tcW w:w="3240" w:type="dxa"/>
          </w:tcPr>
          <w:p w14:paraId="2BBF70F9" w14:textId="77777777" w:rsidR="00ED2710" w:rsidRDefault="00000000">
            <w:pPr>
              <w:pStyle w:val="Compact"/>
            </w:pPr>
            <w:r>
              <w:t>Multivalued dependency redundancy</w:t>
            </w:r>
          </w:p>
        </w:tc>
      </w:tr>
    </w:tbl>
    <w:p w14:paraId="2D7E07EE" w14:textId="77777777" w:rsidR="00ED2710" w:rsidRDefault="00000000">
      <w:r>
        <w:pict w14:anchorId="3E5BE575">
          <v:rect id="_x0000_i1033" style="width:0;height:1.5pt" o:hralign="center" o:hrstd="t" o:hr="t"/>
        </w:pict>
      </w:r>
    </w:p>
    <w:p w14:paraId="5702FD17" w14:textId="77777777" w:rsidR="00ED2710" w:rsidRDefault="00000000">
      <w:pPr>
        <w:pStyle w:val="Heading2"/>
      </w:pPr>
      <w:bookmarkStart w:id="27" w:name="first-normal-form-1nf"/>
      <w:bookmarkEnd w:id="25"/>
      <w:bookmarkEnd w:id="26"/>
      <w:r>
        <w:t>First Normal Form (1NF)</w:t>
      </w:r>
    </w:p>
    <w:p w14:paraId="28B44E13" w14:textId="77777777" w:rsidR="00ED2710" w:rsidRDefault="00000000">
      <w:pPr>
        <w:pStyle w:val="FirstParagraph"/>
      </w:pPr>
      <w:r>
        <w:t xml:space="preserve">A relation is in </w:t>
      </w:r>
      <w:r>
        <w:rPr>
          <w:b/>
          <w:bCs/>
        </w:rPr>
        <w:t>1NF</w:t>
      </w:r>
      <w:r>
        <w:t xml:space="preserve"> if all attribute domains are </w:t>
      </w:r>
      <w:r>
        <w:rPr>
          <w:b/>
          <w:bCs/>
        </w:rPr>
        <w:t>atomic</w:t>
      </w:r>
      <w:r>
        <w:t xml:space="preserve"> (indivisible).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1"/>
        <w:gridCol w:w="2700"/>
      </w:tblGrid>
      <w:tr w:rsidR="00ED2710" w14:paraId="626F58E5" w14:textId="77777777" w:rsidTr="00ED27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23E5E7" w14:textId="77777777" w:rsidR="00ED2710" w:rsidRDefault="00000000">
            <w:pPr>
              <w:pStyle w:val="Compact"/>
            </w:pPr>
            <w:r>
              <w:t>Non-Atomic</w:t>
            </w:r>
          </w:p>
        </w:tc>
        <w:tc>
          <w:tcPr>
            <w:tcW w:w="0" w:type="auto"/>
          </w:tcPr>
          <w:p w14:paraId="04378ED6" w14:textId="77777777" w:rsidR="00ED2710" w:rsidRDefault="00000000">
            <w:pPr>
              <w:pStyle w:val="Compact"/>
            </w:pPr>
            <w:r>
              <w:t>Problem</w:t>
            </w:r>
          </w:p>
        </w:tc>
      </w:tr>
      <w:tr w:rsidR="00ED2710" w14:paraId="2A880D69" w14:textId="77777777">
        <w:tc>
          <w:tcPr>
            <w:tcW w:w="0" w:type="auto"/>
          </w:tcPr>
          <w:p w14:paraId="64B22906" w14:textId="77777777" w:rsidR="00ED2710" w:rsidRDefault="00000000">
            <w:pPr>
              <w:pStyle w:val="Compact"/>
            </w:pPr>
            <w:r>
              <w:t>Set of values</w:t>
            </w:r>
          </w:p>
        </w:tc>
        <w:tc>
          <w:tcPr>
            <w:tcW w:w="0" w:type="auto"/>
          </w:tcPr>
          <w:p w14:paraId="21DCB13C" w14:textId="77777777" w:rsidR="00ED2710" w:rsidRDefault="00000000">
            <w:pPr>
              <w:pStyle w:val="Compact"/>
            </w:pPr>
            <w:r>
              <w:t>{phone1, phone2}</w:t>
            </w:r>
          </w:p>
        </w:tc>
      </w:tr>
      <w:tr w:rsidR="00ED2710" w14:paraId="5F652BED" w14:textId="77777777">
        <w:tc>
          <w:tcPr>
            <w:tcW w:w="0" w:type="auto"/>
          </w:tcPr>
          <w:p w14:paraId="40773AFA" w14:textId="77777777" w:rsidR="00ED2710" w:rsidRDefault="00000000">
            <w:pPr>
              <w:pStyle w:val="Compact"/>
            </w:pPr>
            <w:r>
              <w:t>Composite attributes</w:t>
            </w:r>
          </w:p>
        </w:tc>
        <w:tc>
          <w:tcPr>
            <w:tcW w:w="0" w:type="auto"/>
          </w:tcPr>
          <w:p w14:paraId="391E6DC0" w14:textId="77777777" w:rsidR="00ED2710" w:rsidRDefault="00000000">
            <w:pPr>
              <w:pStyle w:val="Compact"/>
            </w:pPr>
            <w:r>
              <w:t>name = (first, last)</w:t>
            </w:r>
          </w:p>
        </w:tc>
      </w:tr>
      <w:tr w:rsidR="00ED2710" w14:paraId="52715C48" w14:textId="77777777">
        <w:tc>
          <w:tcPr>
            <w:tcW w:w="0" w:type="auto"/>
          </w:tcPr>
          <w:p w14:paraId="47530062" w14:textId="77777777" w:rsidR="00ED2710" w:rsidRDefault="00000000">
            <w:pPr>
              <w:pStyle w:val="Compact"/>
            </w:pPr>
            <w:r>
              <w:t>Encoded values</w:t>
            </w:r>
          </w:p>
        </w:tc>
        <w:tc>
          <w:tcPr>
            <w:tcW w:w="0" w:type="auto"/>
          </w:tcPr>
          <w:p w14:paraId="56428EE9" w14:textId="77777777" w:rsidR="00ED2710" w:rsidRDefault="00000000">
            <w:pPr>
              <w:pStyle w:val="Compact"/>
            </w:pPr>
            <w:r>
              <w:t>CS101 → extracting “CS”</w:t>
            </w:r>
          </w:p>
        </w:tc>
      </w:tr>
    </w:tbl>
    <w:p w14:paraId="61EE159D" w14:textId="77777777" w:rsidR="00ED2710" w:rsidRDefault="00000000">
      <w:r>
        <w:lastRenderedPageBreak/>
        <w:pict w14:anchorId="667E9404">
          <v:rect id="_x0000_i1034" style="width:0;height:1.5pt" o:hralign="center" o:hrstd="t" o:hr="t"/>
        </w:pict>
      </w:r>
    </w:p>
    <w:p w14:paraId="05C0119D" w14:textId="77777777" w:rsidR="00ED2710" w:rsidRDefault="00000000">
      <w:pPr>
        <w:pStyle w:val="Heading2"/>
      </w:pPr>
      <w:bookmarkStart w:id="28" w:name="boyce-codd-normal-form-bcnf"/>
      <w:bookmarkEnd w:id="27"/>
      <w:r>
        <w:t>Boyce-Codd Normal Form (BCNF)</w:t>
      </w:r>
    </w:p>
    <w:p w14:paraId="347064E4" w14:textId="77777777" w:rsidR="00ED2710" w:rsidRDefault="00000000">
      <w:pPr>
        <w:pStyle w:val="FirstParagraph"/>
      </w:pPr>
      <w:r>
        <w:t xml:space="preserve">A relation R is in </w:t>
      </w:r>
      <w:r>
        <w:rPr>
          <w:b/>
          <w:bCs/>
        </w:rPr>
        <w:t>BCNF</w:t>
      </w:r>
      <w:r>
        <w:t xml:space="preserve"> if for every non-trivial FD α → β: - </w:t>
      </w:r>
      <w:r>
        <w:rPr>
          <w:b/>
          <w:bCs/>
        </w:rPr>
        <w:t>α is a superkey for R</w:t>
      </w:r>
    </w:p>
    <w:p w14:paraId="56DB42C9" w14:textId="77777777" w:rsidR="00ED2710" w:rsidRDefault="00000000">
      <w:pPr>
        <w:pStyle w:val="Heading3"/>
      </w:pPr>
      <w:bookmarkStart w:id="29" w:name="bcnf-test"/>
      <w:r>
        <w:t>BCNF Test</w:t>
      </w:r>
    </w:p>
    <w:p w14:paraId="349E0F8F" w14:textId="77777777" w:rsidR="00ED2710" w:rsidRDefault="00000000">
      <w:pPr>
        <w:pStyle w:val="SourceCode"/>
      </w:pPr>
      <w:r>
        <w:rPr>
          <w:rStyle w:val="VerbatimChar"/>
        </w:rPr>
        <w:t>For each α → β in F:</w:t>
      </w:r>
      <w:r>
        <w:br/>
      </w:r>
      <w:r>
        <w:rPr>
          <w:rStyle w:val="VerbatimChar"/>
        </w:rPr>
        <w:t xml:space="preserve">    Compute α⁺</w:t>
      </w:r>
      <w:r>
        <w:br/>
      </w:r>
      <w:r>
        <w:rPr>
          <w:rStyle w:val="VerbatimChar"/>
        </w:rPr>
        <w:t xml:space="preserve">    If α⁺ ≠ R, then R is not in BCNF</w:t>
      </w:r>
    </w:p>
    <w:p w14:paraId="2EC7A210" w14:textId="77777777" w:rsidR="00ED2710" w:rsidRDefault="00000000">
      <w:pPr>
        <w:pStyle w:val="Heading3"/>
      </w:pPr>
      <w:bookmarkStart w:id="30" w:name="bcnf-decomposition-algorithm"/>
      <w:bookmarkEnd w:id="29"/>
      <w:r>
        <w:t>BCNF Decomposition Algorithm</w:t>
      </w:r>
    </w:p>
    <w:p w14:paraId="3BA113BC" w14:textId="77777777" w:rsidR="00ED2710" w:rsidRDefault="00000000">
      <w:pPr>
        <w:pStyle w:val="SourceCode"/>
      </w:pPr>
      <w:r>
        <w:rPr>
          <w:rStyle w:val="VerbatimChar"/>
        </w:rPr>
        <w:t>result := {R}</w:t>
      </w:r>
      <w:r>
        <w:br/>
      </w:r>
      <w:r>
        <w:rPr>
          <w:rStyle w:val="VerbatimChar"/>
        </w:rPr>
        <w:t>while (there is Rᵢ in result not in BCNF) do</w:t>
      </w:r>
      <w:r>
        <w:br/>
      </w:r>
      <w:r>
        <w:rPr>
          <w:rStyle w:val="VerbatimChar"/>
        </w:rPr>
        <w:t xml:space="preserve">    Let α → β be a FD violating BCNF on Rᵢ</w:t>
      </w:r>
      <w:r>
        <w:br/>
      </w:r>
      <w:r>
        <w:rPr>
          <w:rStyle w:val="VerbatimChar"/>
        </w:rPr>
        <w:t xml:space="preserve">    Replace Rᵢ with:</w:t>
      </w:r>
      <w:r>
        <w:br/>
      </w:r>
      <w:r>
        <w:rPr>
          <w:rStyle w:val="VerbatimChar"/>
        </w:rPr>
        <w:t xml:space="preserve">        (α ∪ β)           -- new relation with FD</w:t>
      </w:r>
      <w:r>
        <w:br/>
      </w:r>
      <w:r>
        <w:rPr>
          <w:rStyle w:val="VerbatimChar"/>
        </w:rPr>
        <w:t xml:space="preserve">        (Rᵢ - (β - α))    -- remaining attributes</w:t>
      </w:r>
    </w:p>
    <w:p w14:paraId="2D7ED78F" w14:textId="77777777" w:rsidR="00ED2710" w:rsidRDefault="00000000">
      <w:pPr>
        <w:pStyle w:val="Heading3"/>
      </w:pPr>
      <w:bookmarkStart w:id="31" w:name="bcnf-decomposition-example"/>
      <w:bookmarkEnd w:id="30"/>
      <w:r>
        <w:t>BCNF Decomposition Example</w:t>
      </w:r>
    </w:p>
    <w:p w14:paraId="76204EA1" w14:textId="77777777" w:rsidR="00ED2710" w:rsidRDefault="00000000">
      <w:pPr>
        <w:pStyle w:val="SourceCode"/>
      </w:pPr>
      <w:r>
        <w:rPr>
          <w:rStyle w:val="VerbatimChar"/>
        </w:rPr>
        <w:t>class(course_id, title, dept_name, credits, sec_id,</w:t>
      </w:r>
      <w:r>
        <w:br/>
      </w:r>
      <w:r>
        <w:rPr>
          <w:rStyle w:val="VerbatimChar"/>
        </w:rPr>
        <w:t xml:space="preserve">      semester, year, building, room_number, capacity, time_slot_id)</w:t>
      </w:r>
      <w:r>
        <w:br/>
      </w:r>
      <w:r>
        <w:br/>
      </w:r>
      <w:r>
        <w:rPr>
          <w:rStyle w:val="VerbatimChar"/>
        </w:rPr>
        <w:t>FDs:</w:t>
      </w:r>
      <w:r>
        <w:br/>
      </w:r>
      <w:r>
        <w:rPr>
          <w:rStyle w:val="VerbatimChar"/>
        </w:rPr>
        <w:t>- course_id → title, dept_name, credits</w:t>
      </w:r>
      <w:r>
        <w:br/>
      </w:r>
      <w:r>
        <w:rPr>
          <w:rStyle w:val="VerbatimChar"/>
        </w:rPr>
        <w:t>- building, room_number → capacity</w:t>
      </w:r>
      <w:r>
        <w:br/>
      </w:r>
      <w:r>
        <w:rPr>
          <w:rStyle w:val="VerbatimChar"/>
        </w:rPr>
        <w:t>- course_id, sec_id, semester, year → building, room_number, time_slot_id</w:t>
      </w:r>
      <w:r>
        <w:br/>
      </w:r>
      <w:r>
        <w:br/>
      </w:r>
      <w:r>
        <w:rPr>
          <w:rStyle w:val="VerbatimChar"/>
        </w:rPr>
        <w:t>Candidate Key: {course_id, sec_id, semester, year}</w:t>
      </w:r>
      <w:r>
        <w:br/>
      </w:r>
      <w:r>
        <w:br/>
      </w:r>
      <w:r>
        <w:rPr>
          <w:rStyle w:val="VerbatimChar"/>
        </w:rPr>
        <w:t>Decomposition:</w:t>
      </w:r>
      <w:r>
        <w:br/>
      </w:r>
      <w:r>
        <w:rPr>
          <w:rStyle w:val="VerbatimChar"/>
        </w:rPr>
        <w:t>1. course_id → title, dept_name, credits violates BCNF</w:t>
      </w:r>
      <w:r>
        <w:br/>
      </w:r>
      <w:r>
        <w:rPr>
          <w:rStyle w:val="VerbatimChar"/>
        </w:rPr>
        <w:t xml:space="preserve">   Split into:</w:t>
      </w:r>
      <w:r>
        <w:br/>
      </w:r>
      <w:r>
        <w:rPr>
          <w:rStyle w:val="VerbatimChar"/>
        </w:rPr>
        <w:t xml:space="preserve">   - course(course_id, title, dept_name, credits)</w:t>
      </w:r>
      <w:r>
        <w:br/>
      </w:r>
      <w:r>
        <w:rPr>
          <w:rStyle w:val="VerbatimChar"/>
        </w:rPr>
        <w:t xml:space="preserve">   - class-1(course_id, sec_id, semester, year, building,</w:t>
      </w:r>
      <w:r>
        <w:br/>
      </w:r>
      <w:r>
        <w:rPr>
          <w:rStyle w:val="VerbatimChar"/>
        </w:rPr>
        <w:t xml:space="preserve">             room_number, capacity, time_slot_id)</w:t>
      </w:r>
      <w:r>
        <w:br/>
      </w:r>
      <w:r>
        <w:br/>
      </w:r>
      <w:r>
        <w:rPr>
          <w:rStyle w:val="VerbatimChar"/>
        </w:rPr>
        <w:t>2. building, room_number → capacity violates BCNF in class-1</w:t>
      </w:r>
      <w:r>
        <w:br/>
      </w:r>
      <w:r>
        <w:rPr>
          <w:rStyle w:val="VerbatimChar"/>
        </w:rPr>
        <w:t xml:space="preserve">   Split into:</w:t>
      </w:r>
      <w:r>
        <w:br/>
      </w:r>
      <w:r>
        <w:rPr>
          <w:rStyle w:val="VerbatimChar"/>
        </w:rPr>
        <w:t xml:space="preserve">   - classroom(building, room_number, capacity)</w:t>
      </w:r>
      <w:r>
        <w:br/>
      </w:r>
      <w:r>
        <w:rPr>
          <w:rStyle w:val="VerbatimChar"/>
        </w:rPr>
        <w:t xml:space="preserve">   - section(course_id, sec_id, semester, year, building,</w:t>
      </w:r>
      <w:r>
        <w:br/>
      </w:r>
      <w:r>
        <w:rPr>
          <w:rStyle w:val="VerbatimChar"/>
        </w:rPr>
        <w:t xml:space="preserve">             room_number, time_slot_id)</w:t>
      </w:r>
      <w:r>
        <w:br/>
      </w:r>
      <w:r>
        <w:br/>
      </w:r>
      <w:r>
        <w:rPr>
          <w:rStyle w:val="VerbatimChar"/>
        </w:rPr>
        <w:t>Final: course, classroom, section (all in BCNF)</w:t>
      </w:r>
    </w:p>
    <w:p w14:paraId="507573D8" w14:textId="77777777" w:rsidR="00ED2710" w:rsidRDefault="00000000">
      <w:r>
        <w:pict w14:anchorId="2101477B">
          <v:rect id="_x0000_i1035" style="width:0;height:1.5pt" o:hralign="center" o:hrstd="t" o:hr="t"/>
        </w:pict>
      </w:r>
    </w:p>
    <w:p w14:paraId="44E9FAF6" w14:textId="77777777" w:rsidR="00ED2710" w:rsidRDefault="00000000">
      <w:pPr>
        <w:pStyle w:val="Heading2"/>
      </w:pPr>
      <w:bookmarkStart w:id="32" w:name="third-normal-form-3nf"/>
      <w:bookmarkEnd w:id="28"/>
      <w:bookmarkEnd w:id="31"/>
      <w:r>
        <w:lastRenderedPageBreak/>
        <w:t>Third Normal Form (3NF)</w:t>
      </w:r>
    </w:p>
    <w:p w14:paraId="5F4D92DF" w14:textId="77777777" w:rsidR="00ED2710" w:rsidRDefault="00000000">
      <w:pPr>
        <w:pStyle w:val="FirstParagraph"/>
      </w:pPr>
      <w:r>
        <w:t xml:space="preserve">A relation R is in </w:t>
      </w:r>
      <w:r>
        <w:rPr>
          <w:b/>
          <w:bCs/>
        </w:rPr>
        <w:t>3NF</w:t>
      </w:r>
      <w:r>
        <w:t xml:space="preserve"> if for every non-trivial FD α → β, at least one holds: - α is a superkey for R, </w:t>
      </w:r>
      <w:r>
        <w:rPr>
          <w:b/>
          <w:bCs/>
        </w:rPr>
        <w:t>OR</w:t>
      </w:r>
      <w:r>
        <w:t xml:space="preserve"> - Each attribute A in (β - α) is contained in a candidate key</w:t>
      </w:r>
    </w:p>
    <w:p w14:paraId="3E08573E" w14:textId="77777777" w:rsidR="00ED2710" w:rsidRDefault="00000000">
      <w:pPr>
        <w:pStyle w:val="Heading3"/>
      </w:pPr>
      <w:bookmarkStart w:id="33" w:name="nf-vs-bcnf"/>
      <w:r>
        <w:t>3NF vs BCNF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57"/>
        <w:gridCol w:w="1351"/>
        <w:gridCol w:w="1680"/>
      </w:tblGrid>
      <w:tr w:rsidR="00ED2710" w14:paraId="3B749E01" w14:textId="77777777" w:rsidTr="00ED27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07C462" w14:textId="77777777" w:rsidR="00ED2710" w:rsidRDefault="00000000">
            <w:pPr>
              <w:pStyle w:val="Compact"/>
            </w:pPr>
            <w:r>
              <w:t>Property</w:t>
            </w:r>
          </w:p>
        </w:tc>
        <w:tc>
          <w:tcPr>
            <w:tcW w:w="0" w:type="auto"/>
          </w:tcPr>
          <w:p w14:paraId="0205BBCC" w14:textId="77777777" w:rsidR="00ED2710" w:rsidRDefault="00000000">
            <w:pPr>
              <w:pStyle w:val="Compact"/>
            </w:pPr>
            <w:r>
              <w:t>BCNF</w:t>
            </w:r>
          </w:p>
        </w:tc>
        <w:tc>
          <w:tcPr>
            <w:tcW w:w="0" w:type="auto"/>
          </w:tcPr>
          <w:p w14:paraId="31022C92" w14:textId="77777777" w:rsidR="00ED2710" w:rsidRDefault="00000000">
            <w:pPr>
              <w:pStyle w:val="Compact"/>
            </w:pPr>
            <w:r>
              <w:t>3NF</w:t>
            </w:r>
          </w:p>
        </w:tc>
      </w:tr>
      <w:tr w:rsidR="00ED2710" w14:paraId="60BF0321" w14:textId="77777777">
        <w:tc>
          <w:tcPr>
            <w:tcW w:w="0" w:type="auto"/>
          </w:tcPr>
          <w:p w14:paraId="03DE695A" w14:textId="77777777" w:rsidR="00ED2710" w:rsidRDefault="00000000">
            <w:pPr>
              <w:pStyle w:val="Compact"/>
            </w:pPr>
            <w:r>
              <w:t>Redundancy</w:t>
            </w:r>
          </w:p>
        </w:tc>
        <w:tc>
          <w:tcPr>
            <w:tcW w:w="0" w:type="auto"/>
          </w:tcPr>
          <w:p w14:paraId="067C6522" w14:textId="77777777" w:rsidR="00ED2710" w:rsidRDefault="00000000">
            <w:pPr>
              <w:pStyle w:val="Compact"/>
            </w:pPr>
            <w:r>
              <w:t>None</w:t>
            </w:r>
          </w:p>
        </w:tc>
        <w:tc>
          <w:tcPr>
            <w:tcW w:w="0" w:type="auto"/>
          </w:tcPr>
          <w:p w14:paraId="6D408F1B" w14:textId="77777777" w:rsidR="00ED2710" w:rsidRDefault="00000000">
            <w:pPr>
              <w:pStyle w:val="Compact"/>
            </w:pPr>
            <w:r>
              <w:t>Some possible</w:t>
            </w:r>
          </w:p>
        </w:tc>
      </w:tr>
      <w:tr w:rsidR="00ED2710" w14:paraId="11E39ADA" w14:textId="77777777">
        <w:tc>
          <w:tcPr>
            <w:tcW w:w="0" w:type="auto"/>
          </w:tcPr>
          <w:p w14:paraId="1AE800CD" w14:textId="77777777" w:rsidR="00ED2710" w:rsidRDefault="00000000">
            <w:pPr>
              <w:pStyle w:val="Compact"/>
            </w:pPr>
            <w:r>
              <w:t>Lossless decomposition</w:t>
            </w:r>
          </w:p>
        </w:tc>
        <w:tc>
          <w:tcPr>
            <w:tcW w:w="0" w:type="auto"/>
          </w:tcPr>
          <w:p w14:paraId="51737CF5" w14:textId="77777777" w:rsidR="00ED2710" w:rsidRDefault="00000000">
            <w:pPr>
              <w:pStyle w:val="Compact"/>
            </w:pPr>
            <w:r>
              <w:t>Always</w:t>
            </w:r>
          </w:p>
        </w:tc>
        <w:tc>
          <w:tcPr>
            <w:tcW w:w="0" w:type="auto"/>
          </w:tcPr>
          <w:p w14:paraId="568D9D97" w14:textId="77777777" w:rsidR="00ED2710" w:rsidRDefault="00000000">
            <w:pPr>
              <w:pStyle w:val="Compact"/>
            </w:pPr>
            <w:r>
              <w:t>Always</w:t>
            </w:r>
          </w:p>
        </w:tc>
      </w:tr>
      <w:tr w:rsidR="00ED2710" w14:paraId="4473660A" w14:textId="77777777">
        <w:tc>
          <w:tcPr>
            <w:tcW w:w="0" w:type="auto"/>
          </w:tcPr>
          <w:p w14:paraId="63B84D5F" w14:textId="77777777" w:rsidR="00ED2710" w:rsidRDefault="00000000">
            <w:pPr>
              <w:pStyle w:val="Compact"/>
            </w:pPr>
            <w:r>
              <w:t>Dependency preservation</w:t>
            </w:r>
          </w:p>
        </w:tc>
        <w:tc>
          <w:tcPr>
            <w:tcW w:w="0" w:type="auto"/>
          </w:tcPr>
          <w:p w14:paraId="307D2DD9" w14:textId="77777777" w:rsidR="00ED2710" w:rsidRDefault="00000000">
            <w:pPr>
              <w:pStyle w:val="Compact"/>
            </w:pPr>
            <w:r>
              <w:t>Not always</w:t>
            </w:r>
          </w:p>
        </w:tc>
        <w:tc>
          <w:tcPr>
            <w:tcW w:w="0" w:type="auto"/>
          </w:tcPr>
          <w:p w14:paraId="4D54ACBB" w14:textId="77777777" w:rsidR="00ED2710" w:rsidRDefault="00000000">
            <w:pPr>
              <w:pStyle w:val="Compact"/>
            </w:pPr>
            <w:r>
              <w:t>Always</w:t>
            </w:r>
          </w:p>
        </w:tc>
      </w:tr>
    </w:tbl>
    <w:p w14:paraId="1A1E5AE3" w14:textId="77777777" w:rsidR="00ED2710" w:rsidRDefault="00000000">
      <w:pPr>
        <w:pStyle w:val="Heading3"/>
      </w:pPr>
      <w:bookmarkStart w:id="34" w:name="nf-example"/>
      <w:bookmarkEnd w:id="33"/>
      <w:r>
        <w:t>3NF Example</w:t>
      </w:r>
    </w:p>
    <w:p w14:paraId="1991745C" w14:textId="77777777" w:rsidR="00ED2710" w:rsidRDefault="00000000">
      <w:pPr>
        <w:pStyle w:val="SourceCode"/>
      </w:pPr>
      <w:r>
        <w:rPr>
          <w:rStyle w:val="VerbatimChar"/>
        </w:rPr>
        <w:t>dept_advisor(s_ID, i_ID, dept_name)</w:t>
      </w:r>
      <w:r>
        <w:br/>
      </w:r>
      <w:r>
        <w:rPr>
          <w:rStyle w:val="VerbatimChar"/>
        </w:rPr>
        <w:t>F = {i_ID → dept_name, s_ID, dept_name → i_ID}</w:t>
      </w:r>
      <w:r>
        <w:br/>
      </w:r>
      <w:r>
        <w:br/>
      </w:r>
      <w:r>
        <w:rPr>
          <w:rStyle w:val="VerbatimChar"/>
        </w:rPr>
        <w:t>Candidate Keys: {s_ID, dept_name}, {s_ID, i_ID}</w:t>
      </w:r>
      <w:r>
        <w:br/>
      </w:r>
      <w:r>
        <w:br/>
      </w:r>
      <w:r>
        <w:rPr>
          <w:rStyle w:val="VerbatimChar"/>
        </w:rPr>
        <w:t>Check: i_ID → dept_name</w:t>
      </w:r>
      <w:r>
        <w:br/>
      </w:r>
      <w:r>
        <w:rPr>
          <w:rStyle w:val="VerbatimChar"/>
        </w:rPr>
        <w:t>- i_ID is not a superkey ✗</w:t>
      </w:r>
      <w:r>
        <w:br/>
      </w:r>
      <w:r>
        <w:rPr>
          <w:rStyle w:val="VerbatimChar"/>
        </w:rPr>
        <w:t>- dept_name is in candidate key {s_ID, dept_name} ✓</w:t>
      </w:r>
      <w:r>
        <w:br/>
      </w:r>
      <w:r>
        <w:br/>
      </w:r>
      <w:r>
        <w:rPr>
          <w:rStyle w:val="VerbatimChar"/>
        </w:rPr>
        <w:t>∴ R is in 3NF (but not BCNF)</w:t>
      </w:r>
    </w:p>
    <w:p w14:paraId="7C29A23E" w14:textId="77777777" w:rsidR="00ED2710" w:rsidRDefault="00000000">
      <w:pPr>
        <w:pStyle w:val="Heading3"/>
      </w:pPr>
      <w:bookmarkStart w:id="35" w:name="nf-decomposition-algorithm"/>
      <w:bookmarkEnd w:id="34"/>
      <w:r>
        <w:t>3NF Decomposition Algorithm</w:t>
      </w:r>
    </w:p>
    <w:p w14:paraId="644226E6" w14:textId="77777777" w:rsidR="00ED2710" w:rsidRDefault="00000000">
      <w:pPr>
        <w:pStyle w:val="SourceCode"/>
      </w:pPr>
      <w:r>
        <w:rPr>
          <w:rStyle w:val="VerbatimChar"/>
        </w:rPr>
        <w:t>Compute canonical cover Fᶜ</w:t>
      </w:r>
      <w:r>
        <w:br/>
      </w:r>
      <w:r>
        <w:rPr>
          <w:rStyle w:val="VerbatimChar"/>
        </w:rPr>
        <w:t>for each α → β in Fᶜ do</w:t>
      </w:r>
      <w:r>
        <w:br/>
      </w:r>
      <w:r>
        <w:rPr>
          <w:rStyle w:val="VerbatimChar"/>
        </w:rPr>
        <w:t xml:space="preserve">    if no Rⱼ contains αβ then</w:t>
      </w:r>
      <w:r>
        <w:br/>
      </w:r>
      <w:r>
        <w:rPr>
          <w:rStyle w:val="VerbatimChar"/>
        </w:rPr>
        <w:t xml:space="preserve">        Create Rᵢ := αβ</w:t>
      </w:r>
      <w:r>
        <w:br/>
      </w:r>
      <w:r>
        <w:br/>
      </w:r>
      <w:r>
        <w:rPr>
          <w:rStyle w:val="VerbatimChar"/>
        </w:rPr>
        <w:t>if no Rⱼ contains a candidate key for R then</w:t>
      </w:r>
      <w:r>
        <w:br/>
      </w:r>
      <w:r>
        <w:rPr>
          <w:rStyle w:val="VerbatimChar"/>
        </w:rPr>
        <w:t xml:space="preserve">    Add a relation with any candidate key</w:t>
      </w:r>
      <w:r>
        <w:br/>
      </w:r>
      <w:r>
        <w:br/>
      </w:r>
      <w:r>
        <w:rPr>
          <w:rStyle w:val="VerbatimChar"/>
        </w:rPr>
        <w:t>Remove redundant relations (subsets of others)</w:t>
      </w:r>
    </w:p>
    <w:p w14:paraId="58DB217E" w14:textId="77777777" w:rsidR="00ED2710" w:rsidRDefault="00000000">
      <w:pPr>
        <w:pStyle w:val="Heading3"/>
      </w:pPr>
      <w:bookmarkStart w:id="36" w:name="nf-decomposition-example"/>
      <w:bookmarkEnd w:id="35"/>
      <w:r>
        <w:t>3NF Decomposition Example</w:t>
      </w:r>
    </w:p>
    <w:p w14:paraId="69A0B3BD" w14:textId="77777777" w:rsidR="00ED2710" w:rsidRDefault="00000000">
      <w:pPr>
        <w:pStyle w:val="SourceCode"/>
      </w:pPr>
      <w:r>
        <w:rPr>
          <w:rStyle w:val="VerbatimChar"/>
        </w:rPr>
        <w:t>R = (customer_id, employee_id, branch_name, type)</w:t>
      </w:r>
      <w:r>
        <w:br/>
      </w:r>
      <w:r>
        <w:rPr>
          <w:rStyle w:val="VerbatimChar"/>
        </w:rPr>
        <w:t>F = {customer_id, employee_id → branch_name, type</w:t>
      </w:r>
      <w:r>
        <w:br/>
      </w:r>
      <w:r>
        <w:rPr>
          <w:rStyle w:val="VerbatimChar"/>
        </w:rPr>
        <w:t xml:space="preserve">     employee_id → branch_name</w:t>
      </w:r>
      <w:r>
        <w:br/>
      </w:r>
      <w:r>
        <w:rPr>
          <w:rStyle w:val="VerbatimChar"/>
        </w:rPr>
        <w:t xml:space="preserve">     customer_id, branch_name → employee_id}</w:t>
      </w:r>
      <w:r>
        <w:br/>
      </w:r>
      <w:r>
        <w:br/>
      </w:r>
      <w:r>
        <w:rPr>
          <w:rStyle w:val="VerbatimChar"/>
        </w:rPr>
        <w:t>Canonical Cover:</w:t>
      </w:r>
      <w:r>
        <w:br/>
      </w:r>
      <w:r>
        <w:rPr>
          <w:rStyle w:val="VerbatimChar"/>
        </w:rPr>
        <w:t>Fᶜ = {customer_id, employee_id → type</w:t>
      </w:r>
      <w:r>
        <w:br/>
      </w:r>
      <w:r>
        <w:rPr>
          <w:rStyle w:val="VerbatimChar"/>
        </w:rPr>
        <w:t xml:space="preserve">      employee_id → branch_name</w:t>
      </w:r>
      <w:r>
        <w:br/>
      </w:r>
      <w:r>
        <w:rPr>
          <w:rStyle w:val="VerbatimChar"/>
        </w:rPr>
        <w:t xml:space="preserve">      customer_id, branch_name → employee_id}</w:t>
      </w:r>
      <w:r>
        <w:br/>
      </w:r>
      <w:r>
        <w:br/>
      </w:r>
      <w:r>
        <w:rPr>
          <w:rStyle w:val="VerbatimChar"/>
        </w:rPr>
        <w:t>3NF Decomposition:</w:t>
      </w:r>
      <w:r>
        <w:br/>
      </w:r>
      <w:r>
        <w:rPr>
          <w:rStyle w:val="VerbatimChar"/>
        </w:rPr>
        <w:t>1. (customer_id, employee_id, type)</w:t>
      </w:r>
      <w:r>
        <w:br/>
      </w:r>
      <w:r>
        <w:rPr>
          <w:rStyle w:val="VerbatimChar"/>
        </w:rPr>
        <w:t>2. (employee_id, branch_name)</w:t>
      </w:r>
      <w:r>
        <w:br/>
      </w:r>
      <w:r>
        <w:rPr>
          <w:rStyle w:val="VerbatimChar"/>
        </w:rPr>
        <w:lastRenderedPageBreak/>
        <w:t>3. (customer_id, branch_name, employee_id)</w:t>
      </w:r>
      <w:r>
        <w:br/>
      </w:r>
      <w:r>
        <w:br/>
      </w:r>
      <w:r>
        <w:rPr>
          <w:rStyle w:val="VerbatimChar"/>
        </w:rPr>
        <w:t>Remove (employee_id, branch_name) as subset of (3)</w:t>
      </w:r>
      <w:r>
        <w:br/>
      </w:r>
      <w:r>
        <w:br/>
      </w:r>
      <w:r>
        <w:rPr>
          <w:rStyle w:val="VerbatimChar"/>
        </w:rPr>
        <w:t>Final:</w:t>
      </w:r>
      <w:r>
        <w:br/>
      </w:r>
      <w:r>
        <w:rPr>
          <w:rStyle w:val="VerbatimChar"/>
        </w:rPr>
        <w:t>- (customer_id, employee_id, type)</w:t>
      </w:r>
      <w:r>
        <w:br/>
      </w:r>
      <w:r>
        <w:rPr>
          <w:rStyle w:val="VerbatimChar"/>
        </w:rPr>
        <w:t>- (customer_id, branch_name, employee_id)</w:t>
      </w:r>
    </w:p>
    <w:p w14:paraId="551C591D" w14:textId="77777777" w:rsidR="00ED2710" w:rsidRDefault="00000000">
      <w:r>
        <w:pict w14:anchorId="491FEDFC">
          <v:rect id="_x0000_i1036" style="width:0;height:1.5pt" o:hralign="center" o:hrstd="t" o:hr="t"/>
        </w:pict>
      </w:r>
    </w:p>
    <w:p w14:paraId="3B938640" w14:textId="77777777" w:rsidR="00ED2710" w:rsidRDefault="00000000">
      <w:pPr>
        <w:pStyle w:val="Heading2"/>
      </w:pPr>
      <w:bookmarkStart w:id="37" w:name="dependency-preservation"/>
      <w:bookmarkEnd w:id="32"/>
      <w:bookmarkEnd w:id="36"/>
      <w:r>
        <w:t>Dependency Preservation</w:t>
      </w:r>
    </w:p>
    <w:p w14:paraId="2592217D" w14:textId="77777777" w:rsidR="00ED2710" w:rsidRDefault="00000000">
      <w:pPr>
        <w:pStyle w:val="FirstParagraph"/>
      </w:pPr>
      <w:r>
        <w:t xml:space="preserve">A decomposition is </w:t>
      </w:r>
      <w:r>
        <w:rPr>
          <w:b/>
          <w:bCs/>
        </w:rPr>
        <w:t>dependency preserving</w:t>
      </w:r>
      <w:r>
        <w:t xml:space="preserve"> if all FDs can be checked on individual relations (without joins).</w:t>
      </w:r>
    </w:p>
    <w:p w14:paraId="721B82E3" w14:textId="77777777" w:rsidR="00ED2710" w:rsidRDefault="00000000">
      <w:pPr>
        <w:pStyle w:val="Heading3"/>
      </w:pPr>
      <w:bookmarkStart w:id="38" w:name="test-for-dependency-preservation"/>
      <w:r>
        <w:t>Test for Dependency Preservation</w:t>
      </w:r>
    </w:p>
    <w:p w14:paraId="24792D70" w14:textId="77777777" w:rsidR="00ED2710" w:rsidRDefault="00000000">
      <w:pPr>
        <w:pStyle w:val="SourceCode"/>
      </w:pPr>
      <w:r>
        <w:rPr>
          <w:rStyle w:val="VerbatimChar"/>
        </w:rPr>
        <w:t>For each α → β in F:</w:t>
      </w:r>
      <w:r>
        <w:br/>
      </w:r>
      <w:r>
        <w:rPr>
          <w:rStyle w:val="VerbatimChar"/>
        </w:rPr>
        <w:t xml:space="preserve">    result := α</w:t>
      </w:r>
      <w:r>
        <w:br/>
      </w:r>
      <w:r>
        <w:rPr>
          <w:rStyle w:val="VerbatimChar"/>
        </w:rPr>
        <w:t xml:space="preserve">    repeat</w:t>
      </w:r>
      <w:r>
        <w:br/>
      </w:r>
      <w:r>
        <w:rPr>
          <w:rStyle w:val="VerbatimChar"/>
        </w:rPr>
        <w:t xml:space="preserve">        for each Rᵢ in decomposition:</w:t>
      </w:r>
      <w:r>
        <w:br/>
      </w:r>
      <w:r>
        <w:rPr>
          <w:rStyle w:val="VerbatimChar"/>
        </w:rPr>
        <w:t xml:space="preserve">            t := (result ∩ Rᵢ)⁺ ∩ Rᵢ</w:t>
      </w:r>
      <w:r>
        <w:br/>
      </w:r>
      <w:r>
        <w:rPr>
          <w:rStyle w:val="VerbatimChar"/>
        </w:rPr>
        <w:t xml:space="preserve">            result := result ∪ t</w:t>
      </w:r>
      <w:r>
        <w:br/>
      </w:r>
      <w:r>
        <w:rPr>
          <w:rStyle w:val="VerbatimChar"/>
        </w:rPr>
        <w:t xml:space="preserve">    until result doesn't change</w:t>
      </w:r>
      <w:r>
        <w:br/>
      </w:r>
      <w:r>
        <w:br/>
      </w:r>
      <w:r>
        <w:rPr>
          <w:rStyle w:val="VerbatimChar"/>
        </w:rPr>
        <w:t xml:space="preserve">    If β ⊆ result, then α → β is preserved</w:t>
      </w:r>
    </w:p>
    <w:p w14:paraId="57D0D59D" w14:textId="77777777" w:rsidR="00ED2710" w:rsidRDefault="00000000">
      <w:pPr>
        <w:pStyle w:val="Heading3"/>
      </w:pPr>
      <w:bookmarkStart w:id="39" w:name="example-3"/>
      <w:bookmarkEnd w:id="38"/>
      <w:r>
        <w:t>Example</w:t>
      </w:r>
    </w:p>
    <w:p w14:paraId="019FBD28" w14:textId="77777777" w:rsidR="00ED2710" w:rsidRDefault="00000000">
      <w:pPr>
        <w:pStyle w:val="SourceCode"/>
      </w:pPr>
      <w:r>
        <w:rPr>
          <w:rStyle w:val="VerbatimChar"/>
        </w:rPr>
        <w:t>R = (A, B, C), F = {A → B, B → C}</w:t>
      </w:r>
      <w:r>
        <w:br/>
      </w:r>
      <w:r>
        <w:br/>
      </w:r>
      <w:r>
        <w:rPr>
          <w:rStyle w:val="VerbatimChar"/>
        </w:rPr>
        <w:t>Decomposition 1: R₁ = (A, B), R₂ = (B, C)</w:t>
      </w:r>
      <w:r>
        <w:br/>
      </w:r>
      <w:r>
        <w:rPr>
          <w:rStyle w:val="VerbatimChar"/>
        </w:rPr>
        <w:t>- A → B: checkable in R₁ ✓</w:t>
      </w:r>
      <w:r>
        <w:br/>
      </w:r>
      <w:r>
        <w:rPr>
          <w:rStyle w:val="VerbatimChar"/>
        </w:rPr>
        <w:t>- B → C: checkable in R₂ ✓</w:t>
      </w:r>
      <w:r>
        <w:br/>
      </w:r>
      <w:r>
        <w:rPr>
          <w:rStyle w:val="VerbatimChar"/>
        </w:rPr>
        <w:t>∴ Dependency preserving</w:t>
      </w:r>
      <w:r>
        <w:br/>
      </w:r>
      <w:r>
        <w:br/>
      </w:r>
      <w:r>
        <w:rPr>
          <w:rStyle w:val="VerbatimChar"/>
        </w:rPr>
        <w:t>Decomposition 2: R₁ = (A, B), R₂ = (A, C)</w:t>
      </w:r>
      <w:r>
        <w:br/>
      </w:r>
      <w:r>
        <w:rPr>
          <w:rStyle w:val="VerbatimChar"/>
        </w:rPr>
        <w:t>- A → B: checkable in R₁ ✓</w:t>
      </w:r>
      <w:r>
        <w:br/>
      </w:r>
      <w:r>
        <w:rPr>
          <w:rStyle w:val="VerbatimChar"/>
        </w:rPr>
        <w:t>- B → C: cannot check without join ✗</w:t>
      </w:r>
      <w:r>
        <w:br/>
      </w:r>
      <w:r>
        <w:rPr>
          <w:rStyle w:val="VerbatimChar"/>
        </w:rPr>
        <w:t>∴ NOT dependency preserving</w:t>
      </w:r>
    </w:p>
    <w:p w14:paraId="68286831" w14:textId="77777777" w:rsidR="00ED2710" w:rsidRDefault="00000000">
      <w:r>
        <w:pict w14:anchorId="68F9AE24">
          <v:rect id="_x0000_i1037" style="width:0;height:1.5pt" o:hralign="center" o:hrstd="t" o:hr="t"/>
        </w:pict>
      </w:r>
    </w:p>
    <w:p w14:paraId="713216A3" w14:textId="77777777" w:rsidR="00ED2710" w:rsidRDefault="00000000">
      <w:pPr>
        <w:pStyle w:val="Heading2"/>
      </w:pPr>
      <w:bookmarkStart w:id="40" w:name="multivalued-dependencies-mvds"/>
      <w:bookmarkEnd w:id="37"/>
      <w:bookmarkEnd w:id="39"/>
      <w:r>
        <w:t>Multivalued Dependencies (MVDs)</w:t>
      </w:r>
    </w:p>
    <w:p w14:paraId="299B53AB" w14:textId="77777777" w:rsidR="00ED2710" w:rsidRDefault="00000000">
      <w:pPr>
        <w:pStyle w:val="Heading3"/>
      </w:pPr>
      <w:bookmarkStart w:id="41" w:name="definition-1"/>
      <w:r>
        <w:t>Definition</w:t>
      </w:r>
    </w:p>
    <w:p w14:paraId="46E582B0" w14:textId="77777777" w:rsidR="00ED2710" w:rsidRDefault="00000000">
      <w:pPr>
        <w:pStyle w:val="FirstParagraph"/>
      </w:pPr>
      <w:r>
        <w:t>α →→ β holds if for tuples with same α value, the β values are independent of other attributes.</w:t>
      </w:r>
    </w:p>
    <w:p w14:paraId="6DD38349" w14:textId="77777777" w:rsidR="00ED2710" w:rsidRDefault="00000000">
      <w:pPr>
        <w:pStyle w:val="SourceCode"/>
      </w:pPr>
      <w:r>
        <w:rPr>
          <w:rStyle w:val="VerbatimChar"/>
        </w:rPr>
        <w:t>If t₁[α] = t₂[α], then there exist t₃, t₄ such that:</w:t>
      </w:r>
      <w:r>
        <w:br/>
      </w:r>
      <w:r>
        <w:rPr>
          <w:rStyle w:val="VerbatimChar"/>
        </w:rPr>
        <w:t>- t₃[α] = t₄[α] = t₁[α] = t₂[α]</w:t>
      </w:r>
      <w:r>
        <w:br/>
      </w:r>
      <w:r>
        <w:rPr>
          <w:rStyle w:val="VerbatimChar"/>
        </w:rPr>
        <w:lastRenderedPageBreak/>
        <w:t>- t₃[β] = t₁[β], t₃[R - α - β] = t₂[R - α - β]</w:t>
      </w:r>
      <w:r>
        <w:br/>
      </w:r>
      <w:r>
        <w:rPr>
          <w:rStyle w:val="VerbatimChar"/>
        </w:rPr>
        <w:t>- t₄[β] = t₂[β], t₄[R - α - β] = t₁[R - α - β]</w:t>
      </w:r>
    </w:p>
    <w:p w14:paraId="66607031" w14:textId="77777777" w:rsidR="00ED2710" w:rsidRDefault="00000000">
      <w:pPr>
        <w:pStyle w:val="Heading3"/>
      </w:pPr>
      <w:bookmarkStart w:id="42" w:name="mvd-example"/>
      <w:bookmarkEnd w:id="41"/>
      <w:r>
        <w:t>MVD Example</w:t>
      </w:r>
    </w:p>
    <w:p w14:paraId="1CBCFE91" w14:textId="77777777" w:rsidR="00ED2710" w:rsidRDefault="00000000">
      <w:pPr>
        <w:pStyle w:val="SourceCode"/>
      </w:pPr>
      <w:r>
        <w:rPr>
          <w:rStyle w:val="VerbatimChar"/>
        </w:rPr>
        <w:t>inst_info(ID, child_name, phone_number)</w:t>
      </w:r>
      <w:r>
        <w:br/>
      </w:r>
      <w:r>
        <w:br/>
      </w:r>
      <w:r>
        <w:rPr>
          <w:rStyle w:val="VerbatimChar"/>
        </w:rPr>
        <w:t>ID    | child_name | phone_number</w:t>
      </w:r>
      <w:r>
        <w:br/>
      </w:r>
      <w:r>
        <w:rPr>
          <w:rStyle w:val="VerbatimChar"/>
        </w:rPr>
        <w:t>99999 | David      | 512-555-1234</w:t>
      </w:r>
      <w:r>
        <w:br/>
      </w:r>
      <w:r>
        <w:rPr>
          <w:rStyle w:val="VerbatimChar"/>
        </w:rPr>
        <w:t>99999 | David      | 512-555-4321</w:t>
      </w:r>
      <w:r>
        <w:br/>
      </w:r>
      <w:r>
        <w:rPr>
          <w:rStyle w:val="VerbatimChar"/>
        </w:rPr>
        <w:t>99999 | William    | 512-555-1234</w:t>
      </w:r>
      <w:r>
        <w:br/>
      </w:r>
      <w:r>
        <w:rPr>
          <w:rStyle w:val="VerbatimChar"/>
        </w:rPr>
        <w:t>99999 | William    | 512-555-4321</w:t>
      </w:r>
      <w:r>
        <w:br/>
      </w:r>
      <w:r>
        <w:br/>
      </w:r>
      <w:r>
        <w:rPr>
          <w:rStyle w:val="VerbatimChar"/>
        </w:rPr>
        <w:t>MVDs: ID →→ child_name, ID →→ phone_number</w:t>
      </w:r>
    </w:p>
    <w:p w14:paraId="197EB055" w14:textId="77777777" w:rsidR="00ED2710" w:rsidRDefault="00000000">
      <w:pPr>
        <w:pStyle w:val="FirstParagraph"/>
      </w:pPr>
      <w:r>
        <w:rPr>
          <w:b/>
          <w:bCs/>
        </w:rPr>
        <w:t>Problem:</w:t>
      </w:r>
      <w:r>
        <w:t xml:space="preserve"> Adding a phone requires adding tuples for ALL children.</w:t>
      </w:r>
    </w:p>
    <w:p w14:paraId="2C3F7470" w14:textId="77777777" w:rsidR="00ED2710" w:rsidRDefault="00000000">
      <w:pPr>
        <w:pStyle w:val="Heading3"/>
      </w:pPr>
      <w:bookmarkStart w:id="43" w:name="relationship-fd-implies-mvd"/>
      <w:bookmarkEnd w:id="42"/>
      <w:r>
        <w:t>Relationship: FD implies MVD</w:t>
      </w:r>
    </w:p>
    <w:p w14:paraId="1962B213" w14:textId="77777777" w:rsidR="00ED2710" w:rsidRDefault="00000000">
      <w:pPr>
        <w:pStyle w:val="FirstParagraph"/>
      </w:pPr>
      <w:r>
        <w:t>If α → β, then α →→ β (every FD is also an MVD).</w:t>
      </w:r>
    </w:p>
    <w:p w14:paraId="7A563E04" w14:textId="77777777" w:rsidR="00ED2710" w:rsidRDefault="00000000">
      <w:r>
        <w:pict w14:anchorId="4D9A93DD">
          <v:rect id="_x0000_i1038" style="width:0;height:1.5pt" o:hralign="center" o:hrstd="t" o:hr="t"/>
        </w:pict>
      </w:r>
    </w:p>
    <w:p w14:paraId="59962BB8" w14:textId="77777777" w:rsidR="00ED2710" w:rsidRDefault="00000000">
      <w:pPr>
        <w:pStyle w:val="Heading2"/>
      </w:pPr>
      <w:bookmarkStart w:id="44" w:name="fourth-normal-form-4nf"/>
      <w:bookmarkEnd w:id="40"/>
      <w:bookmarkEnd w:id="43"/>
      <w:r>
        <w:t>Fourth Normal Form (4NF)</w:t>
      </w:r>
    </w:p>
    <w:p w14:paraId="71180CE1" w14:textId="77777777" w:rsidR="00ED2710" w:rsidRDefault="00000000">
      <w:pPr>
        <w:pStyle w:val="FirstParagraph"/>
      </w:pPr>
      <w:r>
        <w:t xml:space="preserve">A relation R is in </w:t>
      </w:r>
      <w:r>
        <w:rPr>
          <w:b/>
          <w:bCs/>
        </w:rPr>
        <w:t>4NF</w:t>
      </w:r>
      <w:r>
        <w:t xml:space="preserve"> if for every non-trivial MVD α →→ β: - </w:t>
      </w:r>
      <w:r>
        <w:rPr>
          <w:b/>
          <w:bCs/>
        </w:rPr>
        <w:t>α is a superkey for R</w:t>
      </w:r>
    </w:p>
    <w:p w14:paraId="42B3082D" w14:textId="77777777" w:rsidR="00ED2710" w:rsidRDefault="00000000">
      <w:pPr>
        <w:pStyle w:val="Heading3"/>
      </w:pPr>
      <w:bookmarkStart w:id="45" w:name="nf-decomposition-algorithm-1"/>
      <w:r>
        <w:t>4NF Decomposition Algorithm</w:t>
      </w:r>
    </w:p>
    <w:p w14:paraId="694D8AAD" w14:textId="77777777" w:rsidR="00ED2710" w:rsidRDefault="00000000">
      <w:pPr>
        <w:pStyle w:val="SourceCode"/>
      </w:pPr>
      <w:r>
        <w:rPr>
          <w:rStyle w:val="VerbatimChar"/>
        </w:rPr>
        <w:t>result := {R}</w:t>
      </w:r>
      <w:r>
        <w:br/>
      </w:r>
      <w:r>
        <w:rPr>
          <w:rStyle w:val="VerbatimChar"/>
        </w:rPr>
        <w:t>while (there is Rᵢ not in 4NF) do</w:t>
      </w:r>
      <w:r>
        <w:br/>
      </w:r>
      <w:r>
        <w:rPr>
          <w:rStyle w:val="VerbatimChar"/>
        </w:rPr>
        <w:t xml:space="preserve">    Let α →→ β be an MVD violating 4NF</w:t>
      </w:r>
      <w:r>
        <w:br/>
      </w:r>
      <w:r>
        <w:rPr>
          <w:rStyle w:val="VerbatimChar"/>
        </w:rPr>
        <w:t xml:space="preserve">    Replace Rᵢ with:</w:t>
      </w:r>
      <w:r>
        <w:br/>
      </w:r>
      <w:r>
        <w:rPr>
          <w:rStyle w:val="VerbatimChar"/>
        </w:rPr>
        <w:t xml:space="preserve">        (α, β)</w:t>
      </w:r>
      <w:r>
        <w:br/>
      </w:r>
      <w:r>
        <w:rPr>
          <w:rStyle w:val="VerbatimChar"/>
        </w:rPr>
        <w:t xml:space="preserve">        (Rᵢ - β)</w:t>
      </w:r>
    </w:p>
    <w:p w14:paraId="5ECDF101" w14:textId="77777777" w:rsidR="00ED2710" w:rsidRDefault="00000000">
      <w:pPr>
        <w:pStyle w:val="Heading3"/>
      </w:pPr>
      <w:bookmarkStart w:id="46" w:name="nf-example-1"/>
      <w:bookmarkEnd w:id="45"/>
      <w:r>
        <w:t>4NF Example</w:t>
      </w:r>
    </w:p>
    <w:p w14:paraId="1DA38B42" w14:textId="77777777" w:rsidR="00ED2710" w:rsidRDefault="00000000">
      <w:pPr>
        <w:pStyle w:val="SourceCode"/>
      </w:pPr>
      <w:r>
        <w:rPr>
          <w:rStyle w:val="VerbatimChar"/>
        </w:rPr>
        <w:t>inst_info(ID, child_name, phone_number)</w:t>
      </w:r>
      <w:r>
        <w:br/>
      </w:r>
      <w:r>
        <w:br/>
      </w:r>
      <w:r>
        <w:rPr>
          <w:rStyle w:val="VerbatimChar"/>
        </w:rPr>
        <w:t>MVDs: ID →→ child_name, ID →→ phone_number</w:t>
      </w:r>
      <w:r>
        <w:br/>
      </w:r>
      <w:r>
        <w:rPr>
          <w:rStyle w:val="VerbatimChar"/>
        </w:rPr>
        <w:t>ID is not a superkey (no FDs)</w:t>
      </w:r>
      <w:r>
        <w:br/>
      </w:r>
      <w:r>
        <w:br/>
      </w:r>
      <w:r>
        <w:rPr>
          <w:rStyle w:val="VerbatimChar"/>
        </w:rPr>
        <w:t>Decompose into:</w:t>
      </w:r>
      <w:r>
        <w:br/>
      </w:r>
      <w:r>
        <w:rPr>
          <w:rStyle w:val="VerbatimChar"/>
        </w:rPr>
        <w:t>- inst_child(ID, child_name)</w:t>
      </w:r>
      <w:r>
        <w:br/>
      </w:r>
      <w:r>
        <w:rPr>
          <w:rStyle w:val="VerbatimChar"/>
        </w:rPr>
        <w:t>- inst_phone(ID, phone_number)</w:t>
      </w:r>
      <w:r>
        <w:br/>
      </w:r>
      <w:r>
        <w:br/>
      </w:r>
      <w:r>
        <w:rPr>
          <w:rStyle w:val="VerbatimChar"/>
        </w:rPr>
        <w:t>Both are in 4NF.</w:t>
      </w:r>
    </w:p>
    <w:p w14:paraId="262218ED" w14:textId="77777777" w:rsidR="00ED2710" w:rsidRDefault="00000000">
      <w:r>
        <w:pict w14:anchorId="3E2757A2">
          <v:rect id="_x0000_i1039" style="width:0;height:1.5pt" o:hralign="center" o:hrstd="t" o:hr="t"/>
        </w:pict>
      </w:r>
    </w:p>
    <w:p w14:paraId="05230D8C" w14:textId="77777777" w:rsidR="00ED2710" w:rsidRDefault="00000000">
      <w:pPr>
        <w:pStyle w:val="Heading2"/>
      </w:pPr>
      <w:bookmarkStart w:id="47" w:name="normal-forms-hierarchy"/>
      <w:bookmarkEnd w:id="44"/>
      <w:bookmarkEnd w:id="46"/>
      <w:r>
        <w:lastRenderedPageBreak/>
        <w:t>Normal Forms Hierarchy</w:t>
      </w:r>
    </w:p>
    <w:p w14:paraId="2CCB7858" w14:textId="77777777" w:rsidR="00ED2710" w:rsidRDefault="00000000">
      <w:pPr>
        <w:pStyle w:val="CaptionedFigure"/>
      </w:pPr>
      <w:r>
        <w:rPr>
          <w:noProof/>
        </w:rPr>
        <w:drawing>
          <wp:inline distT="0" distB="0" distL="0" distR="0" wp14:anchorId="0659AD3C" wp14:editId="11EA6829">
            <wp:extent cx="1076325" cy="3476625"/>
            <wp:effectExtent l="0" t="0" r="0" b="0"/>
            <wp:docPr id="76" name="Picture" descr="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C:\Users\Admin\AppData\Local\Temp\tmpwb3bers1\Chapter7_Summary_mermaid_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3476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D4A28F" w14:textId="77777777" w:rsidR="00ED2710" w:rsidRDefault="00000000">
      <w:pPr>
        <w:pStyle w:val="ImageCaption"/>
      </w:pPr>
      <w:r>
        <w:t>Diagram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01"/>
        <w:gridCol w:w="2372"/>
      </w:tblGrid>
      <w:tr w:rsidR="00ED2710" w14:paraId="0F563EAD" w14:textId="77777777" w:rsidTr="00ED27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6D1294" w14:textId="77777777" w:rsidR="00ED2710" w:rsidRDefault="00000000">
            <w:pPr>
              <w:pStyle w:val="Compact"/>
            </w:pPr>
            <w:r>
              <w:t>If in…</w:t>
            </w:r>
          </w:p>
        </w:tc>
        <w:tc>
          <w:tcPr>
            <w:tcW w:w="0" w:type="auto"/>
          </w:tcPr>
          <w:p w14:paraId="3F6E8E4F" w14:textId="77777777" w:rsidR="00ED2710" w:rsidRDefault="00000000">
            <w:pPr>
              <w:pStyle w:val="Compact"/>
            </w:pPr>
            <w:r>
              <w:t>Then also in…</w:t>
            </w:r>
          </w:p>
        </w:tc>
      </w:tr>
      <w:tr w:rsidR="00ED2710" w14:paraId="4B698701" w14:textId="77777777">
        <w:tc>
          <w:tcPr>
            <w:tcW w:w="0" w:type="auto"/>
          </w:tcPr>
          <w:p w14:paraId="7AAF1B61" w14:textId="77777777" w:rsidR="00ED2710" w:rsidRDefault="00000000">
            <w:pPr>
              <w:pStyle w:val="Compact"/>
            </w:pPr>
            <w:r>
              <w:t>4NF</w:t>
            </w:r>
          </w:p>
        </w:tc>
        <w:tc>
          <w:tcPr>
            <w:tcW w:w="0" w:type="auto"/>
          </w:tcPr>
          <w:p w14:paraId="2ABA62B5" w14:textId="77777777" w:rsidR="00ED2710" w:rsidRDefault="00000000">
            <w:pPr>
              <w:pStyle w:val="Compact"/>
            </w:pPr>
            <w:r>
              <w:t>BCNF, 3NF, 2NF, 1NF</w:t>
            </w:r>
          </w:p>
        </w:tc>
      </w:tr>
      <w:tr w:rsidR="00ED2710" w14:paraId="66BF3B81" w14:textId="77777777">
        <w:tc>
          <w:tcPr>
            <w:tcW w:w="0" w:type="auto"/>
          </w:tcPr>
          <w:p w14:paraId="2A6D159E" w14:textId="77777777" w:rsidR="00ED2710" w:rsidRDefault="00000000">
            <w:pPr>
              <w:pStyle w:val="Compact"/>
            </w:pPr>
            <w:r>
              <w:t>BCNF</w:t>
            </w:r>
          </w:p>
        </w:tc>
        <w:tc>
          <w:tcPr>
            <w:tcW w:w="0" w:type="auto"/>
          </w:tcPr>
          <w:p w14:paraId="35E32996" w14:textId="77777777" w:rsidR="00ED2710" w:rsidRDefault="00000000">
            <w:pPr>
              <w:pStyle w:val="Compact"/>
            </w:pPr>
            <w:r>
              <w:t>3NF, 2NF, 1NF</w:t>
            </w:r>
          </w:p>
        </w:tc>
      </w:tr>
      <w:tr w:rsidR="00ED2710" w14:paraId="5967D824" w14:textId="77777777">
        <w:tc>
          <w:tcPr>
            <w:tcW w:w="0" w:type="auto"/>
          </w:tcPr>
          <w:p w14:paraId="515A9FCD" w14:textId="77777777" w:rsidR="00ED2710" w:rsidRDefault="00000000">
            <w:pPr>
              <w:pStyle w:val="Compact"/>
            </w:pPr>
            <w:r>
              <w:t>3NF</w:t>
            </w:r>
          </w:p>
        </w:tc>
        <w:tc>
          <w:tcPr>
            <w:tcW w:w="0" w:type="auto"/>
          </w:tcPr>
          <w:p w14:paraId="1CB15072" w14:textId="77777777" w:rsidR="00ED2710" w:rsidRDefault="00000000">
            <w:pPr>
              <w:pStyle w:val="Compact"/>
            </w:pPr>
            <w:r>
              <w:t>2NF, 1NF</w:t>
            </w:r>
          </w:p>
        </w:tc>
      </w:tr>
      <w:tr w:rsidR="00ED2710" w14:paraId="0997761B" w14:textId="77777777">
        <w:tc>
          <w:tcPr>
            <w:tcW w:w="0" w:type="auto"/>
          </w:tcPr>
          <w:p w14:paraId="7FDBB5CA" w14:textId="77777777" w:rsidR="00ED2710" w:rsidRDefault="00000000">
            <w:pPr>
              <w:pStyle w:val="Compact"/>
            </w:pPr>
            <w:r>
              <w:t>2NF</w:t>
            </w:r>
          </w:p>
        </w:tc>
        <w:tc>
          <w:tcPr>
            <w:tcW w:w="0" w:type="auto"/>
          </w:tcPr>
          <w:p w14:paraId="2ADA08FC" w14:textId="77777777" w:rsidR="00ED2710" w:rsidRDefault="00000000">
            <w:pPr>
              <w:pStyle w:val="Compact"/>
            </w:pPr>
            <w:r>
              <w:t>1NF</w:t>
            </w:r>
          </w:p>
        </w:tc>
      </w:tr>
    </w:tbl>
    <w:p w14:paraId="129A9306" w14:textId="77777777" w:rsidR="00ED2710" w:rsidRDefault="00000000">
      <w:r>
        <w:pict w14:anchorId="6CD3C2F2">
          <v:rect id="_x0000_i1040" style="width:0;height:1.5pt" o:hralign="center" o:hrstd="t" o:hr="t"/>
        </w:pict>
      </w:r>
    </w:p>
    <w:p w14:paraId="4F06FCE9" w14:textId="77777777" w:rsidR="00ED2710" w:rsidRDefault="00000000">
      <w:pPr>
        <w:pStyle w:val="Heading2"/>
      </w:pPr>
      <w:bookmarkStart w:id="48" w:name="design-goals-summary"/>
      <w:bookmarkEnd w:id="47"/>
      <w:r>
        <w:t>Design Goals Summary</w:t>
      </w:r>
    </w:p>
    <w:p w14:paraId="5A21452B" w14:textId="77777777" w:rsidR="00ED2710" w:rsidRDefault="00000000">
      <w:pPr>
        <w:pStyle w:val="Heading3"/>
      </w:pPr>
      <w:bookmarkStart w:id="49" w:name="ideal-goals"/>
      <w:r>
        <w:t>Ideal Goals</w:t>
      </w:r>
    </w:p>
    <w:p w14:paraId="49676A3F" w14:textId="77777777" w:rsidR="00ED271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BCNF</w:t>
      </w:r>
      <w:r>
        <w:t xml:space="preserve"> (eliminate all redundancy from FDs)</w:t>
      </w:r>
    </w:p>
    <w:p w14:paraId="1F63D4BF" w14:textId="77777777" w:rsidR="00ED271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Lossless decomposition</w:t>
      </w:r>
      <w:r>
        <w:t xml:space="preserve"> (can reconstruct original)</w:t>
      </w:r>
    </w:p>
    <w:p w14:paraId="53E55F67" w14:textId="77777777" w:rsidR="00ED271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Dependency preservation</w:t>
      </w:r>
      <w:r>
        <w:t xml:space="preserve"> (can check FDs efficiently)</w:t>
      </w:r>
    </w:p>
    <w:p w14:paraId="2189DF37" w14:textId="77777777" w:rsidR="00ED2710" w:rsidRDefault="00000000">
      <w:pPr>
        <w:pStyle w:val="Heading3"/>
      </w:pPr>
      <w:bookmarkStart w:id="50" w:name="trade-offs"/>
      <w:bookmarkEnd w:id="49"/>
      <w:r>
        <w:t>Trade-offs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50"/>
        <w:gridCol w:w="2615"/>
      </w:tblGrid>
      <w:tr w:rsidR="00ED2710" w14:paraId="5A430C30" w14:textId="77777777" w:rsidTr="00ED27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4510EE" w14:textId="77777777" w:rsidR="00ED2710" w:rsidRDefault="00000000">
            <w:pPr>
              <w:pStyle w:val="Compact"/>
            </w:pPr>
            <w:r>
              <w:t>If BCNF not dependency preserving</w:t>
            </w:r>
          </w:p>
        </w:tc>
        <w:tc>
          <w:tcPr>
            <w:tcW w:w="0" w:type="auto"/>
          </w:tcPr>
          <w:p w14:paraId="11A74D09" w14:textId="77777777" w:rsidR="00ED2710" w:rsidRDefault="00000000">
            <w:pPr>
              <w:pStyle w:val="Compact"/>
            </w:pPr>
            <w:r>
              <w:t>Options</w:t>
            </w:r>
          </w:p>
        </w:tc>
      </w:tr>
      <w:tr w:rsidR="00ED2710" w14:paraId="420981C5" w14:textId="77777777">
        <w:tc>
          <w:tcPr>
            <w:tcW w:w="0" w:type="auto"/>
          </w:tcPr>
          <w:p w14:paraId="593776EF" w14:textId="77777777" w:rsidR="00ED2710" w:rsidRDefault="00000000">
            <w:pPr>
              <w:pStyle w:val="Compact"/>
            </w:pPr>
            <w:r>
              <w:t>Accept BCNF</w:t>
            </w:r>
          </w:p>
        </w:tc>
        <w:tc>
          <w:tcPr>
            <w:tcW w:w="0" w:type="auto"/>
          </w:tcPr>
          <w:p w14:paraId="3FDAA570" w14:textId="77777777" w:rsidR="00ED2710" w:rsidRDefault="00000000">
            <w:pPr>
              <w:pStyle w:val="Compact"/>
            </w:pPr>
            <w:r>
              <w:t>Lose easy FD checking</w:t>
            </w:r>
          </w:p>
        </w:tc>
      </w:tr>
      <w:tr w:rsidR="00ED2710" w14:paraId="7A3D552E" w14:textId="77777777">
        <w:tc>
          <w:tcPr>
            <w:tcW w:w="0" w:type="auto"/>
          </w:tcPr>
          <w:p w14:paraId="01C4325F" w14:textId="77777777" w:rsidR="00ED2710" w:rsidRDefault="00000000">
            <w:pPr>
              <w:pStyle w:val="Compact"/>
            </w:pPr>
            <w:r>
              <w:t>Accept 3NF</w:t>
            </w:r>
          </w:p>
        </w:tc>
        <w:tc>
          <w:tcPr>
            <w:tcW w:w="0" w:type="auto"/>
          </w:tcPr>
          <w:p w14:paraId="5ECD04C8" w14:textId="77777777" w:rsidR="00ED2710" w:rsidRDefault="00000000">
            <w:pPr>
              <w:pStyle w:val="Compact"/>
            </w:pPr>
            <w:r>
              <w:t>Keep some redundancy</w:t>
            </w:r>
          </w:p>
        </w:tc>
      </w:tr>
    </w:tbl>
    <w:p w14:paraId="1DF9C577" w14:textId="77777777" w:rsidR="00ED2710" w:rsidRDefault="00000000">
      <w:r>
        <w:pict w14:anchorId="12EAB6ED">
          <v:rect id="_x0000_i1041" style="width:0;height:1.5pt" o:hralign="center" o:hrstd="t" o:hr="t"/>
        </w:pict>
      </w:r>
    </w:p>
    <w:p w14:paraId="12193489" w14:textId="77777777" w:rsidR="00ED2710" w:rsidRDefault="00000000">
      <w:pPr>
        <w:pStyle w:val="Heading2"/>
      </w:pPr>
      <w:bookmarkStart w:id="51" w:name="denormalization"/>
      <w:bookmarkEnd w:id="48"/>
      <w:bookmarkEnd w:id="50"/>
      <w:r>
        <w:lastRenderedPageBreak/>
        <w:t>Denormalization</w:t>
      </w:r>
    </w:p>
    <w:p w14:paraId="6C011820" w14:textId="77777777" w:rsidR="00ED2710" w:rsidRDefault="00000000">
      <w:pPr>
        <w:pStyle w:val="FirstParagraph"/>
      </w:pPr>
      <w:r>
        <w:t xml:space="preserve">Sometimes </w:t>
      </w:r>
      <w:r>
        <w:rPr>
          <w:b/>
          <w:bCs/>
        </w:rPr>
        <w:t>denormalization</w:t>
      </w:r>
      <w:r>
        <w:t xml:space="preserve"> is used for performance: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352"/>
        <w:gridCol w:w="2612"/>
        <w:gridCol w:w="2612"/>
      </w:tblGrid>
      <w:tr w:rsidR="00ED2710" w14:paraId="28C7B379" w14:textId="77777777" w:rsidTr="00ED27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010771D9" w14:textId="77777777" w:rsidR="00ED2710" w:rsidRDefault="00000000">
            <w:pPr>
              <w:pStyle w:val="Compact"/>
            </w:pPr>
            <w:r>
              <w:t>Approach</w:t>
            </w:r>
          </w:p>
        </w:tc>
        <w:tc>
          <w:tcPr>
            <w:tcW w:w="2160" w:type="dxa"/>
          </w:tcPr>
          <w:p w14:paraId="15A74CCE" w14:textId="77777777" w:rsidR="00ED2710" w:rsidRDefault="00000000">
            <w:pPr>
              <w:pStyle w:val="Compact"/>
            </w:pPr>
            <w:r>
              <w:t>Pros</w:t>
            </w:r>
          </w:p>
        </w:tc>
        <w:tc>
          <w:tcPr>
            <w:tcW w:w="2160" w:type="dxa"/>
          </w:tcPr>
          <w:p w14:paraId="4E3A2C70" w14:textId="77777777" w:rsidR="00ED2710" w:rsidRDefault="00000000">
            <w:pPr>
              <w:pStyle w:val="Compact"/>
            </w:pPr>
            <w:r>
              <w:t>Cons</w:t>
            </w:r>
          </w:p>
        </w:tc>
      </w:tr>
      <w:tr w:rsidR="00ED2710" w14:paraId="76B657A5" w14:textId="77777777">
        <w:tc>
          <w:tcPr>
            <w:tcW w:w="3600" w:type="dxa"/>
          </w:tcPr>
          <w:p w14:paraId="103CDE9C" w14:textId="77777777" w:rsidR="00ED2710" w:rsidRDefault="00000000">
            <w:pPr>
              <w:pStyle w:val="Compact"/>
            </w:pPr>
            <w:r>
              <w:t>Denormalized tables</w:t>
            </w:r>
          </w:p>
        </w:tc>
        <w:tc>
          <w:tcPr>
            <w:tcW w:w="2160" w:type="dxa"/>
          </w:tcPr>
          <w:p w14:paraId="0A34BC40" w14:textId="77777777" w:rsidR="00ED2710" w:rsidRDefault="00000000">
            <w:pPr>
              <w:pStyle w:val="Compact"/>
            </w:pPr>
            <w:r>
              <w:t>Faster reads</w:t>
            </w:r>
          </w:p>
        </w:tc>
        <w:tc>
          <w:tcPr>
            <w:tcW w:w="2160" w:type="dxa"/>
          </w:tcPr>
          <w:p w14:paraId="242691DC" w14:textId="77777777" w:rsidR="00ED2710" w:rsidRDefault="00000000">
            <w:pPr>
              <w:pStyle w:val="Compact"/>
            </w:pPr>
            <w:r>
              <w:t>Update anomalies, redundancy</w:t>
            </w:r>
          </w:p>
        </w:tc>
      </w:tr>
      <w:tr w:rsidR="00ED2710" w14:paraId="763B1A47" w14:textId="77777777">
        <w:tc>
          <w:tcPr>
            <w:tcW w:w="3600" w:type="dxa"/>
          </w:tcPr>
          <w:p w14:paraId="4C4D5405" w14:textId="77777777" w:rsidR="00ED2710" w:rsidRDefault="00000000">
            <w:pPr>
              <w:pStyle w:val="Compact"/>
            </w:pPr>
            <w:r>
              <w:t>Materialized views</w:t>
            </w:r>
          </w:p>
        </w:tc>
        <w:tc>
          <w:tcPr>
            <w:tcW w:w="2160" w:type="dxa"/>
          </w:tcPr>
          <w:p w14:paraId="4D9D200D" w14:textId="77777777" w:rsidR="00ED2710" w:rsidRDefault="00000000">
            <w:pPr>
              <w:pStyle w:val="Compact"/>
            </w:pPr>
            <w:r>
              <w:t>Faster reads, auto-maintained</w:t>
            </w:r>
          </w:p>
        </w:tc>
        <w:tc>
          <w:tcPr>
            <w:tcW w:w="2160" w:type="dxa"/>
          </w:tcPr>
          <w:p w14:paraId="1FE38391" w14:textId="77777777" w:rsidR="00ED2710" w:rsidRDefault="00000000">
            <w:pPr>
              <w:pStyle w:val="Compact"/>
            </w:pPr>
            <w:r>
              <w:t>Storage overhead</w:t>
            </w:r>
          </w:p>
        </w:tc>
      </w:tr>
    </w:tbl>
    <w:p w14:paraId="546C165E" w14:textId="77777777" w:rsidR="00ED2710" w:rsidRDefault="00000000">
      <w:r>
        <w:pict w14:anchorId="5178630F">
          <v:rect id="_x0000_i1042" style="width:0;height:1.5pt" o:hralign="center" o:hrstd="t" o:hr="t"/>
        </w:pict>
      </w:r>
    </w:p>
    <w:p w14:paraId="51A308A9" w14:textId="77777777" w:rsidR="00ED2710" w:rsidRDefault="00000000">
      <w:pPr>
        <w:pStyle w:val="Heading2"/>
      </w:pPr>
      <w:bookmarkStart w:id="52" w:name="overall-design-process"/>
      <w:bookmarkEnd w:id="51"/>
      <w:r>
        <w:t>Overall Design Process</w:t>
      </w:r>
    </w:p>
    <w:p w14:paraId="7690268A" w14:textId="77777777" w:rsidR="00ED2710" w:rsidRDefault="00000000">
      <w:pPr>
        <w:pStyle w:val="CaptionedFigure"/>
      </w:pPr>
      <w:r>
        <w:rPr>
          <w:noProof/>
        </w:rPr>
        <w:drawing>
          <wp:inline distT="0" distB="0" distL="0" distR="0" wp14:anchorId="127D22CC" wp14:editId="7E981CD1">
            <wp:extent cx="3076575" cy="5285105"/>
            <wp:effectExtent l="0" t="0" r="0" b="0"/>
            <wp:docPr id="84" name="Picture" descr="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C:\Users\Admin\AppData\Local\Temp\tmpwb3bers1\Chapter7_Summary_mermaid_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741" cy="5285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237299" w14:textId="77777777" w:rsidR="00ED2710" w:rsidRDefault="00000000">
      <w:pPr>
        <w:pStyle w:val="ImageCaption"/>
      </w:pPr>
      <w:r>
        <w:t>Diagram</w:t>
      </w:r>
    </w:p>
    <w:p w14:paraId="51F011CD" w14:textId="77777777" w:rsidR="00ED2710" w:rsidRDefault="00000000">
      <w:r>
        <w:pict w14:anchorId="2E3323F8">
          <v:rect id="_x0000_i1043" style="width:0;height:1.5pt" o:hralign="center" o:hrstd="t" o:hr="t"/>
        </w:pict>
      </w:r>
    </w:p>
    <w:p w14:paraId="01E7C47C" w14:textId="77777777" w:rsidR="00ED2710" w:rsidRDefault="00000000">
      <w:pPr>
        <w:pStyle w:val="Heading2"/>
      </w:pPr>
      <w:bookmarkStart w:id="53" w:name="key-formulas-and-tests"/>
      <w:bookmarkEnd w:id="52"/>
      <w:r>
        <w:lastRenderedPageBreak/>
        <w:t>Key Formulas and Tests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3"/>
        <w:gridCol w:w="5895"/>
      </w:tblGrid>
      <w:tr w:rsidR="00ED2710" w14:paraId="3FAC2D28" w14:textId="77777777" w:rsidTr="00ED27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6988D0" w14:textId="77777777" w:rsidR="00ED2710" w:rsidRDefault="00000000">
            <w:pPr>
              <w:pStyle w:val="Compact"/>
            </w:pPr>
            <w:r>
              <w:t>Test</w:t>
            </w:r>
          </w:p>
        </w:tc>
        <w:tc>
          <w:tcPr>
            <w:tcW w:w="0" w:type="auto"/>
          </w:tcPr>
          <w:p w14:paraId="72B25D24" w14:textId="77777777" w:rsidR="00ED2710" w:rsidRDefault="00000000">
            <w:pPr>
              <w:pStyle w:val="Compact"/>
            </w:pPr>
            <w:r>
              <w:t>Formula/Method</w:t>
            </w:r>
          </w:p>
        </w:tc>
      </w:tr>
      <w:tr w:rsidR="00ED2710" w14:paraId="6C91AFF6" w14:textId="77777777">
        <w:tc>
          <w:tcPr>
            <w:tcW w:w="0" w:type="auto"/>
          </w:tcPr>
          <w:p w14:paraId="4B4D33C5" w14:textId="77777777" w:rsidR="00ED2710" w:rsidRDefault="00000000">
            <w:pPr>
              <w:pStyle w:val="Compact"/>
            </w:pPr>
            <w:r>
              <w:t>α is superkey</w:t>
            </w:r>
          </w:p>
        </w:tc>
        <w:tc>
          <w:tcPr>
            <w:tcW w:w="0" w:type="auto"/>
          </w:tcPr>
          <w:p w14:paraId="6BC7D70B" w14:textId="77777777" w:rsidR="00ED2710" w:rsidRDefault="00000000">
            <w:pPr>
              <w:pStyle w:val="Compact"/>
            </w:pPr>
            <w:r>
              <w:t>α⁺ = R</w:t>
            </w:r>
          </w:p>
        </w:tc>
      </w:tr>
      <w:tr w:rsidR="00ED2710" w14:paraId="6CB814B8" w14:textId="77777777">
        <w:tc>
          <w:tcPr>
            <w:tcW w:w="0" w:type="auto"/>
          </w:tcPr>
          <w:p w14:paraId="2C187105" w14:textId="77777777" w:rsidR="00ED2710" w:rsidRDefault="00000000">
            <w:pPr>
              <w:pStyle w:val="Compact"/>
            </w:pPr>
            <w:r>
              <w:t>α → β holds</w:t>
            </w:r>
          </w:p>
        </w:tc>
        <w:tc>
          <w:tcPr>
            <w:tcW w:w="0" w:type="auto"/>
          </w:tcPr>
          <w:p w14:paraId="40B4A203" w14:textId="77777777" w:rsidR="00ED2710" w:rsidRDefault="00000000">
            <w:pPr>
              <w:pStyle w:val="Compact"/>
            </w:pPr>
            <w:r>
              <w:t>β ⊆ α⁺</w:t>
            </w:r>
          </w:p>
        </w:tc>
      </w:tr>
      <w:tr w:rsidR="00ED2710" w14:paraId="70ECACEB" w14:textId="77777777">
        <w:tc>
          <w:tcPr>
            <w:tcW w:w="0" w:type="auto"/>
          </w:tcPr>
          <w:p w14:paraId="6CFFC98E" w14:textId="77777777" w:rsidR="00ED2710" w:rsidRDefault="00000000">
            <w:pPr>
              <w:pStyle w:val="Compact"/>
            </w:pPr>
            <w:r>
              <w:t>Lossless decomposition</w:t>
            </w:r>
          </w:p>
        </w:tc>
        <w:tc>
          <w:tcPr>
            <w:tcW w:w="0" w:type="auto"/>
          </w:tcPr>
          <w:p w14:paraId="2BE45063" w14:textId="77777777" w:rsidR="00ED2710" w:rsidRDefault="00000000">
            <w:pPr>
              <w:pStyle w:val="Compact"/>
            </w:pPr>
            <w:r>
              <w:t>R₁ ∩ R₂ → R₁ or R₁ ∩ R₂ → R₂</w:t>
            </w:r>
          </w:p>
        </w:tc>
      </w:tr>
      <w:tr w:rsidR="00ED2710" w14:paraId="0056B746" w14:textId="77777777">
        <w:tc>
          <w:tcPr>
            <w:tcW w:w="0" w:type="auto"/>
          </w:tcPr>
          <w:p w14:paraId="42B2B419" w14:textId="77777777" w:rsidR="00ED2710" w:rsidRDefault="00000000">
            <w:pPr>
              <w:pStyle w:val="Compact"/>
            </w:pPr>
            <w:r>
              <w:t>BCNF</w:t>
            </w:r>
          </w:p>
        </w:tc>
        <w:tc>
          <w:tcPr>
            <w:tcW w:w="0" w:type="auto"/>
          </w:tcPr>
          <w:p w14:paraId="5CB3FF51" w14:textId="77777777" w:rsidR="00ED2710" w:rsidRDefault="00000000">
            <w:pPr>
              <w:pStyle w:val="Compact"/>
            </w:pPr>
            <w:r>
              <w:t>∀ non-trivial α → β: α is superkey</w:t>
            </w:r>
          </w:p>
        </w:tc>
      </w:tr>
      <w:tr w:rsidR="00ED2710" w14:paraId="41A3B98C" w14:textId="77777777">
        <w:tc>
          <w:tcPr>
            <w:tcW w:w="0" w:type="auto"/>
          </w:tcPr>
          <w:p w14:paraId="19C19AAD" w14:textId="77777777" w:rsidR="00ED2710" w:rsidRDefault="00000000">
            <w:pPr>
              <w:pStyle w:val="Compact"/>
            </w:pPr>
            <w:r>
              <w:t>3NF</w:t>
            </w:r>
          </w:p>
        </w:tc>
        <w:tc>
          <w:tcPr>
            <w:tcW w:w="0" w:type="auto"/>
          </w:tcPr>
          <w:p w14:paraId="335792B3" w14:textId="77777777" w:rsidR="00ED2710" w:rsidRDefault="00000000">
            <w:pPr>
              <w:pStyle w:val="Compact"/>
            </w:pPr>
            <w:r>
              <w:t>∀ non-trivial α → β: α is superkey OR β in candidate key</w:t>
            </w:r>
          </w:p>
        </w:tc>
      </w:tr>
      <w:tr w:rsidR="00ED2710" w14:paraId="17B10BA9" w14:textId="77777777">
        <w:tc>
          <w:tcPr>
            <w:tcW w:w="0" w:type="auto"/>
          </w:tcPr>
          <w:p w14:paraId="4111F7B7" w14:textId="77777777" w:rsidR="00ED2710" w:rsidRDefault="00000000">
            <w:pPr>
              <w:pStyle w:val="Compact"/>
            </w:pPr>
            <w:r>
              <w:t>4NF</w:t>
            </w:r>
          </w:p>
        </w:tc>
        <w:tc>
          <w:tcPr>
            <w:tcW w:w="0" w:type="auto"/>
          </w:tcPr>
          <w:p w14:paraId="695908BC" w14:textId="77777777" w:rsidR="00ED2710" w:rsidRDefault="00000000">
            <w:pPr>
              <w:pStyle w:val="Compact"/>
            </w:pPr>
            <w:r>
              <w:t>∀ non-trivial α →→ β: α is superkey</w:t>
            </w:r>
          </w:p>
        </w:tc>
      </w:tr>
    </w:tbl>
    <w:p w14:paraId="7E19136E" w14:textId="77777777" w:rsidR="00ED2710" w:rsidRDefault="00000000">
      <w:r>
        <w:pict w14:anchorId="7AF7BF20">
          <v:rect id="_x0000_i1044" style="width:0;height:1.5pt" o:hralign="center" o:hrstd="t" o:hr="t"/>
        </w:pict>
      </w:r>
    </w:p>
    <w:p w14:paraId="230B5647" w14:textId="77777777" w:rsidR="00ED2710" w:rsidRDefault="00000000">
      <w:pPr>
        <w:pStyle w:val="Heading2"/>
      </w:pPr>
      <w:bookmarkStart w:id="54" w:name="quick-reference-decomposition"/>
      <w:bookmarkEnd w:id="53"/>
      <w:r>
        <w:t>Quick Reference: Decomposition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58"/>
        <w:gridCol w:w="2926"/>
        <w:gridCol w:w="3192"/>
      </w:tblGrid>
      <w:tr w:rsidR="00ED2710" w14:paraId="4B01C6CC" w14:textId="77777777" w:rsidTr="00ED27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60" w:type="dxa"/>
          </w:tcPr>
          <w:p w14:paraId="04F9AA41" w14:textId="77777777" w:rsidR="00ED2710" w:rsidRDefault="00000000">
            <w:pPr>
              <w:pStyle w:val="Compact"/>
            </w:pPr>
            <w:r>
              <w:t>Normal Form</w:t>
            </w:r>
          </w:p>
        </w:tc>
        <w:tc>
          <w:tcPr>
            <w:tcW w:w="2420" w:type="dxa"/>
          </w:tcPr>
          <w:p w14:paraId="79052586" w14:textId="77777777" w:rsidR="00ED2710" w:rsidRDefault="00000000">
            <w:pPr>
              <w:pStyle w:val="Compact"/>
            </w:pPr>
            <w:r>
              <w:t>Algorithm</w:t>
            </w:r>
          </w:p>
        </w:tc>
        <w:tc>
          <w:tcPr>
            <w:tcW w:w="2640" w:type="dxa"/>
          </w:tcPr>
          <w:p w14:paraId="557D826F" w14:textId="77777777" w:rsidR="00ED2710" w:rsidRDefault="00000000">
            <w:pPr>
              <w:pStyle w:val="Compact"/>
            </w:pPr>
            <w:r>
              <w:t>Guarantees</w:t>
            </w:r>
          </w:p>
        </w:tc>
      </w:tr>
      <w:tr w:rsidR="00ED2710" w14:paraId="16BFB0E8" w14:textId="77777777">
        <w:tc>
          <w:tcPr>
            <w:tcW w:w="2860" w:type="dxa"/>
          </w:tcPr>
          <w:p w14:paraId="1E345E39" w14:textId="77777777" w:rsidR="00ED2710" w:rsidRDefault="00000000">
            <w:pPr>
              <w:pStyle w:val="Compact"/>
            </w:pPr>
            <w:r>
              <w:rPr>
                <w:b/>
                <w:bCs/>
              </w:rPr>
              <w:t>BCNF</w:t>
            </w:r>
          </w:p>
        </w:tc>
        <w:tc>
          <w:tcPr>
            <w:tcW w:w="2420" w:type="dxa"/>
          </w:tcPr>
          <w:p w14:paraId="5A0F6994" w14:textId="77777777" w:rsidR="00ED2710" w:rsidRDefault="00000000">
            <w:pPr>
              <w:pStyle w:val="Compact"/>
            </w:pPr>
            <w:r>
              <w:t>Split on violating FD</w:t>
            </w:r>
          </w:p>
        </w:tc>
        <w:tc>
          <w:tcPr>
            <w:tcW w:w="2640" w:type="dxa"/>
          </w:tcPr>
          <w:p w14:paraId="1C522770" w14:textId="77777777" w:rsidR="00ED2710" w:rsidRDefault="00000000">
            <w:pPr>
              <w:pStyle w:val="Compact"/>
            </w:pPr>
            <w:r>
              <w:t>Lossless</w:t>
            </w:r>
          </w:p>
        </w:tc>
      </w:tr>
      <w:tr w:rsidR="00ED2710" w14:paraId="16FB0BF6" w14:textId="77777777">
        <w:tc>
          <w:tcPr>
            <w:tcW w:w="2860" w:type="dxa"/>
          </w:tcPr>
          <w:p w14:paraId="52F2771E" w14:textId="77777777" w:rsidR="00ED2710" w:rsidRDefault="00000000">
            <w:pPr>
              <w:pStyle w:val="Compact"/>
            </w:pPr>
            <w:r>
              <w:rPr>
                <w:b/>
                <w:bCs/>
              </w:rPr>
              <w:t>3NF</w:t>
            </w:r>
          </w:p>
        </w:tc>
        <w:tc>
          <w:tcPr>
            <w:tcW w:w="2420" w:type="dxa"/>
          </w:tcPr>
          <w:p w14:paraId="3AD094A3" w14:textId="77777777" w:rsidR="00ED2710" w:rsidRDefault="00000000">
            <w:pPr>
              <w:pStyle w:val="Compact"/>
            </w:pPr>
            <w:r>
              <w:t>Canonical cover → relations</w:t>
            </w:r>
          </w:p>
        </w:tc>
        <w:tc>
          <w:tcPr>
            <w:tcW w:w="2640" w:type="dxa"/>
          </w:tcPr>
          <w:p w14:paraId="6EE309C7" w14:textId="77777777" w:rsidR="00ED2710" w:rsidRDefault="00000000">
            <w:pPr>
              <w:pStyle w:val="Compact"/>
            </w:pPr>
            <w:r>
              <w:t>Lossless + Dependency preserving</w:t>
            </w:r>
          </w:p>
        </w:tc>
      </w:tr>
      <w:tr w:rsidR="00ED2710" w14:paraId="07B157D6" w14:textId="77777777">
        <w:tc>
          <w:tcPr>
            <w:tcW w:w="2860" w:type="dxa"/>
          </w:tcPr>
          <w:p w14:paraId="380688CD" w14:textId="77777777" w:rsidR="00ED2710" w:rsidRDefault="00000000">
            <w:pPr>
              <w:pStyle w:val="Compact"/>
            </w:pPr>
            <w:r>
              <w:rPr>
                <w:b/>
                <w:bCs/>
              </w:rPr>
              <w:t>4NF</w:t>
            </w:r>
          </w:p>
        </w:tc>
        <w:tc>
          <w:tcPr>
            <w:tcW w:w="2420" w:type="dxa"/>
          </w:tcPr>
          <w:p w14:paraId="6DBAEF4B" w14:textId="77777777" w:rsidR="00ED2710" w:rsidRDefault="00000000">
            <w:pPr>
              <w:pStyle w:val="Compact"/>
            </w:pPr>
            <w:r>
              <w:t>Split on violating MVD</w:t>
            </w:r>
          </w:p>
        </w:tc>
        <w:tc>
          <w:tcPr>
            <w:tcW w:w="2640" w:type="dxa"/>
          </w:tcPr>
          <w:p w14:paraId="377B13BF" w14:textId="77777777" w:rsidR="00ED2710" w:rsidRDefault="00000000">
            <w:pPr>
              <w:pStyle w:val="Compact"/>
            </w:pPr>
            <w:r>
              <w:t>Lossless</w:t>
            </w:r>
          </w:p>
        </w:tc>
      </w:tr>
      <w:bookmarkEnd w:id="0"/>
      <w:bookmarkEnd w:id="54"/>
    </w:tbl>
    <w:p w14:paraId="3983713A" w14:textId="77777777" w:rsidR="000F5288" w:rsidRDefault="000F5288"/>
    <w:sectPr w:rsidR="000F528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1B3E2" w14:textId="77777777" w:rsidR="000F5288" w:rsidRDefault="000F5288">
      <w:pPr>
        <w:spacing w:after="0"/>
      </w:pPr>
      <w:r>
        <w:separator/>
      </w:r>
    </w:p>
  </w:endnote>
  <w:endnote w:type="continuationSeparator" w:id="0">
    <w:p w14:paraId="7CD31B8E" w14:textId="77777777" w:rsidR="000F5288" w:rsidRDefault="000F528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379C6" w14:textId="77777777" w:rsidR="000F5288" w:rsidRDefault="000F5288">
      <w:r>
        <w:separator/>
      </w:r>
    </w:p>
  </w:footnote>
  <w:footnote w:type="continuationSeparator" w:id="0">
    <w:p w14:paraId="2B49DAE7" w14:textId="77777777" w:rsidR="000F5288" w:rsidRDefault="000F52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42E4F4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B83AF66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743525100">
    <w:abstractNumId w:val="0"/>
  </w:num>
  <w:num w:numId="2" w16cid:durableId="1481824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2710"/>
    <w:rsid w:val="000F5288"/>
    <w:rsid w:val="00223E57"/>
    <w:rsid w:val="004166CD"/>
    <w:rsid w:val="00E96714"/>
    <w:rsid w:val="00ED271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280E3"/>
  <w15:docId w15:val="{5E7A0D0B-E86E-42A3-92DB-96B4A9C48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2055</Words>
  <Characters>9146</Characters>
  <Application>Microsoft Office Word</Application>
  <DocSecurity>0</DocSecurity>
  <Lines>538</Lines>
  <Paragraphs>373</Paragraphs>
  <ScaleCrop>false</ScaleCrop>
  <Company/>
  <LinksUpToDate>false</LinksUpToDate>
  <CharactersWithSpaces>10828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 Xuan Huy 20228017</cp:lastModifiedBy>
  <cp:revision>3</cp:revision>
  <dcterms:created xsi:type="dcterms:W3CDTF">2026-01-12T10:33:00Z</dcterms:created>
  <dcterms:modified xsi:type="dcterms:W3CDTF">2026-01-12T10:40:00Z</dcterms:modified>
</cp:coreProperties>
</file>